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3" w:lineRule="atLeast"/>
        <w:ind w:left="0" w:right="0" w:firstLine="0"/>
        <w:jc w:val="center"/>
        <w:rPr>
          <w:rFonts w:ascii="微软雅黑" w:hAnsi="微软雅黑" w:eastAsia="微软雅黑" w:cs="微软雅黑"/>
          <w:b w:val="0"/>
          <w:i w:val="0"/>
          <w:caps w:val="0"/>
          <w:color w:val="444444"/>
          <w:spacing w:val="0"/>
          <w:sz w:val="20"/>
          <w:szCs w:val="20"/>
          <w:u w:val="none"/>
        </w:rPr>
      </w:pPr>
      <w:r>
        <w:rPr>
          <w:rFonts w:hint="eastAsia" w:ascii="微软雅黑" w:hAnsi="微软雅黑" w:eastAsia="微软雅黑" w:cs="微软雅黑"/>
          <w:b w:val="0"/>
          <w:i w:val="0"/>
          <w:caps w:val="0"/>
          <w:color w:val="444444"/>
          <w:spacing w:val="0"/>
          <w:sz w:val="20"/>
          <w:szCs w:val="20"/>
          <w:u w:val="none"/>
          <w:shd w:val="clear" w:fill="FFFFFF"/>
        </w:rPr>
        <w:t>高新区人才中心关于拟申请2019年</w:t>
      </w:r>
      <w:r>
        <w:rPr>
          <w:rFonts w:hint="eastAsia" w:ascii="微软雅黑" w:hAnsi="微软雅黑" w:eastAsia="微软雅黑" w:cs="微软雅黑"/>
          <w:b w:val="0"/>
          <w:i w:val="0"/>
          <w:caps w:val="0"/>
          <w:color w:val="444444"/>
          <w:spacing w:val="0"/>
          <w:sz w:val="20"/>
          <w:szCs w:val="20"/>
          <w:u w:val="none"/>
          <w:shd w:val="clear" w:fill="FFFFFF"/>
          <w:lang w:val="en-US" w:eastAsia="zh-CN"/>
        </w:rPr>
        <w:t>第四季度</w:t>
      </w:r>
      <w:r>
        <w:rPr>
          <w:rFonts w:hint="eastAsia" w:ascii="微软雅黑" w:hAnsi="微软雅黑" w:eastAsia="微软雅黑" w:cs="微软雅黑"/>
          <w:b w:val="0"/>
          <w:i w:val="0"/>
          <w:caps w:val="0"/>
          <w:color w:val="444444"/>
          <w:spacing w:val="0"/>
          <w:sz w:val="20"/>
          <w:szCs w:val="20"/>
          <w:u w:val="none"/>
          <w:shd w:val="clear" w:fill="FFFFFF"/>
        </w:rPr>
        <w:t>创业活动经费补助公示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微软雅黑" w:hAnsi="微软雅黑" w:eastAsia="微软雅黑" w:cs="微软雅黑"/>
          <w:b w:val="0"/>
          <w:i w:val="0"/>
          <w:caps w:val="0"/>
          <w:color w:val="444444"/>
          <w:spacing w:val="0"/>
          <w:sz w:val="20"/>
          <w:szCs w:val="20"/>
          <w:u w:val="none"/>
        </w:rPr>
      </w:pPr>
      <w:r>
        <w:rPr>
          <w:rFonts w:hint="eastAsia" w:ascii="微软雅黑" w:hAnsi="微软雅黑" w:eastAsia="微软雅黑" w:cs="微软雅黑"/>
          <w:b w:val="0"/>
          <w:i w:val="0"/>
          <w:caps w:val="0"/>
          <w:color w:val="444444"/>
          <w:spacing w:val="0"/>
          <w:sz w:val="20"/>
          <w:szCs w:val="20"/>
          <w:u w:val="none"/>
          <w:shd w:val="clear" w:fill="FFFFFF"/>
        </w:rPr>
        <w:t>经实地监管，举办单位能够按照批准计划开展创业活动，活动成效较为明显。根据唐人社字[2017]131号《唐山市人力资源和社会保障局、唐山市财政局关于使用创业扶持资金支持举办创业活动有关问题的通知》之规定，同意申请创业活动经费补助，共计</w:t>
      </w:r>
      <w:r>
        <w:rPr>
          <w:rFonts w:hint="eastAsia" w:ascii="微软雅黑" w:hAnsi="微软雅黑" w:eastAsia="微软雅黑" w:cs="微软雅黑"/>
          <w:b w:val="0"/>
          <w:i w:val="0"/>
          <w:caps w:val="0"/>
          <w:color w:val="444444"/>
          <w:spacing w:val="0"/>
          <w:sz w:val="20"/>
          <w:szCs w:val="20"/>
          <w:u w:val="none"/>
          <w:shd w:val="clear" w:fill="FFFFFF"/>
          <w:lang w:val="en-US" w:eastAsia="zh-CN"/>
        </w:rPr>
        <w:t>5740</w:t>
      </w:r>
      <w:r>
        <w:rPr>
          <w:rFonts w:hint="eastAsia" w:ascii="微软雅黑" w:hAnsi="微软雅黑" w:eastAsia="微软雅黑" w:cs="微软雅黑"/>
          <w:b w:val="0"/>
          <w:i w:val="0"/>
          <w:caps w:val="0"/>
          <w:color w:val="444444"/>
          <w:spacing w:val="0"/>
          <w:sz w:val="20"/>
          <w:szCs w:val="20"/>
          <w:u w:val="none"/>
          <w:shd w:val="clear" w:fill="FFFFFF"/>
        </w:rPr>
        <w:t>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微软雅黑" w:hAnsi="微软雅黑" w:eastAsia="微软雅黑" w:cs="微软雅黑"/>
          <w:b w:val="0"/>
          <w:i w:val="0"/>
          <w:caps w:val="0"/>
          <w:color w:val="444444"/>
          <w:spacing w:val="0"/>
          <w:sz w:val="20"/>
          <w:szCs w:val="20"/>
          <w:u w:val="none"/>
        </w:rPr>
      </w:pPr>
      <w:r>
        <w:rPr>
          <w:rFonts w:hint="eastAsia" w:ascii="微软雅黑" w:hAnsi="微软雅黑" w:eastAsia="微软雅黑" w:cs="微软雅黑"/>
          <w:b w:val="0"/>
          <w:i w:val="0"/>
          <w:caps w:val="0"/>
          <w:color w:val="444444"/>
          <w:spacing w:val="0"/>
          <w:sz w:val="20"/>
          <w:szCs w:val="20"/>
          <w:u w:val="none"/>
          <w:shd w:val="clear" w:fill="FFFFFF"/>
        </w:rPr>
        <w:t>截至2019年</w:t>
      </w:r>
      <w:r>
        <w:rPr>
          <w:rFonts w:hint="eastAsia" w:ascii="微软雅黑" w:hAnsi="微软雅黑" w:eastAsia="微软雅黑" w:cs="微软雅黑"/>
          <w:b w:val="0"/>
          <w:i w:val="0"/>
          <w:caps w:val="0"/>
          <w:color w:val="444444"/>
          <w:spacing w:val="0"/>
          <w:sz w:val="20"/>
          <w:szCs w:val="20"/>
          <w:u w:val="none"/>
          <w:shd w:val="clear" w:fill="FFFFFF"/>
          <w:lang w:val="en-US" w:eastAsia="zh-CN"/>
        </w:rPr>
        <w:t>12</w:t>
      </w:r>
      <w:r>
        <w:rPr>
          <w:rFonts w:hint="eastAsia" w:ascii="微软雅黑" w:hAnsi="微软雅黑" w:eastAsia="微软雅黑" w:cs="微软雅黑"/>
          <w:b w:val="0"/>
          <w:i w:val="0"/>
          <w:caps w:val="0"/>
          <w:color w:val="444444"/>
          <w:spacing w:val="0"/>
          <w:sz w:val="20"/>
          <w:szCs w:val="20"/>
          <w:u w:val="none"/>
          <w:shd w:val="clear" w:fill="FFFFFF"/>
        </w:rPr>
        <w:t>月，我区共有</w:t>
      </w:r>
      <w:r>
        <w:rPr>
          <w:rFonts w:hint="eastAsia" w:ascii="微软雅黑" w:hAnsi="微软雅黑" w:eastAsia="微软雅黑" w:cs="微软雅黑"/>
          <w:b w:val="0"/>
          <w:i w:val="0"/>
          <w:caps w:val="0"/>
          <w:color w:val="444444"/>
          <w:spacing w:val="0"/>
          <w:sz w:val="20"/>
          <w:szCs w:val="20"/>
          <w:u w:val="none"/>
          <w:shd w:val="clear" w:fill="FFFFFF"/>
          <w:lang w:val="en-US" w:eastAsia="zh-CN"/>
        </w:rPr>
        <w:t>4</w:t>
      </w:r>
      <w:r>
        <w:rPr>
          <w:rFonts w:hint="eastAsia" w:ascii="微软雅黑" w:hAnsi="微软雅黑" w:eastAsia="微软雅黑" w:cs="微软雅黑"/>
          <w:b w:val="0"/>
          <w:i w:val="0"/>
          <w:caps w:val="0"/>
          <w:color w:val="444444"/>
          <w:spacing w:val="0"/>
          <w:sz w:val="20"/>
          <w:szCs w:val="20"/>
          <w:u w:val="none"/>
          <w:shd w:val="clear" w:fill="FFFFFF"/>
        </w:rPr>
        <w:t>家企业开展</w:t>
      </w:r>
      <w:r>
        <w:rPr>
          <w:rFonts w:hint="eastAsia" w:ascii="微软雅黑" w:hAnsi="微软雅黑" w:eastAsia="微软雅黑" w:cs="微软雅黑"/>
          <w:b w:val="0"/>
          <w:i w:val="0"/>
          <w:caps w:val="0"/>
          <w:color w:val="444444"/>
          <w:spacing w:val="0"/>
          <w:sz w:val="20"/>
          <w:szCs w:val="20"/>
          <w:u w:val="none"/>
          <w:shd w:val="clear" w:fill="FFFFFF"/>
          <w:lang w:val="en-US" w:eastAsia="zh-CN"/>
        </w:rPr>
        <w:t>50</w:t>
      </w:r>
      <w:r>
        <w:rPr>
          <w:rFonts w:hint="eastAsia" w:ascii="微软雅黑" w:hAnsi="微软雅黑" w:eastAsia="微软雅黑" w:cs="微软雅黑"/>
          <w:b w:val="0"/>
          <w:i w:val="0"/>
          <w:caps w:val="0"/>
          <w:color w:val="444444"/>
          <w:spacing w:val="0"/>
          <w:sz w:val="20"/>
          <w:szCs w:val="20"/>
          <w:u w:val="none"/>
          <w:shd w:val="clear" w:fill="FFFFFF"/>
        </w:rPr>
        <w:t>场创业活动。具体如下：</w:t>
      </w:r>
    </w:p>
    <w:tbl>
      <w:tblPr>
        <w:tblStyle w:val="3"/>
        <w:tblW w:w="8238" w:type="dxa"/>
        <w:tblInd w:w="0" w:type="dxa"/>
        <w:shd w:val="clear" w:color="auto" w:fill="auto"/>
        <w:tblLayout w:type="autofit"/>
        <w:tblCellMar>
          <w:top w:w="0" w:type="dxa"/>
          <w:left w:w="0" w:type="dxa"/>
          <w:bottom w:w="0" w:type="dxa"/>
          <w:right w:w="0" w:type="dxa"/>
        </w:tblCellMar>
      </w:tblPr>
      <w:tblGrid>
        <w:gridCol w:w="1525"/>
        <w:gridCol w:w="1450"/>
        <w:gridCol w:w="3750"/>
        <w:gridCol w:w="1513"/>
      </w:tblGrid>
      <w:tr>
        <w:tblPrEx>
          <w:shd w:val="clear" w:color="auto" w:fill="auto"/>
          <w:tblCellMar>
            <w:top w:w="0" w:type="dxa"/>
            <w:left w:w="0" w:type="dxa"/>
            <w:bottom w:w="0" w:type="dxa"/>
            <w:right w:w="0" w:type="dxa"/>
          </w:tblCellMar>
        </w:tblPrEx>
        <w:trPr>
          <w:trHeight w:val="381" w:hRule="atLeast"/>
        </w:trPr>
        <w:tc>
          <w:tcPr>
            <w:tcW w:w="15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主办单位</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活动时间</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活动主题</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申报补贴金额（元）</w:t>
            </w:r>
          </w:p>
        </w:tc>
      </w:tr>
      <w:tr>
        <w:tblPrEx>
          <w:tblCellMar>
            <w:top w:w="0" w:type="dxa"/>
            <w:left w:w="0" w:type="dxa"/>
            <w:bottom w:w="0" w:type="dxa"/>
            <w:right w:w="0" w:type="dxa"/>
          </w:tblCellMar>
        </w:tblPrEx>
        <w:trPr>
          <w:trHeight w:val="412"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唐山艾木网络科技有限公司</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10月12日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初创企业法律风险防控与财税管理沙龙</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7000</w:t>
            </w:r>
          </w:p>
        </w:tc>
      </w:tr>
      <w:tr>
        <w:tblPrEx>
          <w:tblCellMar>
            <w:top w:w="0" w:type="dxa"/>
            <w:left w:w="0" w:type="dxa"/>
            <w:bottom w:w="0" w:type="dxa"/>
            <w:right w:w="0" w:type="dxa"/>
          </w:tblCellMar>
        </w:tblPrEx>
        <w:trPr>
          <w:trHeight w:val="349"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10月17日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初创企业资源对接服务活动</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10月18日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创业者政策解读与企业知识产权培训</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CellMar>
            <w:top w:w="0" w:type="dxa"/>
            <w:left w:w="0" w:type="dxa"/>
            <w:bottom w:w="0" w:type="dxa"/>
            <w:right w:w="0" w:type="dxa"/>
          </w:tblCellMar>
        </w:tblPrEx>
        <w:trPr>
          <w:trHeight w:val="41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唐山大学生“创青春”大赛培训辅导会</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9000</w:t>
            </w:r>
          </w:p>
        </w:tc>
      </w:tr>
      <w:tr>
        <w:tblPrEx>
          <w:tblCellMar>
            <w:top w:w="0" w:type="dxa"/>
            <w:left w:w="0" w:type="dxa"/>
            <w:bottom w:w="0" w:type="dxa"/>
            <w:right w:w="0" w:type="dxa"/>
          </w:tblCellMar>
        </w:tblPrEx>
        <w:trPr>
          <w:trHeight w:val="374"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12月5日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华北理工大学轻工学院双创策划大赛</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24000</w:t>
            </w:r>
          </w:p>
        </w:tc>
      </w:tr>
      <w:tr>
        <w:tblPrEx>
          <w:tblCellMar>
            <w:top w:w="0" w:type="dxa"/>
            <w:left w:w="0" w:type="dxa"/>
            <w:bottom w:w="0" w:type="dxa"/>
            <w:right w:w="0" w:type="dxa"/>
          </w:tblCellMar>
        </w:tblPrEx>
        <w:trPr>
          <w:trHeight w:val="36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11月6日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创业法学训练营第1期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6000</w:t>
            </w:r>
          </w:p>
        </w:tc>
      </w:tr>
      <w:tr>
        <w:tblPrEx>
          <w:tblCellMar>
            <w:top w:w="0" w:type="dxa"/>
            <w:left w:w="0" w:type="dxa"/>
            <w:bottom w:w="0" w:type="dxa"/>
            <w:right w:w="0" w:type="dxa"/>
          </w:tblCellMar>
        </w:tblPrEx>
        <w:trPr>
          <w:trHeight w:val="36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11月8日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创业者财商思维培训</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9000</w:t>
            </w:r>
          </w:p>
        </w:tc>
      </w:tr>
      <w:tr>
        <w:tblPrEx>
          <w:tblCellMar>
            <w:top w:w="0" w:type="dxa"/>
            <w:left w:w="0" w:type="dxa"/>
            <w:bottom w:w="0" w:type="dxa"/>
            <w:right w:w="0" w:type="dxa"/>
          </w:tblCellMar>
        </w:tblPrEx>
        <w:trPr>
          <w:trHeight w:val="36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11月14日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创业者财商思维培训</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387"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11月14日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创业法学训练营第2期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37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互联网+创业营销</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11月27日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创业法学训练营第3期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35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创业法学训练营第4期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40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创业法学训练营第5期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424"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12月1日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第二届互联网+唐山大学生双创特训营第11期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6000</w:t>
            </w:r>
          </w:p>
        </w:tc>
      </w:tr>
      <w:tr>
        <w:tblPrEx>
          <w:tblCellMar>
            <w:top w:w="0" w:type="dxa"/>
            <w:left w:w="0" w:type="dxa"/>
            <w:bottom w:w="0" w:type="dxa"/>
            <w:right w:w="0" w:type="dxa"/>
          </w:tblCellMar>
        </w:tblPrEx>
        <w:trPr>
          <w:trHeight w:val="36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12月8日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创业者财商思维培训（2）</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19000</w:t>
            </w:r>
          </w:p>
        </w:tc>
      </w:tr>
      <w:tr>
        <w:tblPrEx>
          <w:tblCellMar>
            <w:top w:w="0" w:type="dxa"/>
            <w:left w:w="0" w:type="dxa"/>
            <w:bottom w:w="0" w:type="dxa"/>
            <w:right w:w="0" w:type="dxa"/>
          </w:tblCellMar>
        </w:tblPrEx>
        <w:trPr>
          <w:trHeight w:val="387"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唐山够趣儿科技有限公司</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10月24日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创业项目路演与指导活动</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6000</w:t>
            </w:r>
          </w:p>
        </w:tc>
      </w:tr>
      <w:tr>
        <w:tblPrEx>
          <w:tblCellMar>
            <w:top w:w="0" w:type="dxa"/>
            <w:left w:w="0" w:type="dxa"/>
            <w:bottom w:w="0" w:type="dxa"/>
            <w:right w:w="0" w:type="dxa"/>
          </w:tblCellMar>
        </w:tblPrEx>
        <w:trPr>
          <w:trHeight w:val="387"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10月26日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唐山市青年双创计划第1期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15000</w:t>
            </w:r>
          </w:p>
        </w:tc>
      </w:tr>
      <w:tr>
        <w:tblPrEx>
          <w:tblCellMar>
            <w:top w:w="0" w:type="dxa"/>
            <w:left w:w="0" w:type="dxa"/>
            <w:bottom w:w="0" w:type="dxa"/>
            <w:right w:w="0" w:type="dxa"/>
          </w:tblCellMar>
        </w:tblPrEx>
        <w:trPr>
          <w:trHeight w:val="37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10月29日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创业沙龙：企业市场营销战略新思维</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CellMar>
            <w:top w:w="0" w:type="dxa"/>
            <w:left w:w="0" w:type="dxa"/>
            <w:bottom w:w="0" w:type="dxa"/>
            <w:right w:w="0" w:type="dxa"/>
          </w:tblCellMar>
        </w:tblPrEx>
        <w:trPr>
          <w:trHeight w:val="40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11月5日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创业沙龙：企业路演实战演练</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7000</w:t>
            </w:r>
          </w:p>
        </w:tc>
      </w:tr>
      <w:tr>
        <w:tblPrEx>
          <w:tblCellMar>
            <w:top w:w="0" w:type="dxa"/>
            <w:left w:w="0" w:type="dxa"/>
            <w:bottom w:w="0" w:type="dxa"/>
            <w:right w:w="0" w:type="dxa"/>
          </w:tblCellMar>
        </w:tblPrEx>
        <w:trPr>
          <w:trHeight w:val="337"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11月13日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商业思维与商业模式创新主题沙龙</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4000</w:t>
            </w:r>
          </w:p>
        </w:tc>
      </w:tr>
      <w:tr>
        <w:tblPrEx>
          <w:tblCellMar>
            <w:top w:w="0" w:type="dxa"/>
            <w:left w:w="0" w:type="dxa"/>
            <w:bottom w:w="0" w:type="dxa"/>
            <w:right w:w="0" w:type="dxa"/>
          </w:tblCellMar>
        </w:tblPrEx>
        <w:trPr>
          <w:trHeight w:val="387"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11月16日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初创企业项目资源对接会</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CellMar>
            <w:top w:w="0" w:type="dxa"/>
            <w:left w:w="0" w:type="dxa"/>
            <w:bottom w:w="0" w:type="dxa"/>
            <w:right w:w="0" w:type="dxa"/>
          </w:tblCellMar>
        </w:tblPrEx>
        <w:trPr>
          <w:trHeight w:val="349"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11月20日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唐山市大学生就业创业能力提升计划第一期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21000</w:t>
            </w:r>
          </w:p>
        </w:tc>
      </w:tr>
      <w:tr>
        <w:tblPrEx>
          <w:tblCellMar>
            <w:top w:w="0" w:type="dxa"/>
            <w:left w:w="0" w:type="dxa"/>
            <w:bottom w:w="0" w:type="dxa"/>
            <w:right w:w="0" w:type="dxa"/>
          </w:tblCellMar>
        </w:tblPrEx>
        <w:trPr>
          <w:trHeight w:val="35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11月21日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唐山市大学生就业创业能力提升计划第二期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21000</w:t>
            </w:r>
          </w:p>
        </w:tc>
      </w:tr>
      <w:tr>
        <w:tblPrEx>
          <w:tblCellMar>
            <w:top w:w="0" w:type="dxa"/>
            <w:left w:w="0" w:type="dxa"/>
            <w:bottom w:w="0" w:type="dxa"/>
            <w:right w:w="0" w:type="dxa"/>
          </w:tblCellMar>
        </w:tblPrEx>
        <w:trPr>
          <w:trHeight w:val="36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11月22日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唐山市大学生就业创业能力提升计划第三期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15000</w:t>
            </w:r>
          </w:p>
        </w:tc>
      </w:tr>
      <w:tr>
        <w:tblPrEx>
          <w:tblCellMar>
            <w:top w:w="0" w:type="dxa"/>
            <w:left w:w="0" w:type="dxa"/>
            <w:bottom w:w="0" w:type="dxa"/>
            <w:right w:w="0" w:type="dxa"/>
          </w:tblCellMar>
        </w:tblPrEx>
        <w:trPr>
          <w:trHeight w:val="36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11月23日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唐山市大学生就业创业能力提升计划第四期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21000</w:t>
            </w:r>
          </w:p>
        </w:tc>
      </w:tr>
      <w:tr>
        <w:tblPrEx>
          <w:tblCellMar>
            <w:top w:w="0" w:type="dxa"/>
            <w:left w:w="0" w:type="dxa"/>
            <w:bottom w:w="0" w:type="dxa"/>
            <w:right w:w="0" w:type="dxa"/>
          </w:tblCellMar>
        </w:tblPrEx>
        <w:trPr>
          <w:trHeight w:val="387"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11月30日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初创企业项目资源对接会</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r>
      <w:tr>
        <w:tblPrEx>
          <w:tblCellMar>
            <w:top w:w="0" w:type="dxa"/>
            <w:left w:w="0" w:type="dxa"/>
            <w:bottom w:w="0" w:type="dxa"/>
            <w:right w:w="0" w:type="dxa"/>
          </w:tblCellMar>
        </w:tblPrEx>
        <w:trPr>
          <w:trHeight w:val="240"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唐山众享汇创业服务有限公司</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唐山市青年双创培训第1期：沙漠掘金团队训练</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18600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11月3日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唐山市青年双创培训第2期：财商思维培训</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24600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11月4日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唐山市青年双创培训第3期：创业基础知识讲座</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11月8日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“众享汇杯”第六届DIY创新创意设计大赛决赛</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24000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互联网创业沙龙共话转型升级</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唐山市青年创新创业人才训练营第1期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25200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11月10日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唐山市青年创新创业人才训练营第2期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27600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11月11日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唐山市青年创新创业人才训练营第3期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14400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11月12日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唐山市青年创新创业人才训练营第4期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26400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11月12日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创业项目路演与指导创业主题活动</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8000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11月16日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唐山市青年双创培训第4期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11月16日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创业财商培训课程-现金流管理</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23400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11月17日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创业者卓越团队训练营</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11月20日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财税政策变化与风险管控创业沙龙</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11月21日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创业启蒙培训大会活动</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11月27日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唐山市青年双创培训第5期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11400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11月28日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唐山市青年双创培训第6期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11400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11月29日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唐山市青年双创培训第7期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11月30日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唐山市青年双创培训第8期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18000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12月1日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企业知识产权保护与商标设计创业沙龙活动</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w:t>
            </w:r>
          </w:p>
        </w:tc>
      </w:tr>
      <w:tr>
        <w:tblPrEx>
          <w:tblCellMar>
            <w:top w:w="0" w:type="dxa"/>
            <w:left w:w="0" w:type="dxa"/>
            <w:bottom w:w="0" w:type="dxa"/>
            <w:right w:w="0"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12月2日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唐山市青年双</w:t>
            </w:r>
            <w:bookmarkStart w:id="0" w:name="_GoBack"/>
            <w:bookmarkEnd w:id="0"/>
            <w:r>
              <w:rPr>
                <w:rFonts w:hint="eastAsia" w:ascii="微软雅黑" w:hAnsi="微软雅黑" w:eastAsia="微软雅黑" w:cs="微软雅黑"/>
                <w:i w:val="0"/>
                <w:color w:val="000000"/>
                <w:kern w:val="0"/>
                <w:sz w:val="16"/>
                <w:szCs w:val="16"/>
                <w:u w:val="none"/>
                <w:lang w:val="en-US" w:eastAsia="zh-CN" w:bidi="ar"/>
              </w:rPr>
              <w:t>创培训第9期</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9000</w:t>
            </w:r>
          </w:p>
        </w:tc>
      </w:tr>
      <w:tr>
        <w:tblPrEx>
          <w:tblCellMar>
            <w:top w:w="0" w:type="dxa"/>
            <w:left w:w="0" w:type="dxa"/>
            <w:bottom w:w="0" w:type="dxa"/>
            <w:right w:w="0" w:type="dxa"/>
          </w:tblCellMar>
        </w:tblPrEx>
        <w:trPr>
          <w:trHeight w:val="362"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12月6日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财税风险把控与创业政策宣传</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4000</w:t>
            </w:r>
          </w:p>
        </w:tc>
      </w:tr>
      <w:tr>
        <w:tblPrEx>
          <w:tblCellMar>
            <w:top w:w="0" w:type="dxa"/>
            <w:left w:w="0" w:type="dxa"/>
            <w:bottom w:w="0" w:type="dxa"/>
            <w:right w:w="0" w:type="dxa"/>
          </w:tblCellMar>
        </w:tblPrEx>
        <w:trPr>
          <w:trHeight w:val="374"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唐山净天环保科技有限公司</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12月18日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微米创想计——设计为企业注入创新思维（一）</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29000</w:t>
            </w:r>
          </w:p>
        </w:tc>
      </w:tr>
      <w:tr>
        <w:tblPrEx>
          <w:tblCellMar>
            <w:top w:w="0" w:type="dxa"/>
            <w:left w:w="0" w:type="dxa"/>
            <w:bottom w:w="0" w:type="dxa"/>
            <w:right w:w="0" w:type="dxa"/>
          </w:tblCellMar>
        </w:tblPrEx>
        <w:trPr>
          <w:trHeight w:val="337"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val="0"/>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12月19日</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微米创想计——设计为企业注入创新思维（二）</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29000</w:t>
            </w:r>
          </w:p>
        </w:tc>
      </w:tr>
      <w:tr>
        <w:tblPrEx>
          <w:tblCellMar>
            <w:top w:w="0" w:type="dxa"/>
            <w:left w:w="0" w:type="dxa"/>
            <w:bottom w:w="0" w:type="dxa"/>
            <w:right w:w="0" w:type="dxa"/>
          </w:tblCellMar>
        </w:tblPrEx>
        <w:trPr>
          <w:trHeight w:val="410" w:hRule="atLeast"/>
        </w:trPr>
        <w:tc>
          <w:tcPr>
            <w:tcW w:w="15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6"/>
                <w:szCs w:val="16"/>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574000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微软雅黑" w:hAnsi="微软雅黑" w:eastAsia="微软雅黑" w:cs="微软雅黑"/>
          <w:b w:val="0"/>
          <w:i w:val="0"/>
          <w:caps w:val="0"/>
          <w:color w:val="444444"/>
          <w:spacing w:val="0"/>
          <w:sz w:val="20"/>
          <w:szCs w:val="20"/>
          <w:u w:val="none"/>
          <w:shd w:val="clear" w:fill="FFFFFF"/>
        </w:rPr>
      </w:pPr>
      <w:r>
        <w:rPr>
          <w:rFonts w:hint="eastAsia" w:ascii="微软雅黑" w:hAnsi="微软雅黑" w:eastAsia="微软雅黑" w:cs="微软雅黑"/>
          <w:b w:val="0"/>
          <w:i w:val="0"/>
          <w:caps w:val="0"/>
          <w:color w:val="444444"/>
          <w:spacing w:val="0"/>
          <w:sz w:val="20"/>
          <w:szCs w:val="20"/>
          <w:u w:val="none"/>
          <w:shd w:val="clear" w:fill="FFFFFF"/>
        </w:rPr>
        <w:t>现按照资金申请程序，对拟申请创业活动经费补助情况进行公示，公示期7天（20</w:t>
      </w:r>
      <w:r>
        <w:rPr>
          <w:rFonts w:hint="eastAsia" w:ascii="微软雅黑" w:hAnsi="微软雅黑" w:eastAsia="微软雅黑" w:cs="微软雅黑"/>
          <w:b w:val="0"/>
          <w:i w:val="0"/>
          <w:caps w:val="0"/>
          <w:color w:val="444444"/>
          <w:spacing w:val="0"/>
          <w:sz w:val="20"/>
          <w:szCs w:val="20"/>
          <w:u w:val="none"/>
          <w:shd w:val="clear" w:fill="FFFFFF"/>
          <w:lang w:val="en-US" w:eastAsia="zh-CN"/>
        </w:rPr>
        <w:t>20</w:t>
      </w:r>
      <w:r>
        <w:rPr>
          <w:rFonts w:hint="eastAsia" w:ascii="微软雅黑" w:hAnsi="微软雅黑" w:eastAsia="微软雅黑" w:cs="微软雅黑"/>
          <w:b w:val="0"/>
          <w:i w:val="0"/>
          <w:caps w:val="0"/>
          <w:color w:val="444444"/>
          <w:spacing w:val="0"/>
          <w:sz w:val="20"/>
          <w:szCs w:val="20"/>
          <w:u w:val="none"/>
          <w:shd w:val="clear" w:fill="FFFFFF"/>
        </w:rPr>
        <w:t>年</w:t>
      </w:r>
      <w:r>
        <w:rPr>
          <w:rFonts w:hint="eastAsia" w:ascii="微软雅黑" w:hAnsi="微软雅黑" w:eastAsia="微软雅黑" w:cs="微软雅黑"/>
          <w:b w:val="0"/>
          <w:i w:val="0"/>
          <w:caps w:val="0"/>
          <w:color w:val="444444"/>
          <w:spacing w:val="0"/>
          <w:sz w:val="20"/>
          <w:szCs w:val="20"/>
          <w:u w:val="none"/>
          <w:shd w:val="clear" w:fill="FFFFFF"/>
          <w:lang w:val="en-US" w:eastAsia="zh-CN"/>
        </w:rPr>
        <w:t>09</w:t>
      </w:r>
      <w:r>
        <w:rPr>
          <w:rFonts w:hint="eastAsia" w:ascii="微软雅黑" w:hAnsi="微软雅黑" w:eastAsia="微软雅黑" w:cs="微软雅黑"/>
          <w:b w:val="0"/>
          <w:i w:val="0"/>
          <w:caps w:val="0"/>
          <w:color w:val="444444"/>
          <w:spacing w:val="0"/>
          <w:sz w:val="20"/>
          <w:szCs w:val="20"/>
          <w:u w:val="none"/>
          <w:shd w:val="clear" w:fill="FFFFFF"/>
        </w:rPr>
        <w:t>月</w:t>
      </w:r>
      <w:r>
        <w:rPr>
          <w:rFonts w:hint="eastAsia" w:ascii="微软雅黑" w:hAnsi="微软雅黑" w:eastAsia="微软雅黑" w:cs="微软雅黑"/>
          <w:b w:val="0"/>
          <w:i w:val="0"/>
          <w:caps w:val="0"/>
          <w:color w:val="444444"/>
          <w:spacing w:val="0"/>
          <w:sz w:val="20"/>
          <w:szCs w:val="20"/>
          <w:u w:val="none"/>
          <w:shd w:val="clear" w:fill="FFFFFF"/>
          <w:lang w:val="en-US" w:eastAsia="zh-CN"/>
        </w:rPr>
        <w:t>21</w:t>
      </w:r>
      <w:r>
        <w:rPr>
          <w:rFonts w:hint="eastAsia" w:ascii="微软雅黑" w:hAnsi="微软雅黑" w:eastAsia="微软雅黑" w:cs="微软雅黑"/>
          <w:b w:val="0"/>
          <w:i w:val="0"/>
          <w:caps w:val="0"/>
          <w:color w:val="444444"/>
          <w:spacing w:val="0"/>
          <w:sz w:val="20"/>
          <w:szCs w:val="20"/>
          <w:u w:val="none"/>
          <w:shd w:val="clear" w:fill="FFFFFF"/>
        </w:rPr>
        <w:t>日至20</w:t>
      </w:r>
      <w:r>
        <w:rPr>
          <w:rFonts w:hint="eastAsia" w:ascii="微软雅黑" w:hAnsi="微软雅黑" w:eastAsia="微软雅黑" w:cs="微软雅黑"/>
          <w:b w:val="0"/>
          <w:i w:val="0"/>
          <w:caps w:val="0"/>
          <w:color w:val="444444"/>
          <w:spacing w:val="0"/>
          <w:sz w:val="20"/>
          <w:szCs w:val="20"/>
          <w:u w:val="none"/>
          <w:shd w:val="clear" w:fill="FFFFFF"/>
          <w:lang w:val="en-US" w:eastAsia="zh-CN"/>
        </w:rPr>
        <w:t>20</w:t>
      </w:r>
      <w:r>
        <w:rPr>
          <w:rFonts w:hint="eastAsia" w:ascii="微软雅黑" w:hAnsi="微软雅黑" w:eastAsia="微软雅黑" w:cs="微软雅黑"/>
          <w:b w:val="0"/>
          <w:i w:val="0"/>
          <w:caps w:val="0"/>
          <w:color w:val="444444"/>
          <w:spacing w:val="0"/>
          <w:sz w:val="20"/>
          <w:szCs w:val="20"/>
          <w:u w:val="none"/>
          <w:shd w:val="clear" w:fill="FFFFFF"/>
        </w:rPr>
        <w:t>年</w:t>
      </w:r>
      <w:r>
        <w:rPr>
          <w:rFonts w:hint="eastAsia" w:ascii="微软雅黑" w:hAnsi="微软雅黑" w:eastAsia="微软雅黑" w:cs="微软雅黑"/>
          <w:b w:val="0"/>
          <w:i w:val="0"/>
          <w:caps w:val="0"/>
          <w:color w:val="444444"/>
          <w:spacing w:val="0"/>
          <w:sz w:val="20"/>
          <w:szCs w:val="20"/>
          <w:u w:val="none"/>
          <w:shd w:val="clear" w:fill="FFFFFF"/>
          <w:lang w:val="en-US" w:eastAsia="zh-CN"/>
        </w:rPr>
        <w:t>09</w:t>
      </w:r>
      <w:r>
        <w:rPr>
          <w:rFonts w:hint="eastAsia" w:ascii="微软雅黑" w:hAnsi="微软雅黑" w:eastAsia="微软雅黑" w:cs="微软雅黑"/>
          <w:b w:val="0"/>
          <w:i w:val="0"/>
          <w:caps w:val="0"/>
          <w:color w:val="444444"/>
          <w:spacing w:val="0"/>
          <w:sz w:val="20"/>
          <w:szCs w:val="20"/>
          <w:u w:val="none"/>
          <w:shd w:val="clear" w:fill="FFFFFF"/>
        </w:rPr>
        <w:t>月</w:t>
      </w:r>
      <w:r>
        <w:rPr>
          <w:rFonts w:hint="eastAsia" w:ascii="微软雅黑" w:hAnsi="微软雅黑" w:eastAsia="微软雅黑" w:cs="微软雅黑"/>
          <w:b w:val="0"/>
          <w:i w:val="0"/>
          <w:caps w:val="0"/>
          <w:color w:val="444444"/>
          <w:spacing w:val="0"/>
          <w:sz w:val="20"/>
          <w:szCs w:val="20"/>
          <w:u w:val="none"/>
          <w:shd w:val="clear" w:fill="FFFFFF"/>
          <w:lang w:val="en-US" w:eastAsia="zh-CN"/>
        </w:rPr>
        <w:t>28</w:t>
      </w:r>
      <w:r>
        <w:rPr>
          <w:rFonts w:hint="eastAsia" w:ascii="微软雅黑" w:hAnsi="微软雅黑" w:eastAsia="微软雅黑" w:cs="微软雅黑"/>
          <w:b w:val="0"/>
          <w:i w:val="0"/>
          <w:caps w:val="0"/>
          <w:color w:val="444444"/>
          <w:spacing w:val="0"/>
          <w:sz w:val="20"/>
          <w:szCs w:val="20"/>
          <w:u w:val="none"/>
          <w:shd w:val="clear" w:fill="FFFFFF"/>
        </w:rPr>
        <w:t>日），公示期内如有异议，请向唐山高新区人力资源和社会保障局人才交流中心反映。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default" w:ascii="微软雅黑" w:hAnsi="微软雅黑" w:eastAsia="微软雅黑" w:cs="微软雅黑"/>
          <w:b w:val="0"/>
          <w:i w:val="0"/>
          <w:caps w:val="0"/>
          <w:color w:val="444444"/>
          <w:spacing w:val="0"/>
          <w:sz w:val="20"/>
          <w:szCs w:val="20"/>
          <w:u w:val="none"/>
          <w:shd w:val="clear" w:fill="FFFFFF"/>
          <w:lang w:val="en-US" w:eastAsia="zh-CN"/>
        </w:rPr>
      </w:pPr>
      <w:r>
        <w:rPr>
          <w:rFonts w:hint="eastAsia" w:ascii="微软雅黑" w:hAnsi="微软雅黑" w:eastAsia="微软雅黑" w:cs="微软雅黑"/>
          <w:b w:val="0"/>
          <w:i w:val="0"/>
          <w:caps w:val="0"/>
          <w:color w:val="444444"/>
          <w:spacing w:val="0"/>
          <w:sz w:val="20"/>
          <w:szCs w:val="20"/>
          <w:u w:val="none"/>
          <w:shd w:val="clear" w:fill="FFFFFF"/>
          <w:lang w:eastAsia="zh-CN"/>
        </w:rPr>
        <w:t>电话：</w:t>
      </w:r>
      <w:r>
        <w:rPr>
          <w:rFonts w:hint="eastAsia" w:ascii="微软雅黑" w:hAnsi="微软雅黑" w:eastAsia="微软雅黑" w:cs="微软雅黑"/>
          <w:b w:val="0"/>
          <w:i w:val="0"/>
          <w:caps w:val="0"/>
          <w:color w:val="444444"/>
          <w:spacing w:val="0"/>
          <w:sz w:val="20"/>
          <w:szCs w:val="20"/>
          <w:u w:val="none"/>
          <w:shd w:val="clear" w:fill="FFFFFF"/>
          <w:lang w:val="en-US" w:eastAsia="zh-CN"/>
        </w:rPr>
        <w:t>0315-5776173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rPr>
          <w:rFonts w:hint="eastAsia" w:ascii="微软雅黑" w:hAnsi="微软雅黑" w:eastAsia="微软雅黑" w:cs="微软雅黑"/>
          <w:b w:val="0"/>
          <w:i w:val="0"/>
          <w:caps w:val="0"/>
          <w:color w:val="444444"/>
          <w:spacing w:val="0"/>
          <w:sz w:val="20"/>
          <w:szCs w:val="20"/>
          <w:u w:val="none"/>
        </w:rPr>
      </w:pPr>
      <w:r>
        <w:rPr>
          <w:rFonts w:hint="eastAsia" w:ascii="微软雅黑" w:hAnsi="微软雅黑" w:eastAsia="微软雅黑" w:cs="微软雅黑"/>
          <w:b w:val="0"/>
          <w:i w:val="0"/>
          <w:caps w:val="0"/>
          <w:color w:val="444444"/>
          <w:spacing w:val="0"/>
          <w:sz w:val="20"/>
          <w:szCs w:val="20"/>
          <w:u w:val="none"/>
          <w:shd w:val="clear" w:fill="FFFFFF"/>
        </w:rPr>
        <w:t> </w:t>
      </w:r>
    </w:p>
    <w:p>
      <w:pPr>
        <w:jc w:val="right"/>
        <w:rPr>
          <w:rFonts w:hint="eastAsia" w:ascii="微软雅黑" w:hAnsi="微软雅黑" w:eastAsia="微软雅黑" w:cs="微软雅黑"/>
          <w:b w:val="0"/>
          <w:i w:val="0"/>
          <w:caps w:val="0"/>
          <w:color w:val="444444"/>
          <w:spacing w:val="0"/>
          <w:kern w:val="0"/>
          <w:sz w:val="20"/>
          <w:szCs w:val="20"/>
          <w:u w:val="none"/>
          <w:shd w:val="clear" w:fill="FFFFFF"/>
          <w:lang w:val="en-US" w:eastAsia="zh-CN" w:bidi="ar"/>
        </w:rPr>
      </w:pPr>
      <w:r>
        <w:rPr>
          <w:rFonts w:hint="eastAsia" w:ascii="微软雅黑" w:hAnsi="微软雅黑" w:eastAsia="微软雅黑" w:cs="微软雅黑"/>
          <w:b w:val="0"/>
          <w:i w:val="0"/>
          <w:caps w:val="0"/>
          <w:color w:val="444444"/>
          <w:spacing w:val="0"/>
          <w:kern w:val="0"/>
          <w:sz w:val="20"/>
          <w:szCs w:val="20"/>
          <w:u w:val="none"/>
          <w:shd w:val="clear" w:fill="FFFFFF"/>
          <w:lang w:val="en-US" w:eastAsia="zh-CN" w:bidi="ar"/>
        </w:rPr>
        <w:t>唐山高新区人才交流中心</w:t>
      </w:r>
    </w:p>
    <w:p>
      <w:pPr>
        <w:jc w:val="right"/>
        <w:rPr>
          <w:rFonts w:hint="default" w:ascii="微软雅黑" w:hAnsi="微软雅黑" w:eastAsia="微软雅黑" w:cs="微软雅黑"/>
          <w:b w:val="0"/>
          <w:i w:val="0"/>
          <w:caps w:val="0"/>
          <w:color w:val="444444"/>
          <w:spacing w:val="0"/>
          <w:kern w:val="0"/>
          <w:sz w:val="20"/>
          <w:szCs w:val="20"/>
          <w:u w:val="none"/>
          <w:shd w:val="clear" w:fill="FFFFFF"/>
          <w:lang w:val="en-US" w:eastAsia="zh-CN" w:bidi="ar"/>
        </w:rPr>
      </w:pPr>
      <w:r>
        <w:rPr>
          <w:rFonts w:hint="eastAsia" w:ascii="微软雅黑" w:hAnsi="微软雅黑" w:eastAsia="微软雅黑" w:cs="微软雅黑"/>
          <w:b w:val="0"/>
          <w:i w:val="0"/>
          <w:caps w:val="0"/>
          <w:color w:val="444444"/>
          <w:spacing w:val="0"/>
          <w:kern w:val="0"/>
          <w:sz w:val="20"/>
          <w:szCs w:val="20"/>
          <w:u w:val="none"/>
          <w:shd w:val="clear" w:fill="FFFFFF"/>
          <w:lang w:val="en-US" w:eastAsia="zh-CN" w:bidi="ar"/>
        </w:rPr>
        <w:t>2020年09月21日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56A3B"/>
    <w:rsid w:val="167C7CCA"/>
    <w:rsid w:val="1B615697"/>
    <w:rsid w:val="25307411"/>
    <w:rsid w:val="27016635"/>
    <w:rsid w:val="27740099"/>
    <w:rsid w:val="2F040DB7"/>
    <w:rsid w:val="32960F25"/>
    <w:rsid w:val="330C6F54"/>
    <w:rsid w:val="3C3F7EBF"/>
    <w:rsid w:val="3E7F528B"/>
    <w:rsid w:val="44F81108"/>
    <w:rsid w:val="45021ABD"/>
    <w:rsid w:val="458D1201"/>
    <w:rsid w:val="45E46590"/>
    <w:rsid w:val="492925E7"/>
    <w:rsid w:val="4E9267D3"/>
    <w:rsid w:val="54964D85"/>
    <w:rsid w:val="56343D43"/>
    <w:rsid w:val="5ED15F18"/>
    <w:rsid w:val="671C2413"/>
    <w:rsid w:val="6D7F61E7"/>
    <w:rsid w:val="6FD41054"/>
    <w:rsid w:val="72977E94"/>
    <w:rsid w:val="740325B7"/>
    <w:rsid w:val="7BCC53F0"/>
    <w:rsid w:val="7EA9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2019-11-18T03:05:00Z</dcterms:created>
  <dc:creator>Administrator</dc:creator>
  <cp:lastModifiedBy>伊妹儿</cp:lastModifiedBy>
  <dcterms:modified xsi:type="dcterms:W3CDTF">2020-10-15T06:37:20Z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