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唐山高新区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2020年第一批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其他扶贫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资金公告公示</w:t>
      </w:r>
    </w:p>
    <w:p>
      <w:pPr>
        <w:jc w:val="center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根据河北省财政厅《关于做好扶贫资金信息公开有关工作的通知》（冀财办〔2018〕53号）规定，现将20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第一批其他扶贫资金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分配下达情况公示如下：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资金来源及拨付情况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下达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239.85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资金分配下达情况表</w:t>
      </w:r>
    </w:p>
    <w:tbl>
      <w:tblPr>
        <w:tblW w:w="20085" w:type="dxa"/>
        <w:jc w:val="center"/>
        <w:tblInd w:w="44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4635"/>
        <w:gridCol w:w="2475"/>
        <w:gridCol w:w="1845"/>
        <w:gridCol w:w="1875"/>
        <w:gridCol w:w="1875"/>
        <w:gridCol w:w="2475"/>
        <w:gridCol w:w="247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本年县级财政资金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(705)县级城乡低保资金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暂无文号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2020年4月27日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2020年5月19日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社会事务局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本年县级财政资金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(707)县级教育扶贫资金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暂无文号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2020年4月27日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2020年6月1日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社会事务局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本年县级财政资金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(712)县级医疗扶贫资金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暂无文号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2020年4月27日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社会事务局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市级统筹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本年县级财政资金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(999)其他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暂无文号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49.85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2020年4月27日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2020年6月30日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人力资源和社会保障局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就业扶贫专项资金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相关资金文件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5960745" cy="8406130"/>
            <wp:effectExtent l="0" t="0" r="1905" b="13970"/>
            <wp:docPr id="13" name="图片 13" descr="唐高社会事务资〔2020〕26号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唐高社会事务资〔2020〕26号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0745" cy="840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5955030" cy="8397875"/>
            <wp:effectExtent l="0" t="0" r="7620" b="3175"/>
            <wp:docPr id="14" name="图片 14" descr="唐高社会事务资〔2020〕26号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唐高社会事务资〔2020〕26号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5030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5955030" cy="8397875"/>
            <wp:effectExtent l="0" t="0" r="7620" b="3175"/>
            <wp:docPr id="15" name="图片 15" descr="唐高社会事务资〔2020〕29号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唐高社会事务资〔2020〕29号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5030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5955030" cy="8397875"/>
            <wp:effectExtent l="0" t="0" r="7620" b="3175"/>
            <wp:docPr id="16" name="图片 16" descr="唐高社会事务资〔2020〕29号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唐高社会事务资〔2020〕29号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5030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5955030" cy="8397875"/>
            <wp:effectExtent l="0" t="0" r="7620" b="3175"/>
            <wp:docPr id="17" name="图片 17" descr="唐高人社字〔2020〕32号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唐高人社字〔2020〕32号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5030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5955030" cy="8397875"/>
            <wp:effectExtent l="0" t="0" r="7620" b="3175"/>
            <wp:docPr id="18" name="图片 18" descr="唐高人社字〔2020〕32号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唐高人社字〔2020〕32号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5030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9"/>
    <w:rsid w:val="00022CFB"/>
    <w:rsid w:val="000D29D7"/>
    <w:rsid w:val="00134125"/>
    <w:rsid w:val="00186020"/>
    <w:rsid w:val="00192F32"/>
    <w:rsid w:val="001E3327"/>
    <w:rsid w:val="002216C4"/>
    <w:rsid w:val="00247777"/>
    <w:rsid w:val="0025256A"/>
    <w:rsid w:val="00264E29"/>
    <w:rsid w:val="002B19B1"/>
    <w:rsid w:val="003409FD"/>
    <w:rsid w:val="0038745C"/>
    <w:rsid w:val="00391126"/>
    <w:rsid w:val="003C1AC6"/>
    <w:rsid w:val="004931B1"/>
    <w:rsid w:val="004A4832"/>
    <w:rsid w:val="004B1BC6"/>
    <w:rsid w:val="004D0841"/>
    <w:rsid w:val="00537BF2"/>
    <w:rsid w:val="005A3DBC"/>
    <w:rsid w:val="00601D54"/>
    <w:rsid w:val="006529C1"/>
    <w:rsid w:val="006A074C"/>
    <w:rsid w:val="006C2B19"/>
    <w:rsid w:val="006D6C61"/>
    <w:rsid w:val="006E1A5A"/>
    <w:rsid w:val="0070752C"/>
    <w:rsid w:val="007867ED"/>
    <w:rsid w:val="0089634D"/>
    <w:rsid w:val="008B6267"/>
    <w:rsid w:val="009239F9"/>
    <w:rsid w:val="00955840"/>
    <w:rsid w:val="00980D39"/>
    <w:rsid w:val="00987D34"/>
    <w:rsid w:val="0099671D"/>
    <w:rsid w:val="009A7952"/>
    <w:rsid w:val="009E0AFF"/>
    <w:rsid w:val="00A80D74"/>
    <w:rsid w:val="00A866CB"/>
    <w:rsid w:val="00AF3A54"/>
    <w:rsid w:val="00B722E1"/>
    <w:rsid w:val="00C3020E"/>
    <w:rsid w:val="00C41A06"/>
    <w:rsid w:val="00C50E71"/>
    <w:rsid w:val="00C555C5"/>
    <w:rsid w:val="00C91495"/>
    <w:rsid w:val="00CD2AAF"/>
    <w:rsid w:val="00D30838"/>
    <w:rsid w:val="00DE0A0C"/>
    <w:rsid w:val="00E0296A"/>
    <w:rsid w:val="00E047B6"/>
    <w:rsid w:val="00E762C7"/>
    <w:rsid w:val="00E85003"/>
    <w:rsid w:val="00EB10CE"/>
    <w:rsid w:val="00EC2175"/>
    <w:rsid w:val="00ED22BC"/>
    <w:rsid w:val="00F011DF"/>
    <w:rsid w:val="00F7046C"/>
    <w:rsid w:val="00FA6BFE"/>
    <w:rsid w:val="00FB1ACD"/>
    <w:rsid w:val="04B46CB0"/>
    <w:rsid w:val="157325E1"/>
    <w:rsid w:val="2CF01701"/>
    <w:rsid w:val="32F933D0"/>
    <w:rsid w:val="37234D17"/>
    <w:rsid w:val="450F5948"/>
    <w:rsid w:val="4B44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13</TotalTime>
  <ScaleCrop>false</ScaleCrop>
  <LinksUpToDate>false</LinksUpToDate>
  <CharactersWithSpaces>141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2019-05-13T08:17:00Z</dcterms:created>
  <dc:creator>Master</dc:creator>
  <cp:lastModifiedBy>(｀・ω・´)</cp:lastModifiedBy>
  <dcterms:modified xsi:type="dcterms:W3CDTF">2020-08-21T03:43:02Z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