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679" w:rsidRDefault="003E3679" w:rsidP="00466E1A">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3E3679" w:rsidRDefault="003E3679" w:rsidP="00466E1A">
      <w:pPr>
        <w:spacing w:line="560" w:lineRule="exact"/>
        <w:jc w:val="left"/>
        <w:rPr>
          <w:rFonts w:ascii="方正小标宋简体" w:eastAsia="方正小标宋简体"/>
          <w:sz w:val="40"/>
          <w:szCs w:val="40"/>
        </w:rPr>
      </w:pPr>
    </w:p>
    <w:p w:rsidR="003E3679" w:rsidRPr="00F80466" w:rsidRDefault="003E3679" w:rsidP="005744F0">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3E3679" w:rsidRPr="00F80466" w:rsidRDefault="003E3679" w:rsidP="005744F0">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3E3679" w:rsidRPr="00F80466" w:rsidRDefault="003E3679" w:rsidP="005744F0">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机关运行经费情况说明</w:t>
      </w:r>
    </w:p>
    <w:p w:rsidR="003E3679" w:rsidRPr="00F80466" w:rsidRDefault="003E3679" w:rsidP="005744F0">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3E3679" w:rsidRPr="00F80466" w:rsidRDefault="003E3679" w:rsidP="005744F0">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sidRPr="00F80466">
        <w:rPr>
          <w:rFonts w:eastAsia="仿宋_GB2312" w:hint="eastAsia"/>
          <w:b/>
          <w:sz w:val="36"/>
          <w:szCs w:val="36"/>
        </w:rPr>
        <w:t>绩效</w:t>
      </w:r>
      <w:r>
        <w:rPr>
          <w:rFonts w:eastAsia="仿宋_GB2312" w:hint="eastAsia"/>
          <w:b/>
          <w:sz w:val="36"/>
          <w:szCs w:val="36"/>
        </w:rPr>
        <w:t>信息</w:t>
      </w:r>
    </w:p>
    <w:p w:rsidR="003E3679" w:rsidRPr="00F80466" w:rsidRDefault="003E3679" w:rsidP="005744F0">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3E3679" w:rsidRPr="00F80466" w:rsidRDefault="003E3679" w:rsidP="005744F0">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3E3679" w:rsidRPr="00F80466" w:rsidRDefault="003E3679" w:rsidP="005744F0">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3E3679" w:rsidRPr="00F80466" w:rsidRDefault="003E3679" w:rsidP="005744F0">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sz w:val="40"/>
          <w:szCs w:val="40"/>
        </w:rPr>
      </w:pPr>
    </w:p>
    <w:p w:rsidR="003E3679" w:rsidRDefault="003E3679" w:rsidP="00466E1A">
      <w:pPr>
        <w:spacing w:line="560" w:lineRule="exact"/>
        <w:jc w:val="center"/>
        <w:rPr>
          <w:rFonts w:ascii="方正小标宋简体" w:eastAsia="方正小标宋简体" w:hint="eastAsia"/>
          <w:sz w:val="40"/>
          <w:szCs w:val="40"/>
        </w:rPr>
      </w:pPr>
    </w:p>
    <w:p w:rsidR="005744F0" w:rsidRDefault="005744F0" w:rsidP="00466E1A">
      <w:pPr>
        <w:spacing w:line="560" w:lineRule="exact"/>
        <w:jc w:val="center"/>
        <w:rPr>
          <w:rFonts w:ascii="方正小标宋简体" w:eastAsia="方正小标宋简体"/>
          <w:sz w:val="40"/>
          <w:szCs w:val="40"/>
        </w:rPr>
      </w:pPr>
      <w:bookmarkStart w:id="0" w:name="_GoBack"/>
      <w:bookmarkEnd w:id="0"/>
    </w:p>
    <w:p w:rsidR="003E3679" w:rsidRPr="00F850A4" w:rsidRDefault="003E3679" w:rsidP="003B2168">
      <w:pPr>
        <w:jc w:val="center"/>
        <w:rPr>
          <w:rFonts w:ascii="方正小标宋简体" w:eastAsia="方正小标宋简体"/>
          <w:sz w:val="40"/>
          <w:szCs w:val="40"/>
        </w:rPr>
      </w:pPr>
      <w:r>
        <w:rPr>
          <w:rFonts w:ascii="方正小标宋简体" w:eastAsia="方正小标宋简体" w:hint="eastAsia"/>
          <w:sz w:val="40"/>
          <w:szCs w:val="40"/>
        </w:rPr>
        <w:lastRenderedPageBreak/>
        <w:t>财政局部门预算情况说明</w:t>
      </w:r>
    </w:p>
    <w:p w:rsidR="003E3679" w:rsidRDefault="003E3679" w:rsidP="005744F0">
      <w:pPr>
        <w:ind w:firstLineChars="200" w:firstLine="643"/>
        <w:rPr>
          <w:rFonts w:asci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3E3679" w:rsidRDefault="003E3679" w:rsidP="005744F0">
      <w:pPr>
        <w:ind w:firstLineChars="200" w:firstLine="640"/>
        <w:rPr>
          <w:rFonts w:ascii="仿宋_GB2312" w:eastAsia="仿宋_GB2312"/>
          <w:sz w:val="32"/>
          <w:szCs w:val="32"/>
        </w:rPr>
      </w:pPr>
      <w:r>
        <w:rPr>
          <w:rFonts w:ascii="仿宋_GB2312" w:eastAsia="仿宋_GB2312" w:hint="eastAsia"/>
          <w:sz w:val="32"/>
          <w:szCs w:val="32"/>
        </w:rPr>
        <w:t>我部门</w:t>
      </w:r>
      <w:r w:rsidRPr="00C22C0A">
        <w:rPr>
          <w:rFonts w:ascii="仿宋" w:eastAsia="仿宋" w:hAnsi="仿宋" w:cs="仿宋" w:hint="eastAsia"/>
          <w:sz w:val="32"/>
          <w:szCs w:val="32"/>
        </w:rPr>
        <w:t>唐山高新</w:t>
      </w:r>
      <w:r>
        <w:rPr>
          <w:rFonts w:ascii="仿宋" w:eastAsia="仿宋" w:hAnsi="仿宋" w:cs="仿宋" w:hint="eastAsia"/>
          <w:sz w:val="32"/>
          <w:szCs w:val="32"/>
        </w:rPr>
        <w:t>技术产业开发区</w:t>
      </w:r>
      <w:r w:rsidRPr="00C22C0A">
        <w:rPr>
          <w:rFonts w:ascii="仿宋" w:eastAsia="仿宋" w:hAnsi="仿宋" w:cs="仿宋" w:hint="eastAsia"/>
          <w:sz w:val="32"/>
          <w:szCs w:val="32"/>
        </w:rPr>
        <w:t>财政局</w:t>
      </w:r>
      <w:r>
        <w:rPr>
          <w:rFonts w:ascii="仿宋_GB2312" w:eastAsia="仿宋_GB2312" w:hint="eastAsia"/>
          <w:sz w:val="32"/>
          <w:szCs w:val="32"/>
        </w:rPr>
        <w:t>为副县级、行政单位，经费形式是财政拨款。</w:t>
      </w:r>
    </w:p>
    <w:p w:rsidR="003E3679" w:rsidRPr="001F6805" w:rsidRDefault="003E3679" w:rsidP="005744F0">
      <w:pPr>
        <w:ind w:firstLineChars="200" w:firstLine="640"/>
        <w:rPr>
          <w:rFonts w:ascii="仿宋" w:eastAsia="仿宋" w:hAnsi="仿宋" w:cs="仿宋"/>
          <w:sz w:val="32"/>
          <w:szCs w:val="32"/>
        </w:rPr>
      </w:pPr>
      <w:r w:rsidRPr="00C22C0A">
        <w:rPr>
          <w:rFonts w:ascii="仿宋" w:eastAsia="仿宋" w:hAnsi="仿宋" w:cs="仿宋" w:hint="eastAsia"/>
          <w:sz w:val="32"/>
          <w:szCs w:val="32"/>
        </w:rPr>
        <w:t>根据工作需要，设有</w:t>
      </w:r>
      <w:r>
        <w:rPr>
          <w:rFonts w:ascii="仿宋" w:eastAsia="仿宋" w:hAnsi="仿宋" w:cs="仿宋" w:hint="eastAsia"/>
          <w:sz w:val="32"/>
          <w:szCs w:val="32"/>
        </w:rPr>
        <w:t>八</w:t>
      </w:r>
      <w:r w:rsidRPr="00C22C0A">
        <w:rPr>
          <w:rFonts w:ascii="仿宋" w:eastAsia="仿宋" w:hAnsi="仿宋" w:cs="仿宋" w:hint="eastAsia"/>
          <w:sz w:val="32"/>
          <w:szCs w:val="32"/>
        </w:rPr>
        <w:t>个处室</w:t>
      </w:r>
      <w:r>
        <w:rPr>
          <w:rFonts w:ascii="仿宋" w:eastAsia="仿宋" w:hAnsi="仿宋" w:cs="仿宋"/>
          <w:sz w:val="32"/>
          <w:szCs w:val="32"/>
        </w:rPr>
        <w:t>:</w:t>
      </w:r>
      <w:r w:rsidRPr="00C22C0A">
        <w:rPr>
          <w:rFonts w:ascii="仿宋" w:eastAsia="仿宋" w:hAnsi="仿宋" w:cs="仿宋" w:hint="eastAsia"/>
          <w:sz w:val="32"/>
          <w:szCs w:val="32"/>
        </w:rPr>
        <w:t>综合处、预算处、社会事业处、基建处、综合治税</w:t>
      </w:r>
      <w:r>
        <w:rPr>
          <w:rFonts w:ascii="仿宋" w:eastAsia="仿宋" w:hAnsi="仿宋" w:cs="仿宋" w:hint="eastAsia"/>
          <w:sz w:val="32"/>
          <w:szCs w:val="32"/>
        </w:rPr>
        <w:t>办</w:t>
      </w:r>
      <w:r w:rsidRPr="00C22C0A">
        <w:rPr>
          <w:rFonts w:ascii="仿宋" w:eastAsia="仿宋" w:hAnsi="仿宋" w:cs="仿宋" w:hint="eastAsia"/>
          <w:sz w:val="32"/>
          <w:szCs w:val="32"/>
        </w:rPr>
        <w:t>、集中支付中心、国资</w:t>
      </w:r>
      <w:r>
        <w:rPr>
          <w:rFonts w:ascii="仿宋" w:eastAsia="仿宋" w:hAnsi="仿宋" w:cs="仿宋" w:hint="eastAsia"/>
          <w:sz w:val="32"/>
          <w:szCs w:val="32"/>
        </w:rPr>
        <w:t>办、产业基金公司</w:t>
      </w:r>
      <w:r w:rsidRPr="00C22C0A">
        <w:rPr>
          <w:rFonts w:ascii="仿宋" w:eastAsia="仿宋" w:hAnsi="仿宋" w:cs="仿宋" w:hint="eastAsia"/>
          <w:sz w:val="32"/>
          <w:szCs w:val="32"/>
        </w:rPr>
        <w:t>。</w:t>
      </w:r>
    </w:p>
    <w:p w:rsidR="003E3679" w:rsidRPr="00A23E8B" w:rsidRDefault="003E3679" w:rsidP="005744F0">
      <w:pPr>
        <w:ind w:firstLineChars="200" w:firstLine="640"/>
        <w:rPr>
          <w:rFonts w:ascii="仿宋_GB2312" w:eastAsia="仿宋_GB2312"/>
          <w:sz w:val="32"/>
          <w:szCs w:val="32"/>
        </w:rPr>
      </w:pPr>
      <w:r>
        <w:rPr>
          <w:rFonts w:ascii="仿宋_GB2312" w:eastAsia="仿宋_GB2312" w:hint="eastAsia"/>
          <w:sz w:val="32"/>
          <w:szCs w:val="32"/>
        </w:rPr>
        <w:t>部门主要职责：</w:t>
      </w:r>
    </w:p>
    <w:p w:rsidR="003E3679" w:rsidRPr="00954485" w:rsidRDefault="003E3679" w:rsidP="005744F0">
      <w:pPr>
        <w:ind w:firstLineChars="200" w:firstLine="640"/>
        <w:rPr>
          <w:rFonts w:ascii="仿宋_GB2312" w:eastAsia="仿宋_GB2312"/>
          <w:sz w:val="32"/>
          <w:szCs w:val="32"/>
        </w:rPr>
      </w:pPr>
      <w:r w:rsidRPr="003A18E2">
        <w:rPr>
          <w:rFonts w:ascii="仿宋_GB2312" w:eastAsia="仿宋_GB2312" w:hint="eastAsia"/>
          <w:sz w:val="32"/>
          <w:szCs w:val="32"/>
        </w:rPr>
        <w:t>贯</w:t>
      </w:r>
      <w:r w:rsidRPr="00954485">
        <w:rPr>
          <w:rFonts w:ascii="仿宋_GB2312" w:eastAsia="仿宋_GB2312" w:hint="eastAsia"/>
          <w:sz w:val="32"/>
          <w:szCs w:val="32"/>
        </w:rPr>
        <w:t>彻落实党中央和省、市、区关于财政和国有资产监督管理工作的方针政策和决策部署，坚持和加强党对财政和国有资产监督管理工作的集中统一领导。主要职责是：</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（一）拟订财税发展战略、规划、政策和改革方案并组织实施。分析预测宏观经济形势，参与制定宏观经济政策，提出运用财税政策实施宏观调控和综合平衡社会财力的建议。</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（二）贯彻执行财政、财务、会计管理的法律、行政法规、规章。</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三）负责管理各项财政收支。编制年度预决算草案并组织执行。组织制定经费开支标准、定额，审核批复部门（单位）年度预决算。受管委会委托，向市人民代表大会及其常委会报告财政预算、执行和决算等情况。负责财政预决算公开。</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（四）深化财税体制改革。负责落实上级财税政策及调整方案，开展税收政策与税源情况调查。全面实施预算绩效管理，落实财政事权和支出责任划分。</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lastRenderedPageBreak/>
        <w:t>（五）按分工负责政府非税收入管理。按规定管理行政事业性收费，负责政府性基金和财政票据管理。</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（六）研究制定国库管理制度、国库集中收付制度，指导和监督国库业务，开展国库现金管理工作，组织政府财务报告的编制。落实政府采购制度并监督管理。</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（七）负责执行政府债务管理制度和政策。防范化解地方政府债务风险，规范举债融资机制，构建“闭环”管理体系。</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（八）负责审核、汇总、编制全区社会保险基金预决算草案，承担社会保险基金财政监管工作。</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（九）负责政府投资项目预算评审管理，严格执行项目建设相关管理政策。</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（十）负责管理全区会计工作，监督和规范会计行为，组织实施会计制度。</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（十一）牵头编制国有资产管理情况报告及国有资本经营预决算草案。拟订行政事业单位国有资产管理制度，组织实施国有资本经营预算，制定具体办法，收取区属企业国有资本收益。</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（十二）根据管委会授权，依照《中华人民共和国企业国有资产法》、《中华人民共和国公司法》等法律和行政法规履行出资人职责。</w:t>
      </w:r>
    </w:p>
    <w:p w:rsidR="003E3679" w:rsidRPr="00954485" w:rsidRDefault="003E3679" w:rsidP="005744F0">
      <w:pPr>
        <w:ind w:firstLineChars="200" w:firstLine="640"/>
        <w:rPr>
          <w:rFonts w:ascii="仿宋_GB2312" w:eastAsia="仿宋_GB2312"/>
          <w:sz w:val="32"/>
          <w:szCs w:val="32"/>
        </w:rPr>
      </w:pPr>
      <w:r w:rsidRPr="00954485">
        <w:rPr>
          <w:rFonts w:ascii="仿宋_GB2312" w:eastAsia="仿宋_GB2312" w:hint="eastAsia"/>
          <w:sz w:val="32"/>
          <w:szCs w:val="32"/>
        </w:rPr>
        <w:t>（十三）完成高新区党工委、管委会交办的其他任务。</w:t>
      </w:r>
    </w:p>
    <w:p w:rsidR="003E3679" w:rsidRPr="00014737" w:rsidRDefault="003E3679" w:rsidP="005744F0">
      <w:pPr>
        <w:ind w:firstLineChars="200" w:firstLine="643"/>
        <w:rPr>
          <w:rFonts w:ascii="宋体"/>
          <w:b/>
          <w:sz w:val="32"/>
          <w:szCs w:val="32"/>
        </w:rPr>
      </w:pPr>
      <w:r>
        <w:rPr>
          <w:rFonts w:ascii="宋体" w:hAnsi="宋体" w:hint="eastAsia"/>
          <w:b/>
          <w:sz w:val="32"/>
          <w:szCs w:val="32"/>
        </w:rPr>
        <w:t>二</w:t>
      </w:r>
      <w:r w:rsidRPr="00014737">
        <w:rPr>
          <w:rFonts w:ascii="宋体" w:hAnsi="宋体" w:hint="eastAsia"/>
          <w:b/>
          <w:sz w:val="32"/>
          <w:szCs w:val="32"/>
        </w:rPr>
        <w:t>、</w:t>
      </w:r>
      <w:r w:rsidRPr="000873BD">
        <w:rPr>
          <w:rFonts w:ascii="宋体" w:hAnsi="宋体" w:hint="eastAsia"/>
          <w:b/>
          <w:sz w:val="32"/>
          <w:szCs w:val="32"/>
        </w:rPr>
        <w:t>部门预算总体情况及预算收支增减变化情况说明</w:t>
      </w:r>
    </w:p>
    <w:p w:rsidR="003E3679" w:rsidRDefault="003E3679" w:rsidP="005744F0">
      <w:pPr>
        <w:ind w:firstLineChars="176" w:firstLine="563"/>
        <w:rPr>
          <w:rFonts w:ascii="仿宋_GB2312" w:eastAsia="仿宋_GB2312"/>
          <w:sz w:val="32"/>
          <w:szCs w:val="32"/>
        </w:rPr>
      </w:pPr>
      <w:r>
        <w:rPr>
          <w:rFonts w:ascii="仿宋_GB2312" w:eastAsia="仿宋_GB2312" w:hint="eastAsia"/>
          <w:sz w:val="32"/>
          <w:szCs w:val="32"/>
        </w:rPr>
        <w:t>收入</w:t>
      </w:r>
      <w:r>
        <w:rPr>
          <w:rFonts w:ascii="仿宋_GB2312" w:eastAsia="仿宋_GB2312"/>
          <w:sz w:val="32"/>
          <w:szCs w:val="32"/>
        </w:rPr>
        <w:tab/>
      </w:r>
      <w:r>
        <w:rPr>
          <w:rFonts w:ascii="仿宋_GB2312" w:eastAsia="仿宋_GB2312" w:hint="eastAsia"/>
          <w:sz w:val="32"/>
          <w:szCs w:val="32"/>
        </w:rPr>
        <w:t>情况：</w:t>
      </w:r>
      <w:r>
        <w:rPr>
          <w:rFonts w:ascii="仿宋_GB2312" w:eastAsia="仿宋_GB2312"/>
          <w:sz w:val="32"/>
          <w:szCs w:val="32"/>
        </w:rPr>
        <w:t>2020</w:t>
      </w:r>
      <w:r>
        <w:rPr>
          <w:rFonts w:ascii="仿宋_GB2312" w:eastAsia="仿宋_GB2312" w:hint="eastAsia"/>
          <w:sz w:val="32"/>
          <w:szCs w:val="32"/>
        </w:rPr>
        <w:t>年我局预算收入为</w:t>
      </w:r>
      <w:r>
        <w:rPr>
          <w:rFonts w:ascii="仿宋_GB2312" w:eastAsia="仿宋_GB2312"/>
          <w:sz w:val="32"/>
          <w:szCs w:val="32"/>
        </w:rPr>
        <w:t>5870.87</w:t>
      </w:r>
      <w:r>
        <w:rPr>
          <w:rFonts w:ascii="仿宋_GB2312" w:eastAsia="仿宋_GB2312" w:hint="eastAsia"/>
          <w:sz w:val="32"/>
          <w:szCs w:val="32"/>
        </w:rPr>
        <w:t>万元。</w:t>
      </w:r>
    </w:p>
    <w:p w:rsidR="003E3679" w:rsidRDefault="003E3679" w:rsidP="005744F0">
      <w:pPr>
        <w:ind w:firstLineChars="176" w:firstLine="563"/>
        <w:rPr>
          <w:rFonts w:ascii="仿宋_GB2312" w:eastAsia="仿宋_GB2312"/>
          <w:sz w:val="32"/>
          <w:szCs w:val="32"/>
        </w:rPr>
      </w:pPr>
      <w:r>
        <w:rPr>
          <w:rFonts w:ascii="仿宋_GB2312" w:eastAsia="仿宋_GB2312" w:hint="eastAsia"/>
          <w:sz w:val="32"/>
          <w:szCs w:val="32"/>
        </w:rPr>
        <w:lastRenderedPageBreak/>
        <w:t>支出情况：</w:t>
      </w:r>
      <w:r>
        <w:rPr>
          <w:rFonts w:ascii="仿宋_GB2312" w:eastAsia="仿宋_GB2312"/>
          <w:sz w:val="32"/>
          <w:szCs w:val="32"/>
        </w:rPr>
        <w:t>2020</w:t>
      </w:r>
      <w:r>
        <w:rPr>
          <w:rFonts w:ascii="仿宋_GB2312" w:eastAsia="仿宋_GB2312" w:hint="eastAsia"/>
          <w:sz w:val="32"/>
          <w:szCs w:val="32"/>
        </w:rPr>
        <w:t>年我局预算支出为</w:t>
      </w:r>
      <w:r>
        <w:rPr>
          <w:rFonts w:ascii="仿宋_GB2312" w:eastAsia="仿宋_GB2312"/>
          <w:sz w:val="32"/>
          <w:szCs w:val="32"/>
        </w:rPr>
        <w:t>5870.87</w:t>
      </w:r>
      <w:r>
        <w:rPr>
          <w:rFonts w:ascii="仿宋_GB2312" w:eastAsia="仿宋_GB2312" w:hint="eastAsia"/>
          <w:sz w:val="32"/>
          <w:szCs w:val="32"/>
        </w:rPr>
        <w:t>万元。人员经费为</w:t>
      </w:r>
      <w:r>
        <w:rPr>
          <w:rFonts w:ascii="仿宋_GB2312" w:eastAsia="仿宋_GB2312"/>
          <w:sz w:val="32"/>
          <w:szCs w:val="32"/>
        </w:rPr>
        <w:t>494.97</w:t>
      </w:r>
      <w:r>
        <w:rPr>
          <w:rFonts w:ascii="仿宋_GB2312" w:eastAsia="仿宋_GB2312" w:hint="eastAsia"/>
          <w:sz w:val="32"/>
          <w:szCs w:val="32"/>
        </w:rPr>
        <w:t>万元，正常公用为</w:t>
      </w:r>
      <w:r>
        <w:rPr>
          <w:rFonts w:ascii="仿宋_GB2312" w:eastAsia="仿宋_GB2312"/>
          <w:sz w:val="32"/>
          <w:szCs w:val="32"/>
        </w:rPr>
        <w:t>35.90</w:t>
      </w:r>
      <w:r>
        <w:rPr>
          <w:rFonts w:ascii="仿宋_GB2312" w:eastAsia="仿宋_GB2312" w:hint="eastAsia"/>
          <w:sz w:val="32"/>
          <w:szCs w:val="32"/>
        </w:rPr>
        <w:t>万元，专项项目支出为</w:t>
      </w:r>
      <w:r>
        <w:rPr>
          <w:rFonts w:ascii="仿宋_GB2312" w:eastAsia="仿宋_GB2312"/>
          <w:sz w:val="32"/>
          <w:szCs w:val="32"/>
        </w:rPr>
        <w:t>5340</w:t>
      </w:r>
      <w:r>
        <w:rPr>
          <w:rFonts w:ascii="仿宋_GB2312" w:eastAsia="仿宋_GB2312" w:hint="eastAsia"/>
          <w:sz w:val="32"/>
          <w:szCs w:val="32"/>
        </w:rPr>
        <w:t>万元。</w:t>
      </w:r>
    </w:p>
    <w:p w:rsidR="003E3679" w:rsidRPr="00D473EC" w:rsidRDefault="003E3679" w:rsidP="005744F0">
      <w:pPr>
        <w:ind w:firstLineChars="176" w:firstLine="563"/>
        <w:rPr>
          <w:rFonts w:ascii="仿宋_GB2312" w:eastAsia="仿宋_GB2312" w:hAnsi="宋体"/>
          <w:sz w:val="32"/>
          <w:szCs w:val="32"/>
        </w:rPr>
      </w:pPr>
      <w:r>
        <w:rPr>
          <w:rFonts w:ascii="仿宋_GB2312" w:eastAsia="仿宋_GB2312" w:hAnsi="宋体" w:hint="eastAsia"/>
          <w:sz w:val="32"/>
          <w:szCs w:val="32"/>
        </w:rPr>
        <w:t>与</w:t>
      </w:r>
      <w:r>
        <w:rPr>
          <w:rFonts w:ascii="仿宋_GB2312" w:eastAsia="仿宋_GB2312" w:hAnsi="宋体"/>
          <w:sz w:val="32"/>
          <w:szCs w:val="32"/>
        </w:rPr>
        <w:t>2019</w:t>
      </w:r>
      <w:r>
        <w:rPr>
          <w:rFonts w:ascii="仿宋_GB2312" w:eastAsia="仿宋_GB2312" w:hAnsi="宋体" w:hint="eastAsia"/>
          <w:sz w:val="32"/>
          <w:szCs w:val="32"/>
        </w:rPr>
        <w:t>年相比减少</w:t>
      </w:r>
      <w:r>
        <w:rPr>
          <w:rFonts w:ascii="仿宋_GB2312" w:eastAsia="仿宋_GB2312" w:hAnsi="宋体"/>
          <w:sz w:val="32"/>
          <w:szCs w:val="32"/>
        </w:rPr>
        <w:t>29.31%</w:t>
      </w:r>
      <w:r>
        <w:rPr>
          <w:rFonts w:ascii="仿宋_GB2312" w:eastAsia="仿宋_GB2312" w:hAnsi="宋体" w:hint="eastAsia"/>
          <w:sz w:val="32"/>
          <w:szCs w:val="32"/>
        </w:rPr>
        <w:t>，</w:t>
      </w:r>
      <w:r w:rsidRPr="004A5C9D">
        <w:rPr>
          <w:rFonts w:ascii="仿宋_GB2312" w:eastAsia="仿宋_GB2312" w:hAnsi="宋体" w:hint="eastAsia"/>
          <w:sz w:val="32"/>
          <w:szCs w:val="32"/>
        </w:rPr>
        <w:t>原因：</w:t>
      </w:r>
      <w:r>
        <w:rPr>
          <w:rFonts w:ascii="仿宋_GB2312" w:eastAsia="仿宋_GB2312" w:hAnsi="宋体"/>
          <w:sz w:val="32"/>
          <w:szCs w:val="32"/>
        </w:rPr>
        <w:t>2020</w:t>
      </w:r>
      <w:r>
        <w:rPr>
          <w:rFonts w:ascii="仿宋_GB2312" w:eastAsia="仿宋_GB2312" w:hAnsi="宋体" w:hint="eastAsia"/>
          <w:sz w:val="32"/>
          <w:szCs w:val="32"/>
        </w:rPr>
        <w:t>年未安排</w:t>
      </w:r>
      <w:r>
        <w:rPr>
          <w:rFonts w:ascii="仿宋_GB2312" w:eastAsia="仿宋_GB2312" w:hAnsi="宋体"/>
          <w:sz w:val="32"/>
          <w:szCs w:val="32"/>
        </w:rPr>
        <w:t>PPP</w:t>
      </w:r>
      <w:r>
        <w:rPr>
          <w:rFonts w:ascii="仿宋_GB2312" w:eastAsia="仿宋_GB2312" w:hAnsi="宋体" w:hint="eastAsia"/>
          <w:sz w:val="32"/>
          <w:szCs w:val="32"/>
        </w:rPr>
        <w:t>项目风险金和预备费支出</w:t>
      </w:r>
      <w:r w:rsidRPr="004A5C9D">
        <w:rPr>
          <w:rFonts w:ascii="仿宋_GB2312" w:eastAsia="仿宋_GB2312" w:hAnsi="宋体" w:hint="eastAsia"/>
          <w:sz w:val="32"/>
          <w:szCs w:val="32"/>
        </w:rPr>
        <w:t>。</w:t>
      </w:r>
    </w:p>
    <w:p w:rsidR="003E3679" w:rsidRDefault="003E3679" w:rsidP="005744F0">
      <w:pPr>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3E3679" w:rsidRPr="00315E2B" w:rsidRDefault="003E3679" w:rsidP="005744F0">
      <w:pPr>
        <w:ind w:firstLineChars="200" w:firstLine="640"/>
        <w:rPr>
          <w:rFonts w:ascii="仿宋_GB2312" w:eastAsia="仿宋_GB2312"/>
          <w:sz w:val="32"/>
          <w:szCs w:val="32"/>
        </w:rPr>
      </w:pPr>
      <w:r>
        <w:rPr>
          <w:rFonts w:ascii="仿宋_GB2312" w:eastAsia="仿宋_GB2312"/>
          <w:sz w:val="32"/>
          <w:szCs w:val="32"/>
        </w:rPr>
        <w:t>2020</w:t>
      </w:r>
      <w:r w:rsidRPr="00CB545C">
        <w:rPr>
          <w:rFonts w:ascii="仿宋_GB2312" w:eastAsia="仿宋_GB2312" w:hint="eastAsia"/>
          <w:sz w:val="32"/>
          <w:szCs w:val="32"/>
        </w:rPr>
        <w:t>年</w:t>
      </w:r>
      <w:r>
        <w:rPr>
          <w:rFonts w:ascii="仿宋_GB2312" w:eastAsia="仿宋_GB2312" w:hint="eastAsia"/>
          <w:sz w:val="32"/>
          <w:szCs w:val="32"/>
        </w:rPr>
        <w:t>我</w:t>
      </w:r>
      <w:r w:rsidRPr="00CB545C">
        <w:rPr>
          <w:rFonts w:ascii="仿宋_GB2312" w:eastAsia="仿宋_GB2312" w:hint="eastAsia"/>
          <w:sz w:val="32"/>
          <w:szCs w:val="32"/>
        </w:rPr>
        <w:t>局机关运行费用预算安排</w:t>
      </w:r>
      <w:r>
        <w:rPr>
          <w:rFonts w:ascii="仿宋_GB2312" w:eastAsia="仿宋_GB2312"/>
          <w:sz w:val="32"/>
          <w:szCs w:val="32"/>
        </w:rPr>
        <w:t>3590</w:t>
      </w:r>
      <w:r w:rsidRPr="00CB545C">
        <w:rPr>
          <w:rFonts w:ascii="仿宋_GB2312" w:eastAsia="仿宋_GB2312" w:hint="eastAsia"/>
          <w:sz w:val="32"/>
          <w:szCs w:val="32"/>
        </w:rPr>
        <w:t>万元（其中：</w:t>
      </w:r>
      <w:r w:rsidRPr="009C21AA">
        <w:rPr>
          <w:rFonts w:ascii="仿宋_GB2312" w:eastAsia="仿宋_GB2312" w:hint="eastAsia"/>
          <w:sz w:val="32"/>
          <w:szCs w:val="32"/>
        </w:rPr>
        <w:t>办公费</w:t>
      </w:r>
      <w:r w:rsidRPr="009C21AA">
        <w:rPr>
          <w:rFonts w:ascii="仿宋_GB2312" w:eastAsia="仿宋_GB2312"/>
          <w:sz w:val="32"/>
          <w:szCs w:val="32"/>
        </w:rPr>
        <w:t>5.10</w:t>
      </w:r>
      <w:r w:rsidRPr="009C21AA">
        <w:rPr>
          <w:rFonts w:ascii="仿宋_GB2312" w:eastAsia="仿宋_GB2312" w:hint="eastAsia"/>
          <w:sz w:val="32"/>
          <w:szCs w:val="32"/>
        </w:rPr>
        <w:t>万元、邮电费</w:t>
      </w:r>
      <w:r w:rsidRPr="009C21AA">
        <w:rPr>
          <w:rFonts w:ascii="仿宋_GB2312" w:eastAsia="仿宋_GB2312"/>
          <w:sz w:val="32"/>
          <w:szCs w:val="32"/>
        </w:rPr>
        <w:t>3.40</w:t>
      </w:r>
      <w:r w:rsidRPr="009C21AA">
        <w:rPr>
          <w:rFonts w:ascii="仿宋_GB2312" w:eastAsia="仿宋_GB2312" w:hint="eastAsia"/>
          <w:sz w:val="32"/>
          <w:szCs w:val="32"/>
        </w:rPr>
        <w:t>万元、差旅费</w:t>
      </w:r>
      <w:r w:rsidRPr="009C21AA">
        <w:rPr>
          <w:rFonts w:ascii="仿宋_GB2312" w:eastAsia="仿宋_GB2312"/>
          <w:sz w:val="32"/>
          <w:szCs w:val="32"/>
        </w:rPr>
        <w:t>3.8</w:t>
      </w:r>
      <w:r w:rsidRPr="009C21AA">
        <w:rPr>
          <w:rFonts w:ascii="仿宋_GB2312" w:eastAsia="仿宋_GB2312" w:hint="eastAsia"/>
          <w:sz w:val="32"/>
          <w:szCs w:val="32"/>
        </w:rPr>
        <w:t>万元、维修费</w:t>
      </w:r>
      <w:r w:rsidRPr="009C21AA">
        <w:rPr>
          <w:rFonts w:ascii="仿宋_GB2312" w:eastAsia="仿宋_GB2312"/>
          <w:sz w:val="32"/>
          <w:szCs w:val="32"/>
        </w:rPr>
        <w:t>0.5</w:t>
      </w:r>
      <w:r w:rsidRPr="009C21AA">
        <w:rPr>
          <w:rFonts w:ascii="仿宋_GB2312" w:eastAsia="仿宋_GB2312" w:hint="eastAsia"/>
          <w:sz w:val="32"/>
          <w:szCs w:val="32"/>
        </w:rPr>
        <w:t>万元、会议费</w:t>
      </w:r>
      <w:r w:rsidRPr="009C21AA">
        <w:rPr>
          <w:rFonts w:ascii="仿宋_GB2312" w:eastAsia="仿宋_GB2312"/>
          <w:sz w:val="32"/>
          <w:szCs w:val="32"/>
        </w:rPr>
        <w:t>0.5</w:t>
      </w:r>
      <w:r w:rsidRPr="009C21AA">
        <w:rPr>
          <w:rFonts w:ascii="仿宋_GB2312" w:eastAsia="仿宋_GB2312" w:hint="eastAsia"/>
          <w:sz w:val="32"/>
          <w:szCs w:val="32"/>
        </w:rPr>
        <w:t>万元、公务用车运行费</w:t>
      </w:r>
      <w:r w:rsidRPr="009C21AA">
        <w:rPr>
          <w:rFonts w:ascii="仿宋_GB2312" w:eastAsia="仿宋_GB2312"/>
          <w:sz w:val="32"/>
          <w:szCs w:val="32"/>
        </w:rPr>
        <w:t>4.5</w:t>
      </w:r>
      <w:r w:rsidRPr="009C21AA">
        <w:rPr>
          <w:rFonts w:ascii="仿宋_GB2312" w:eastAsia="仿宋_GB2312" w:hint="eastAsia"/>
          <w:sz w:val="32"/>
          <w:szCs w:val="32"/>
        </w:rPr>
        <w:t>万元、印刷费</w:t>
      </w:r>
      <w:r w:rsidRPr="009C21AA">
        <w:rPr>
          <w:rFonts w:ascii="仿宋_GB2312" w:eastAsia="仿宋_GB2312"/>
          <w:sz w:val="32"/>
          <w:szCs w:val="32"/>
        </w:rPr>
        <w:t>6</w:t>
      </w:r>
      <w:r w:rsidRPr="009C21AA">
        <w:rPr>
          <w:rFonts w:ascii="仿宋_GB2312" w:eastAsia="仿宋_GB2312" w:hint="eastAsia"/>
          <w:sz w:val="32"/>
          <w:szCs w:val="32"/>
        </w:rPr>
        <w:t>万、委托业务费</w:t>
      </w:r>
      <w:r w:rsidRPr="009C21AA">
        <w:rPr>
          <w:rFonts w:ascii="仿宋_GB2312" w:eastAsia="仿宋_GB2312"/>
          <w:sz w:val="32"/>
          <w:szCs w:val="32"/>
        </w:rPr>
        <w:t>3</w:t>
      </w:r>
      <w:r w:rsidRPr="009C21AA">
        <w:rPr>
          <w:rFonts w:ascii="仿宋_GB2312" w:eastAsia="仿宋_GB2312" w:hint="eastAsia"/>
          <w:sz w:val="32"/>
          <w:szCs w:val="32"/>
        </w:rPr>
        <w:t>万、培训费</w:t>
      </w:r>
      <w:r w:rsidRPr="009C21AA">
        <w:rPr>
          <w:rFonts w:ascii="仿宋_GB2312" w:eastAsia="仿宋_GB2312"/>
          <w:sz w:val="32"/>
          <w:szCs w:val="32"/>
        </w:rPr>
        <w:t>1.5</w:t>
      </w:r>
      <w:r w:rsidRPr="009C21AA">
        <w:rPr>
          <w:rFonts w:ascii="仿宋_GB2312" w:eastAsia="仿宋_GB2312" w:hint="eastAsia"/>
          <w:sz w:val="32"/>
          <w:szCs w:val="32"/>
        </w:rPr>
        <w:t>万、公务接待费</w:t>
      </w:r>
      <w:r w:rsidRPr="009C21AA">
        <w:rPr>
          <w:rFonts w:ascii="仿宋_GB2312" w:eastAsia="仿宋_GB2312"/>
          <w:sz w:val="32"/>
          <w:szCs w:val="32"/>
        </w:rPr>
        <w:t>2.5</w:t>
      </w:r>
      <w:r w:rsidRPr="009C21AA">
        <w:rPr>
          <w:rFonts w:ascii="仿宋_GB2312" w:eastAsia="仿宋_GB2312" w:hint="eastAsia"/>
          <w:sz w:val="32"/>
          <w:szCs w:val="32"/>
        </w:rPr>
        <w:t>万元、工会经费</w:t>
      </w:r>
      <w:r w:rsidRPr="009C21AA">
        <w:rPr>
          <w:rFonts w:ascii="仿宋_GB2312" w:eastAsia="仿宋_GB2312"/>
          <w:sz w:val="32"/>
          <w:szCs w:val="32"/>
        </w:rPr>
        <w:t>4.76</w:t>
      </w:r>
      <w:r w:rsidRPr="009C21AA">
        <w:rPr>
          <w:rFonts w:ascii="仿宋_GB2312" w:eastAsia="仿宋_GB2312" w:hint="eastAsia"/>
          <w:sz w:val="32"/>
          <w:szCs w:val="32"/>
        </w:rPr>
        <w:t>万元、其他</w:t>
      </w:r>
      <w:r>
        <w:rPr>
          <w:rFonts w:ascii="仿宋_GB2312" w:eastAsia="仿宋_GB2312" w:hint="eastAsia"/>
          <w:sz w:val="32"/>
          <w:szCs w:val="32"/>
        </w:rPr>
        <w:t>业务费</w:t>
      </w:r>
      <w:r w:rsidRPr="009C21AA">
        <w:rPr>
          <w:rFonts w:ascii="仿宋_GB2312" w:eastAsia="仿宋_GB2312"/>
          <w:sz w:val="32"/>
          <w:szCs w:val="32"/>
        </w:rPr>
        <w:t>0.34</w:t>
      </w:r>
      <w:r w:rsidRPr="009C21AA">
        <w:rPr>
          <w:rFonts w:ascii="仿宋_GB2312" w:eastAsia="仿宋_GB2312" w:hint="eastAsia"/>
          <w:sz w:val="32"/>
          <w:szCs w:val="32"/>
        </w:rPr>
        <w:t>万元）</w:t>
      </w:r>
      <w:r w:rsidRPr="00CB545C">
        <w:rPr>
          <w:rFonts w:ascii="仿宋_GB2312" w:eastAsia="仿宋_GB2312" w:hint="eastAsia"/>
          <w:sz w:val="32"/>
          <w:szCs w:val="32"/>
        </w:rPr>
        <w:t>，对比</w:t>
      </w:r>
      <w:r>
        <w:rPr>
          <w:rFonts w:ascii="仿宋_GB2312" w:eastAsia="仿宋_GB2312"/>
          <w:sz w:val="32"/>
          <w:szCs w:val="32"/>
        </w:rPr>
        <w:t>2019</w:t>
      </w:r>
      <w:r w:rsidRPr="00CB545C">
        <w:rPr>
          <w:rFonts w:ascii="仿宋_GB2312" w:eastAsia="仿宋_GB2312" w:hint="eastAsia"/>
          <w:sz w:val="32"/>
          <w:szCs w:val="32"/>
        </w:rPr>
        <w:t>年</w:t>
      </w:r>
      <w:r>
        <w:rPr>
          <w:rFonts w:ascii="仿宋_GB2312" w:eastAsia="仿宋_GB2312" w:hint="eastAsia"/>
          <w:sz w:val="32"/>
          <w:szCs w:val="32"/>
        </w:rPr>
        <w:t>增加</w:t>
      </w:r>
      <w:r>
        <w:rPr>
          <w:rFonts w:ascii="仿宋_GB2312" w:eastAsia="仿宋_GB2312"/>
          <w:sz w:val="32"/>
          <w:szCs w:val="32"/>
        </w:rPr>
        <w:t>5.00</w:t>
      </w:r>
      <w:r w:rsidRPr="00CB545C">
        <w:rPr>
          <w:rFonts w:ascii="仿宋_GB2312" w:eastAsia="仿宋_GB2312"/>
          <w:sz w:val="32"/>
          <w:szCs w:val="32"/>
        </w:rPr>
        <w:t>%</w:t>
      </w:r>
      <w:r w:rsidRPr="00CB545C">
        <w:rPr>
          <w:rFonts w:ascii="仿宋_GB2312" w:eastAsia="仿宋_GB2312" w:hint="eastAsia"/>
          <w:sz w:val="32"/>
          <w:szCs w:val="32"/>
        </w:rPr>
        <w:t>。</w:t>
      </w:r>
      <w:r w:rsidRPr="00315E2B">
        <w:rPr>
          <w:rFonts w:ascii="仿宋_GB2312" w:eastAsia="仿宋_GB2312" w:hint="eastAsia"/>
          <w:sz w:val="32"/>
          <w:szCs w:val="32"/>
        </w:rPr>
        <w:t>主要原因：</w:t>
      </w:r>
      <w:r>
        <w:rPr>
          <w:rFonts w:ascii="仿宋_GB2312" w:eastAsia="仿宋_GB2312"/>
          <w:sz w:val="32"/>
          <w:szCs w:val="32"/>
        </w:rPr>
        <w:t>2020</w:t>
      </w:r>
      <w:r w:rsidRPr="00315E2B">
        <w:rPr>
          <w:rFonts w:ascii="仿宋_GB2312" w:eastAsia="仿宋_GB2312" w:hint="eastAsia"/>
          <w:sz w:val="32"/>
          <w:szCs w:val="32"/>
        </w:rPr>
        <w:t>年</w:t>
      </w:r>
      <w:r>
        <w:rPr>
          <w:rFonts w:ascii="仿宋_GB2312" w:eastAsia="仿宋_GB2312" w:hint="eastAsia"/>
          <w:sz w:val="32"/>
          <w:szCs w:val="32"/>
        </w:rPr>
        <w:t>人员增加，相关经费增加</w:t>
      </w:r>
      <w:r w:rsidRPr="00315E2B">
        <w:rPr>
          <w:rFonts w:ascii="仿宋_GB2312" w:eastAsia="仿宋_GB2312" w:hint="eastAsia"/>
          <w:sz w:val="32"/>
          <w:szCs w:val="32"/>
        </w:rPr>
        <w:t>。</w:t>
      </w:r>
    </w:p>
    <w:p w:rsidR="003E3679" w:rsidRDefault="003E3679" w:rsidP="005744F0">
      <w:pPr>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3E3679" w:rsidRDefault="003E3679" w:rsidP="005744F0">
      <w:pPr>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年我部门“三公”经费预算安排</w:t>
      </w:r>
      <w:r>
        <w:rPr>
          <w:rFonts w:ascii="仿宋_GB2312" w:eastAsia="仿宋_GB2312"/>
          <w:sz w:val="32"/>
          <w:szCs w:val="32"/>
        </w:rPr>
        <w:t>7</w:t>
      </w:r>
      <w:r>
        <w:rPr>
          <w:rFonts w:ascii="仿宋_GB2312" w:eastAsia="仿宋_GB2312" w:hint="eastAsia"/>
          <w:sz w:val="32"/>
          <w:szCs w:val="32"/>
        </w:rPr>
        <w:t>万元，与上年持平。具体情况如下：</w:t>
      </w:r>
    </w:p>
    <w:p w:rsidR="003E3679" w:rsidRPr="004F0CCA" w:rsidRDefault="003E3679" w:rsidP="005744F0">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w:t>
      </w:r>
      <w:r>
        <w:rPr>
          <w:rFonts w:ascii="仿宋_GB2312" w:eastAsia="仿宋_GB2312"/>
          <w:sz w:val="32"/>
          <w:szCs w:val="32"/>
        </w:rPr>
        <w:t>4.5</w:t>
      </w:r>
      <w:r w:rsidRPr="004F0CCA">
        <w:rPr>
          <w:rFonts w:ascii="仿宋_GB2312" w:eastAsia="仿宋_GB2312" w:hint="eastAsia"/>
          <w:sz w:val="32"/>
          <w:szCs w:val="32"/>
        </w:rPr>
        <w:t>万元，</w:t>
      </w:r>
      <w:r w:rsidRPr="00315E2B">
        <w:rPr>
          <w:rFonts w:ascii="仿宋_GB2312" w:eastAsia="仿宋_GB2312" w:hint="eastAsia"/>
          <w:sz w:val="32"/>
          <w:szCs w:val="32"/>
        </w:rPr>
        <w:t>与上年预算持平</w:t>
      </w:r>
      <w:r>
        <w:rPr>
          <w:rFonts w:ascii="仿宋_GB2312" w:eastAsia="仿宋_GB2312" w:hint="eastAsia"/>
          <w:sz w:val="32"/>
          <w:szCs w:val="32"/>
        </w:rPr>
        <w:t>。</w:t>
      </w:r>
    </w:p>
    <w:p w:rsidR="003E3679" w:rsidRDefault="003E3679" w:rsidP="003B2168">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3E3679" w:rsidRPr="00BC2C63" w:rsidRDefault="003E3679" w:rsidP="005744F0">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w:t>
      </w:r>
      <w:r w:rsidRPr="004F0CCA">
        <w:rPr>
          <w:rFonts w:ascii="仿宋_GB2312" w:eastAsia="仿宋_GB2312" w:hint="eastAsia"/>
          <w:sz w:val="32"/>
          <w:szCs w:val="32"/>
        </w:rPr>
        <w:t>共计</w:t>
      </w:r>
      <w:r>
        <w:rPr>
          <w:rFonts w:ascii="仿宋_GB2312" w:eastAsia="仿宋_GB2312" w:hint="eastAsia"/>
          <w:sz w:val="32"/>
          <w:szCs w:val="32"/>
        </w:rPr>
        <w:t>安排</w:t>
      </w:r>
      <w:r>
        <w:rPr>
          <w:rFonts w:ascii="仿宋_GB2312" w:eastAsia="仿宋_GB2312"/>
          <w:sz w:val="32"/>
          <w:szCs w:val="32"/>
        </w:rPr>
        <w:t>4.5</w:t>
      </w:r>
      <w:r w:rsidRPr="004F0CCA">
        <w:rPr>
          <w:rFonts w:ascii="仿宋_GB2312" w:eastAsia="仿宋_GB2312" w:hint="eastAsia"/>
          <w:sz w:val="32"/>
          <w:szCs w:val="32"/>
        </w:rPr>
        <w:t>万元，</w:t>
      </w:r>
      <w:r>
        <w:rPr>
          <w:rFonts w:ascii="仿宋" w:eastAsia="仿宋" w:hAnsi="仿宋" w:cs="仿宋_GB2312" w:hint="eastAsia"/>
          <w:sz w:val="32"/>
          <w:szCs w:val="32"/>
        </w:rPr>
        <w:t>与上年持平。</w:t>
      </w:r>
    </w:p>
    <w:p w:rsidR="003E3679" w:rsidRPr="00315E2B" w:rsidRDefault="003E3679" w:rsidP="003B2168">
      <w:pPr>
        <w:ind w:firstLine="630"/>
        <w:rPr>
          <w:rFonts w:ascii="仿宋_GB2312" w:eastAsia="仿宋_GB2312"/>
          <w:sz w:val="32"/>
          <w:szCs w:val="32"/>
        </w:rPr>
      </w:pPr>
      <w:r w:rsidRPr="00315E2B">
        <w:rPr>
          <w:rFonts w:ascii="仿宋_GB2312" w:eastAsia="仿宋_GB2312" w:hint="eastAsia"/>
          <w:sz w:val="32"/>
          <w:szCs w:val="32"/>
        </w:rPr>
        <w:t>（二）公务接待费。安排</w:t>
      </w:r>
      <w:r w:rsidRPr="00315E2B">
        <w:rPr>
          <w:rFonts w:ascii="仿宋_GB2312" w:eastAsia="仿宋_GB2312"/>
          <w:sz w:val="32"/>
          <w:szCs w:val="32"/>
        </w:rPr>
        <w:t>2.5</w:t>
      </w:r>
      <w:r w:rsidRPr="00315E2B">
        <w:rPr>
          <w:rFonts w:ascii="仿宋_GB2312" w:eastAsia="仿宋_GB2312" w:hint="eastAsia"/>
          <w:sz w:val="32"/>
          <w:szCs w:val="32"/>
        </w:rPr>
        <w:t>万元，</w:t>
      </w:r>
      <w:r>
        <w:rPr>
          <w:rFonts w:ascii="仿宋_GB2312" w:eastAsia="仿宋_GB2312" w:hint="eastAsia"/>
          <w:sz w:val="32"/>
          <w:szCs w:val="32"/>
        </w:rPr>
        <w:t>与上年持平。</w:t>
      </w:r>
    </w:p>
    <w:p w:rsidR="003E3679" w:rsidRDefault="003E3679" w:rsidP="003B2168">
      <w:pPr>
        <w:ind w:firstLine="630"/>
        <w:rPr>
          <w:rFonts w:ascii="仿宋" w:eastAsia="仿宋" w:hAnsi="仿宋" w:cs="仿宋_GB2312"/>
          <w:sz w:val="32"/>
          <w:szCs w:val="32"/>
        </w:rPr>
      </w:pPr>
      <w:r>
        <w:rPr>
          <w:rFonts w:ascii="仿宋" w:eastAsia="仿宋" w:hAnsi="仿宋" w:cs="仿宋_GB2312" w:hint="eastAsia"/>
          <w:sz w:val="32"/>
          <w:szCs w:val="32"/>
        </w:rPr>
        <w:t>（三）因公出国（境）费安排</w:t>
      </w:r>
      <w:r>
        <w:rPr>
          <w:rFonts w:ascii="仿宋" w:eastAsia="仿宋" w:hAnsi="仿宋" w:cs="仿宋_GB2312"/>
          <w:sz w:val="32"/>
          <w:szCs w:val="32"/>
        </w:rPr>
        <w:t>0</w:t>
      </w:r>
      <w:r>
        <w:rPr>
          <w:rFonts w:ascii="仿宋" w:eastAsia="仿宋" w:hAnsi="仿宋" w:cs="仿宋_GB2312" w:hint="eastAsia"/>
          <w:sz w:val="32"/>
          <w:szCs w:val="32"/>
        </w:rPr>
        <w:t>万元，与上年持平。</w:t>
      </w:r>
    </w:p>
    <w:p w:rsidR="003E3679" w:rsidRDefault="003E3679" w:rsidP="005744F0">
      <w:pPr>
        <w:ind w:firstLineChars="200" w:firstLine="643"/>
        <w:rPr>
          <w:rFonts w:ascii="宋体"/>
          <w:b/>
          <w:sz w:val="32"/>
          <w:szCs w:val="32"/>
        </w:rPr>
      </w:pPr>
      <w:r w:rsidRPr="00AA03D3">
        <w:rPr>
          <w:rFonts w:ascii="宋体" w:hAnsi="宋体" w:hint="eastAsia"/>
          <w:b/>
          <w:sz w:val="32"/>
          <w:szCs w:val="32"/>
        </w:rPr>
        <w:t>五、绩效信息</w:t>
      </w:r>
    </w:p>
    <w:p w:rsidR="003E3679" w:rsidRDefault="003E3679" w:rsidP="005744F0">
      <w:pPr>
        <w:ind w:firstLineChars="200" w:firstLine="640"/>
        <w:rPr>
          <w:rFonts w:ascii="仿宋_GB2312" w:eastAsia="仿宋_GB2312"/>
          <w:sz w:val="32"/>
          <w:szCs w:val="32"/>
        </w:rPr>
      </w:pPr>
      <w:r>
        <w:rPr>
          <w:rFonts w:ascii="仿宋_GB2312" w:eastAsia="仿宋_GB2312" w:hint="eastAsia"/>
          <w:sz w:val="32"/>
          <w:szCs w:val="32"/>
        </w:rPr>
        <w:t>（</w:t>
      </w:r>
      <w:r w:rsidRPr="00D267B4">
        <w:rPr>
          <w:rFonts w:ascii="仿宋_GB2312" w:eastAsia="仿宋_GB2312" w:hint="eastAsia"/>
          <w:sz w:val="32"/>
          <w:szCs w:val="32"/>
        </w:rPr>
        <w:t>一</w:t>
      </w:r>
      <w:r>
        <w:rPr>
          <w:rFonts w:ascii="仿宋_GB2312" w:eastAsia="仿宋_GB2312" w:hint="eastAsia"/>
          <w:sz w:val="32"/>
          <w:szCs w:val="32"/>
        </w:rPr>
        <w:t>）</w:t>
      </w:r>
      <w:r w:rsidRPr="00D267B4">
        <w:rPr>
          <w:rFonts w:ascii="仿宋_GB2312" w:eastAsia="仿宋_GB2312" w:hint="eastAsia"/>
          <w:sz w:val="32"/>
          <w:szCs w:val="32"/>
        </w:rPr>
        <w:t>总体绩效目标</w:t>
      </w:r>
    </w:p>
    <w:p w:rsidR="003E3679" w:rsidRDefault="003E3679" w:rsidP="005744F0">
      <w:pPr>
        <w:ind w:firstLineChars="200" w:firstLine="640"/>
        <w:rPr>
          <w:rFonts w:ascii="仿宋_GB2312" w:eastAsia="仿宋_GB2312"/>
          <w:sz w:val="32"/>
          <w:szCs w:val="32"/>
        </w:rPr>
      </w:pPr>
      <w:r>
        <w:rPr>
          <w:rFonts w:ascii="仿宋_GB2312" w:eastAsia="仿宋_GB2312" w:hint="eastAsia"/>
          <w:sz w:val="32"/>
          <w:szCs w:val="32"/>
        </w:rPr>
        <w:lastRenderedPageBreak/>
        <w:t>坚持以习近平新时代中国特色社会主义思想为指导，认真落实中央、省市财政工作会议部署，坚持“稳中求进、进中争先”总基调，落实新发展理念，牢固树立过紧日子思想，坚持厉行节约，增强有效供给，优质资金优先保障“六稳”“六保”和“高新区十项惠民实事”各项部署，硬化预算执行约束，防范化解财政风险，增强财政可持续性，全面建设高质量财政，为高新区经济社会发展作出应有的贡献。</w:t>
      </w:r>
    </w:p>
    <w:p w:rsidR="003E3679" w:rsidRPr="00D267B4" w:rsidRDefault="003E3679" w:rsidP="005744F0">
      <w:pPr>
        <w:ind w:firstLineChars="200" w:firstLine="640"/>
        <w:rPr>
          <w:rFonts w:ascii="仿宋_GB2312" w:eastAsia="仿宋_GB2312"/>
          <w:sz w:val="32"/>
          <w:szCs w:val="32"/>
        </w:rPr>
      </w:pPr>
      <w:r>
        <w:rPr>
          <w:rFonts w:ascii="仿宋_GB2312" w:eastAsia="仿宋_GB2312" w:hint="eastAsia"/>
          <w:sz w:val="32"/>
          <w:szCs w:val="32"/>
        </w:rPr>
        <w:t>（二）分项绩效目标</w:t>
      </w:r>
      <w:r>
        <w:rPr>
          <w:rFonts w:ascii="仿宋_GB2312" w:eastAsia="仿宋_GB2312"/>
          <w:sz w:val="32"/>
          <w:szCs w:val="32"/>
        </w:rPr>
        <w:fldChar w:fldCharType="begin"/>
      </w:r>
      <w:r w:rsidRPr="00D267B4">
        <w:rPr>
          <w:rFonts w:ascii="仿宋_GB2312" w:eastAsia="仿宋_GB2312"/>
          <w:sz w:val="32"/>
          <w:szCs w:val="32"/>
        </w:rPr>
        <w:instrText>tc "</w:instrText>
      </w:r>
      <w:bookmarkStart w:id="1" w:name="_Toc42591140"/>
      <w:r w:rsidRPr="00D267B4">
        <w:rPr>
          <w:rFonts w:ascii="仿宋_GB2312" w:eastAsia="仿宋_GB2312" w:hint="eastAsia"/>
          <w:sz w:val="32"/>
          <w:szCs w:val="32"/>
        </w:rPr>
        <w:instrText>总体绩效目标</w:instrText>
      </w:r>
      <w:bookmarkEnd w:id="1"/>
      <w:r w:rsidRPr="00D267B4">
        <w:rPr>
          <w:rFonts w:ascii="仿宋_GB2312" w:eastAsia="仿宋_GB2312"/>
          <w:sz w:val="32"/>
          <w:szCs w:val="32"/>
        </w:rPr>
        <w:instrText>" \f A \l 00001</w:instrText>
      </w:r>
      <w:r>
        <w:rPr>
          <w:rFonts w:ascii="仿宋_GB2312" w:eastAsia="仿宋_GB2312"/>
          <w:sz w:val="32"/>
          <w:szCs w:val="32"/>
        </w:rPr>
        <w:fldChar w:fldCharType="end"/>
      </w:r>
    </w:p>
    <w:p w:rsidR="003E3679" w:rsidRPr="00D267B4" w:rsidRDefault="003E3679" w:rsidP="005744F0">
      <w:pPr>
        <w:ind w:firstLineChars="200" w:firstLine="640"/>
        <w:rPr>
          <w:rFonts w:ascii="仿宋_GB2312" w:eastAsia="仿宋_GB2312"/>
          <w:sz w:val="32"/>
          <w:szCs w:val="32"/>
        </w:rPr>
      </w:pPr>
      <w:r w:rsidRPr="00D267B4">
        <w:rPr>
          <w:rFonts w:ascii="仿宋_GB2312" w:eastAsia="仿宋_GB2312" w:hint="eastAsia"/>
          <w:sz w:val="32"/>
          <w:szCs w:val="32"/>
        </w:rPr>
        <w:t>我局根据管委会工作部署，结合本部门年度工作计划，针对主要职责、重点工作，分项制定如下绩效目标：</w:t>
      </w:r>
    </w:p>
    <w:p w:rsidR="003E3679" w:rsidRDefault="003E3679" w:rsidP="004D0287">
      <w:pPr>
        <w:numPr>
          <w:ilvl w:val="0"/>
          <w:numId w:val="1"/>
        </w:numPr>
        <w:rPr>
          <w:rFonts w:ascii="仿宋_GB2312" w:eastAsia="仿宋_GB2312"/>
          <w:sz w:val="32"/>
          <w:szCs w:val="32"/>
        </w:rPr>
      </w:pPr>
      <w:r>
        <w:rPr>
          <w:rFonts w:ascii="仿宋_GB2312" w:eastAsia="仿宋_GB2312" w:hint="eastAsia"/>
          <w:sz w:val="32"/>
          <w:szCs w:val="32"/>
        </w:rPr>
        <w:t>预算评审管理</w:t>
      </w:r>
    </w:p>
    <w:p w:rsidR="003E3679" w:rsidRDefault="003E3679" w:rsidP="004D0287">
      <w:pPr>
        <w:ind w:left="640"/>
        <w:rPr>
          <w:rFonts w:ascii="仿宋_GB2312" w:eastAsia="仿宋_GB2312"/>
          <w:sz w:val="32"/>
          <w:szCs w:val="32"/>
        </w:rPr>
      </w:pPr>
      <w:r>
        <w:rPr>
          <w:rFonts w:ascii="仿宋_GB2312" w:eastAsia="仿宋_GB2312" w:hint="eastAsia"/>
          <w:sz w:val="32"/>
          <w:szCs w:val="32"/>
        </w:rPr>
        <w:t>绩效目标：</w:t>
      </w:r>
      <w:r w:rsidRPr="00D267B4">
        <w:rPr>
          <w:rFonts w:ascii="仿宋_GB2312" w:eastAsia="仿宋_GB2312" w:hint="eastAsia"/>
          <w:sz w:val="32"/>
          <w:szCs w:val="32"/>
        </w:rPr>
        <w:t>严格执行投资评审行管制度和办法，实现财政投资</w:t>
      </w:r>
    </w:p>
    <w:p w:rsidR="003E3679" w:rsidRDefault="003E3679" w:rsidP="004D0287">
      <w:pPr>
        <w:rPr>
          <w:rFonts w:ascii="仿宋_GB2312" w:eastAsia="仿宋_GB2312"/>
          <w:sz w:val="32"/>
          <w:szCs w:val="32"/>
        </w:rPr>
      </w:pPr>
      <w:r w:rsidRPr="00D267B4">
        <w:rPr>
          <w:rFonts w:ascii="仿宋_GB2312" w:eastAsia="仿宋_GB2312" w:hint="eastAsia"/>
          <w:sz w:val="32"/>
          <w:szCs w:val="32"/>
        </w:rPr>
        <w:t>项目（</w:t>
      </w:r>
      <w:r w:rsidRPr="00D267B4">
        <w:rPr>
          <w:rFonts w:ascii="仿宋_GB2312" w:eastAsia="仿宋_GB2312"/>
          <w:sz w:val="32"/>
          <w:szCs w:val="32"/>
        </w:rPr>
        <w:t>20</w:t>
      </w:r>
      <w:r w:rsidRPr="00D267B4">
        <w:rPr>
          <w:rFonts w:ascii="仿宋_GB2312" w:eastAsia="仿宋_GB2312" w:hint="eastAsia"/>
          <w:sz w:val="32"/>
          <w:szCs w:val="32"/>
        </w:rPr>
        <w:t>万元以上）评审率达到</w:t>
      </w:r>
      <w:r w:rsidRPr="00D267B4">
        <w:rPr>
          <w:rFonts w:ascii="仿宋_GB2312" w:eastAsia="仿宋_GB2312"/>
          <w:sz w:val="32"/>
          <w:szCs w:val="32"/>
        </w:rPr>
        <w:t>100%</w:t>
      </w:r>
    </w:p>
    <w:p w:rsidR="003E3679" w:rsidRDefault="003E3679" w:rsidP="004D0287">
      <w:pPr>
        <w:ind w:left="640"/>
        <w:rPr>
          <w:rFonts w:ascii="仿宋_GB2312" w:eastAsia="仿宋_GB2312"/>
          <w:sz w:val="32"/>
          <w:szCs w:val="32"/>
        </w:rPr>
      </w:pPr>
      <w:r>
        <w:rPr>
          <w:rFonts w:ascii="仿宋_GB2312" w:eastAsia="仿宋_GB2312" w:hint="eastAsia"/>
          <w:sz w:val="32"/>
          <w:szCs w:val="32"/>
        </w:rPr>
        <w:t>绩效指标：</w:t>
      </w:r>
      <w:r w:rsidRPr="004D0287">
        <w:rPr>
          <w:rFonts w:ascii="仿宋_GB2312" w:eastAsia="仿宋_GB2312" w:hint="eastAsia"/>
          <w:sz w:val="32"/>
          <w:szCs w:val="32"/>
        </w:rPr>
        <w:t>财政资金节约程度≥</w:t>
      </w:r>
      <w:r w:rsidRPr="004D0287">
        <w:rPr>
          <w:rFonts w:ascii="仿宋_GB2312" w:eastAsia="仿宋_GB2312"/>
          <w:sz w:val="32"/>
          <w:szCs w:val="32"/>
        </w:rPr>
        <w:t>5%</w:t>
      </w:r>
      <w:r w:rsidRPr="004D0287">
        <w:rPr>
          <w:rFonts w:ascii="仿宋_GB2312" w:eastAsia="仿宋_GB2312" w:hint="eastAsia"/>
          <w:sz w:val="32"/>
          <w:szCs w:val="32"/>
        </w:rPr>
        <w:t>；年完成审核项目送审额度</w:t>
      </w:r>
    </w:p>
    <w:p w:rsidR="003E3679" w:rsidRDefault="003E3679" w:rsidP="004D0287">
      <w:pPr>
        <w:rPr>
          <w:rFonts w:ascii="仿宋_GB2312" w:eastAsia="仿宋_GB2312"/>
          <w:sz w:val="32"/>
          <w:szCs w:val="32"/>
        </w:rPr>
      </w:pPr>
      <w:r w:rsidRPr="004D0287">
        <w:rPr>
          <w:rFonts w:ascii="仿宋_GB2312" w:eastAsia="仿宋_GB2312" w:hint="eastAsia"/>
          <w:sz w:val="32"/>
          <w:szCs w:val="32"/>
        </w:rPr>
        <w:t>≥</w:t>
      </w:r>
      <w:r w:rsidRPr="004D0287">
        <w:rPr>
          <w:rFonts w:ascii="仿宋_GB2312" w:eastAsia="仿宋_GB2312"/>
          <w:sz w:val="32"/>
          <w:szCs w:val="32"/>
        </w:rPr>
        <w:t>3000</w:t>
      </w:r>
      <w:r w:rsidRPr="004D0287">
        <w:rPr>
          <w:rFonts w:ascii="仿宋_GB2312" w:eastAsia="仿宋_GB2312" w:hint="eastAsia"/>
          <w:sz w:val="32"/>
          <w:szCs w:val="32"/>
        </w:rPr>
        <w:t>万元；节约财政性资金总额≥</w:t>
      </w:r>
      <w:r w:rsidRPr="004D0287">
        <w:rPr>
          <w:rFonts w:ascii="仿宋_GB2312" w:eastAsia="仿宋_GB2312"/>
          <w:sz w:val="32"/>
          <w:szCs w:val="32"/>
        </w:rPr>
        <w:t>100</w:t>
      </w:r>
      <w:r w:rsidRPr="004D0287">
        <w:rPr>
          <w:rFonts w:ascii="仿宋_GB2312" w:eastAsia="仿宋_GB2312" w:hint="eastAsia"/>
          <w:sz w:val="32"/>
          <w:szCs w:val="32"/>
        </w:rPr>
        <w:t>万元；能够及时委托中介机构进行审核，督促尽早完成审核；接受造价审核的部门对提供服务的满意程度</w:t>
      </w:r>
    </w:p>
    <w:p w:rsidR="003E3679" w:rsidRDefault="003E3679" w:rsidP="00685208">
      <w:pPr>
        <w:numPr>
          <w:ilvl w:val="0"/>
          <w:numId w:val="1"/>
        </w:numPr>
        <w:rPr>
          <w:rFonts w:ascii="仿宋_GB2312" w:eastAsia="仿宋_GB2312"/>
          <w:sz w:val="32"/>
          <w:szCs w:val="32"/>
        </w:rPr>
      </w:pPr>
      <w:r>
        <w:rPr>
          <w:rFonts w:ascii="仿宋_GB2312" w:eastAsia="仿宋_GB2312" w:hint="eastAsia"/>
          <w:sz w:val="32"/>
          <w:szCs w:val="32"/>
        </w:rPr>
        <w:t>财政监督评价</w:t>
      </w:r>
    </w:p>
    <w:p w:rsidR="003E3679" w:rsidRDefault="003E3679" w:rsidP="00685208">
      <w:pPr>
        <w:ind w:left="640"/>
        <w:rPr>
          <w:rFonts w:ascii="仿宋_GB2312" w:eastAsia="仿宋_GB2312"/>
          <w:sz w:val="32"/>
          <w:szCs w:val="32"/>
        </w:rPr>
      </w:pPr>
      <w:r>
        <w:rPr>
          <w:rFonts w:ascii="仿宋_GB2312" w:eastAsia="仿宋_GB2312" w:hint="eastAsia"/>
          <w:sz w:val="32"/>
          <w:szCs w:val="32"/>
        </w:rPr>
        <w:t>绩效目标：</w:t>
      </w:r>
      <w:r w:rsidRPr="00D267B4">
        <w:rPr>
          <w:rFonts w:ascii="仿宋_GB2312" w:eastAsia="仿宋_GB2312" w:hint="eastAsia"/>
          <w:sz w:val="32"/>
          <w:szCs w:val="32"/>
        </w:rPr>
        <w:t>定期对财政性资金及全区重大项目进行跟踪监督评</w:t>
      </w:r>
    </w:p>
    <w:p w:rsidR="003E3679" w:rsidRDefault="003E3679" w:rsidP="00685208">
      <w:pPr>
        <w:rPr>
          <w:rFonts w:ascii="仿宋_GB2312" w:eastAsia="仿宋_GB2312"/>
          <w:sz w:val="32"/>
          <w:szCs w:val="32"/>
        </w:rPr>
      </w:pPr>
      <w:r w:rsidRPr="00D267B4">
        <w:rPr>
          <w:rFonts w:ascii="仿宋_GB2312" w:eastAsia="仿宋_GB2312" w:hint="eastAsia"/>
          <w:sz w:val="32"/>
          <w:szCs w:val="32"/>
        </w:rPr>
        <w:t>价，对区属各单位进行会计监督检查。</w:t>
      </w:r>
    </w:p>
    <w:p w:rsidR="003E3679" w:rsidRPr="00D267B4" w:rsidRDefault="003E3679" w:rsidP="005744F0">
      <w:pPr>
        <w:ind w:firstLineChars="200" w:firstLine="640"/>
        <w:rPr>
          <w:rFonts w:ascii="仿宋_GB2312" w:eastAsia="仿宋_GB2312"/>
          <w:sz w:val="32"/>
          <w:szCs w:val="32"/>
        </w:rPr>
      </w:pPr>
      <w:r>
        <w:rPr>
          <w:rFonts w:ascii="仿宋_GB2312" w:eastAsia="仿宋_GB2312" w:hint="eastAsia"/>
          <w:sz w:val="32"/>
          <w:szCs w:val="32"/>
        </w:rPr>
        <w:t>绩效指标：</w:t>
      </w:r>
      <w:r w:rsidRPr="007D7C1D">
        <w:rPr>
          <w:rFonts w:ascii="仿宋_GB2312" w:eastAsia="仿宋_GB2312" w:hint="eastAsia"/>
          <w:sz w:val="32"/>
          <w:szCs w:val="32"/>
        </w:rPr>
        <w:t>聘请第三方机构对区内预算单位进行检查和绩效评价产生的费用≤</w:t>
      </w:r>
      <w:r w:rsidRPr="007D7C1D">
        <w:rPr>
          <w:rFonts w:ascii="仿宋_GB2312" w:eastAsia="仿宋_GB2312"/>
          <w:sz w:val="32"/>
          <w:szCs w:val="32"/>
        </w:rPr>
        <w:t>15</w:t>
      </w:r>
      <w:r w:rsidRPr="007D7C1D">
        <w:rPr>
          <w:rFonts w:ascii="仿宋_GB2312" w:eastAsia="仿宋_GB2312" w:hint="eastAsia"/>
          <w:sz w:val="32"/>
          <w:szCs w:val="32"/>
        </w:rPr>
        <w:t>万元；绩效评价单位个数≥</w:t>
      </w:r>
      <w:r w:rsidRPr="007D7C1D">
        <w:rPr>
          <w:rFonts w:ascii="仿宋_GB2312" w:eastAsia="仿宋_GB2312"/>
          <w:sz w:val="32"/>
          <w:szCs w:val="32"/>
        </w:rPr>
        <w:t>3</w:t>
      </w:r>
      <w:r w:rsidRPr="007D7C1D">
        <w:rPr>
          <w:rFonts w:ascii="仿宋_GB2312" w:eastAsia="仿宋_GB2312" w:hint="eastAsia"/>
          <w:sz w:val="32"/>
          <w:szCs w:val="32"/>
        </w:rPr>
        <w:t>家；按照工作安排，</w:t>
      </w:r>
      <w:r w:rsidRPr="007D7C1D">
        <w:rPr>
          <w:rFonts w:ascii="仿宋_GB2312" w:eastAsia="仿宋_GB2312" w:hint="eastAsia"/>
          <w:sz w:val="32"/>
          <w:szCs w:val="32"/>
        </w:rPr>
        <w:lastRenderedPageBreak/>
        <w:t>财政支出绩效评价应于</w:t>
      </w:r>
      <w:r w:rsidRPr="007D7C1D">
        <w:rPr>
          <w:rFonts w:ascii="仿宋_GB2312" w:eastAsia="仿宋_GB2312"/>
          <w:sz w:val="32"/>
          <w:szCs w:val="32"/>
        </w:rPr>
        <w:t>2020</w:t>
      </w:r>
      <w:r w:rsidRPr="007D7C1D">
        <w:rPr>
          <w:rFonts w:ascii="仿宋_GB2312" w:eastAsia="仿宋_GB2312" w:hint="eastAsia"/>
          <w:sz w:val="32"/>
          <w:szCs w:val="32"/>
        </w:rPr>
        <w:t>年</w:t>
      </w:r>
      <w:r w:rsidRPr="007D7C1D">
        <w:rPr>
          <w:rFonts w:ascii="仿宋_GB2312" w:eastAsia="仿宋_GB2312"/>
          <w:sz w:val="32"/>
          <w:szCs w:val="32"/>
        </w:rPr>
        <w:t>9</w:t>
      </w:r>
      <w:r w:rsidRPr="007D7C1D">
        <w:rPr>
          <w:rFonts w:ascii="仿宋_GB2312" w:eastAsia="仿宋_GB2312" w:hint="eastAsia"/>
          <w:sz w:val="32"/>
          <w:szCs w:val="32"/>
        </w:rPr>
        <w:t>月完成；评价报告是否做到依据充分、真实完整、数据准确、分析透彻、逻辑清晰、客观公正；评价报告使用者地</w:t>
      </w:r>
      <w:r w:rsidRPr="007D7C1D">
        <w:rPr>
          <w:rFonts w:ascii="仿宋_GB2312" w:eastAsia="仿宋_GB2312"/>
          <w:sz w:val="32"/>
          <w:szCs w:val="32"/>
        </w:rPr>
        <w:t xml:space="preserve"> </w:t>
      </w:r>
      <w:r w:rsidRPr="007D7C1D">
        <w:rPr>
          <w:rFonts w:ascii="仿宋_GB2312" w:eastAsia="仿宋_GB2312" w:hint="eastAsia"/>
          <w:sz w:val="32"/>
          <w:szCs w:val="32"/>
        </w:rPr>
        <w:t>满意度≥</w:t>
      </w:r>
      <w:r w:rsidRPr="007D7C1D">
        <w:rPr>
          <w:rFonts w:ascii="仿宋_GB2312" w:eastAsia="仿宋_GB2312"/>
          <w:sz w:val="32"/>
          <w:szCs w:val="32"/>
        </w:rPr>
        <w:t>9</w:t>
      </w:r>
      <w:r w:rsidRPr="00EF4671">
        <w:rPr>
          <w:rFonts w:ascii="仿宋_GB2312" w:eastAsia="仿宋_GB2312"/>
          <w:sz w:val="32"/>
          <w:szCs w:val="32"/>
        </w:rPr>
        <w:t>0%</w:t>
      </w:r>
    </w:p>
    <w:p w:rsidR="003E3679" w:rsidRDefault="003E3679" w:rsidP="008633C4">
      <w:pPr>
        <w:numPr>
          <w:ilvl w:val="0"/>
          <w:numId w:val="1"/>
        </w:numPr>
        <w:rPr>
          <w:rFonts w:ascii="仿宋_GB2312" w:eastAsia="仿宋_GB2312"/>
          <w:sz w:val="32"/>
          <w:szCs w:val="32"/>
        </w:rPr>
      </w:pPr>
      <w:r w:rsidRPr="008633C4">
        <w:rPr>
          <w:rFonts w:ascii="仿宋_GB2312" w:eastAsia="仿宋_GB2312" w:hint="eastAsia"/>
          <w:sz w:val="32"/>
          <w:szCs w:val="32"/>
        </w:rPr>
        <w:t>农业保险区级配套</w:t>
      </w:r>
    </w:p>
    <w:p w:rsidR="003E3679" w:rsidRDefault="003E3679" w:rsidP="00EF4671">
      <w:pPr>
        <w:ind w:left="640"/>
        <w:rPr>
          <w:rFonts w:ascii="仿宋_GB2312" w:eastAsia="仿宋_GB2312"/>
          <w:sz w:val="32"/>
          <w:szCs w:val="32"/>
        </w:rPr>
      </w:pPr>
      <w:r>
        <w:rPr>
          <w:rFonts w:ascii="仿宋_GB2312" w:eastAsia="仿宋_GB2312" w:hint="eastAsia"/>
          <w:sz w:val="32"/>
          <w:szCs w:val="32"/>
        </w:rPr>
        <w:t>绩效目标：</w:t>
      </w:r>
      <w:r w:rsidRPr="00EF4671">
        <w:rPr>
          <w:rFonts w:ascii="仿宋_GB2312" w:eastAsia="仿宋_GB2312" w:hint="eastAsia"/>
          <w:sz w:val="32"/>
          <w:szCs w:val="32"/>
        </w:rPr>
        <w:t>保险经办机构公平、合理拟订农业保险条款和费率。</w:t>
      </w:r>
    </w:p>
    <w:p w:rsidR="003E3679" w:rsidRDefault="003E3679" w:rsidP="00EF4671">
      <w:pPr>
        <w:rPr>
          <w:rFonts w:ascii="仿宋_GB2312" w:eastAsia="仿宋_GB2312"/>
          <w:sz w:val="32"/>
          <w:szCs w:val="32"/>
        </w:rPr>
      </w:pPr>
      <w:r w:rsidRPr="00EF4671">
        <w:rPr>
          <w:rFonts w:ascii="仿宋_GB2312" w:eastAsia="仿宋_GB2312" w:hint="eastAsia"/>
          <w:sz w:val="32"/>
          <w:szCs w:val="32"/>
        </w:rPr>
        <w:t>财政部门积极宣传，坚持尊重农户意愿，积极充分发挥农业生产经营组织，财政部门认真做好保费补贴资金的筹集、拨付、管理等工作。</w:t>
      </w:r>
    </w:p>
    <w:p w:rsidR="003E3679" w:rsidRDefault="003E3679" w:rsidP="005744F0">
      <w:pPr>
        <w:ind w:firstLineChars="200" w:firstLine="640"/>
        <w:rPr>
          <w:rFonts w:ascii="仿宋_GB2312" w:eastAsia="仿宋_GB2312"/>
          <w:sz w:val="32"/>
          <w:szCs w:val="32"/>
        </w:rPr>
      </w:pPr>
      <w:r>
        <w:rPr>
          <w:rFonts w:ascii="仿宋_GB2312" w:eastAsia="仿宋_GB2312" w:hint="eastAsia"/>
          <w:sz w:val="32"/>
          <w:szCs w:val="32"/>
        </w:rPr>
        <w:t>绩效指标：</w:t>
      </w:r>
      <w:r w:rsidRPr="009562FB">
        <w:rPr>
          <w:rFonts w:ascii="仿宋_GB2312" w:eastAsia="仿宋_GB2312" w:hint="eastAsia"/>
          <w:sz w:val="32"/>
          <w:szCs w:val="32"/>
        </w:rPr>
        <w:t>保险经办机构是否足额理赔（已结案件数量</w:t>
      </w:r>
      <w:r w:rsidRPr="009562FB">
        <w:rPr>
          <w:rFonts w:ascii="仿宋_GB2312" w:eastAsia="仿宋_GB2312"/>
          <w:sz w:val="32"/>
          <w:szCs w:val="32"/>
        </w:rPr>
        <w:t>/</w:t>
      </w:r>
    </w:p>
    <w:p w:rsidR="003E3679" w:rsidRPr="009562FB" w:rsidRDefault="003E3679" w:rsidP="009562FB">
      <w:pPr>
        <w:rPr>
          <w:rFonts w:ascii="仿宋_GB2312" w:eastAsia="仿宋_GB2312"/>
          <w:sz w:val="32"/>
          <w:szCs w:val="32"/>
        </w:rPr>
      </w:pPr>
      <w:r w:rsidRPr="009562FB">
        <w:rPr>
          <w:rFonts w:ascii="仿宋_GB2312" w:eastAsia="仿宋_GB2312" w:hint="eastAsia"/>
          <w:sz w:val="32"/>
          <w:szCs w:val="32"/>
        </w:rPr>
        <w:t>已报案件数量</w:t>
      </w:r>
      <w:r w:rsidRPr="009562FB">
        <w:rPr>
          <w:rFonts w:ascii="仿宋_GB2312" w:eastAsia="仿宋_GB2312"/>
          <w:sz w:val="32"/>
          <w:szCs w:val="32"/>
        </w:rPr>
        <w:t>*0.5+</w:t>
      </w:r>
      <w:r w:rsidRPr="009562FB">
        <w:rPr>
          <w:rFonts w:ascii="仿宋_GB2312" w:eastAsia="仿宋_GB2312" w:hint="eastAsia"/>
          <w:sz w:val="32"/>
          <w:szCs w:val="32"/>
        </w:rPr>
        <w:t>已结案件金额</w:t>
      </w:r>
      <w:r w:rsidRPr="009562FB">
        <w:rPr>
          <w:rFonts w:ascii="仿宋_GB2312" w:eastAsia="仿宋_GB2312"/>
          <w:sz w:val="32"/>
          <w:szCs w:val="32"/>
        </w:rPr>
        <w:t>/</w:t>
      </w:r>
      <w:r w:rsidRPr="009562FB">
        <w:rPr>
          <w:rFonts w:ascii="仿宋_GB2312" w:eastAsia="仿宋_GB2312" w:hint="eastAsia"/>
          <w:sz w:val="32"/>
          <w:szCs w:val="32"/>
        </w:rPr>
        <w:t>已报案件金额</w:t>
      </w:r>
      <w:r w:rsidRPr="009562FB">
        <w:rPr>
          <w:rFonts w:ascii="仿宋_GB2312" w:eastAsia="仿宋_GB2312"/>
          <w:sz w:val="32"/>
          <w:szCs w:val="32"/>
        </w:rPr>
        <w:t>*0.5</w:t>
      </w:r>
      <w:r w:rsidRPr="009562FB">
        <w:rPr>
          <w:rFonts w:ascii="仿宋_GB2312" w:eastAsia="仿宋_GB2312" w:hint="eastAsia"/>
          <w:sz w:val="32"/>
          <w:szCs w:val="32"/>
        </w:rPr>
        <w:t>）≥</w:t>
      </w:r>
      <w:r w:rsidRPr="009562FB">
        <w:rPr>
          <w:rFonts w:ascii="仿宋_GB2312" w:eastAsia="仿宋_GB2312"/>
          <w:sz w:val="32"/>
          <w:szCs w:val="32"/>
        </w:rPr>
        <w:t>98%</w:t>
      </w:r>
      <w:r w:rsidRPr="009562FB">
        <w:rPr>
          <w:rFonts w:ascii="仿宋_GB2312" w:eastAsia="仿宋_GB2312" w:hint="eastAsia"/>
          <w:sz w:val="32"/>
          <w:szCs w:val="32"/>
        </w:rPr>
        <w:t>；理赔是否及时（保险公司受理理赔报案到实际支付理赔款时间）≤</w:t>
      </w:r>
      <w:r w:rsidRPr="009562FB">
        <w:rPr>
          <w:rFonts w:ascii="仿宋_GB2312" w:eastAsia="仿宋_GB2312"/>
          <w:sz w:val="32"/>
          <w:szCs w:val="32"/>
        </w:rPr>
        <w:t>15</w:t>
      </w:r>
      <w:r w:rsidRPr="009562FB">
        <w:rPr>
          <w:rFonts w:ascii="仿宋_GB2312" w:eastAsia="仿宋_GB2312" w:hint="eastAsia"/>
          <w:sz w:val="32"/>
          <w:szCs w:val="32"/>
        </w:rPr>
        <w:t>天；理赔是否及时（保险公司受理理赔报案到实际支付理赔款时间）≤</w:t>
      </w:r>
      <w:r w:rsidRPr="009562FB">
        <w:rPr>
          <w:rFonts w:ascii="仿宋_GB2312" w:eastAsia="仿宋_GB2312"/>
          <w:sz w:val="32"/>
          <w:szCs w:val="32"/>
        </w:rPr>
        <w:t>15</w:t>
      </w:r>
      <w:r w:rsidRPr="009562FB">
        <w:rPr>
          <w:rFonts w:ascii="仿宋_GB2312" w:eastAsia="仿宋_GB2312" w:hint="eastAsia"/>
          <w:sz w:val="32"/>
          <w:szCs w:val="32"/>
        </w:rPr>
        <w:t>天；资金使用是否符合国家财经法规和财务管理制度以及有关专项资金管理办法等；满意农户占受调查农户比例≥</w:t>
      </w:r>
      <w:r w:rsidRPr="009562FB">
        <w:rPr>
          <w:rFonts w:ascii="仿宋_GB2312" w:eastAsia="仿宋_GB2312"/>
          <w:sz w:val="32"/>
          <w:szCs w:val="32"/>
        </w:rPr>
        <w:t>80%</w:t>
      </w:r>
    </w:p>
    <w:p w:rsidR="003E3679" w:rsidRDefault="003E3679" w:rsidP="002E063C">
      <w:pPr>
        <w:numPr>
          <w:ilvl w:val="0"/>
          <w:numId w:val="1"/>
        </w:numPr>
        <w:rPr>
          <w:rFonts w:ascii="仿宋_GB2312" w:eastAsia="仿宋_GB2312"/>
          <w:sz w:val="32"/>
          <w:szCs w:val="32"/>
        </w:rPr>
      </w:pPr>
      <w:r>
        <w:rPr>
          <w:rFonts w:ascii="仿宋_GB2312" w:eastAsia="仿宋_GB2312" w:hint="eastAsia"/>
          <w:sz w:val="32"/>
          <w:szCs w:val="32"/>
        </w:rPr>
        <w:t>政府债务管理</w:t>
      </w:r>
    </w:p>
    <w:p w:rsidR="003E3679" w:rsidRDefault="003E3679" w:rsidP="002E063C">
      <w:pPr>
        <w:ind w:left="640"/>
        <w:rPr>
          <w:rFonts w:ascii="仿宋_GB2312" w:eastAsia="仿宋_GB2312"/>
          <w:sz w:val="32"/>
          <w:szCs w:val="32"/>
        </w:rPr>
      </w:pPr>
      <w:r>
        <w:rPr>
          <w:rFonts w:ascii="仿宋_GB2312" w:eastAsia="仿宋_GB2312" w:hint="eastAsia"/>
          <w:sz w:val="32"/>
          <w:szCs w:val="32"/>
        </w:rPr>
        <w:t>绩效目标：</w:t>
      </w:r>
      <w:r w:rsidRPr="00D267B4">
        <w:rPr>
          <w:rFonts w:ascii="仿宋_GB2312" w:eastAsia="仿宋_GB2312" w:hint="eastAsia"/>
          <w:sz w:val="32"/>
          <w:szCs w:val="32"/>
        </w:rPr>
        <w:t>加强债券违约风险监控；地方债务管控，预防发生</w:t>
      </w:r>
    </w:p>
    <w:p w:rsidR="003E3679" w:rsidRDefault="003E3679" w:rsidP="009E4244">
      <w:pPr>
        <w:rPr>
          <w:rFonts w:ascii="仿宋_GB2312" w:eastAsia="仿宋_GB2312"/>
          <w:sz w:val="32"/>
          <w:szCs w:val="32"/>
        </w:rPr>
      </w:pPr>
      <w:r w:rsidRPr="00D267B4">
        <w:rPr>
          <w:rFonts w:ascii="仿宋_GB2312" w:eastAsia="仿宋_GB2312" w:hint="eastAsia"/>
          <w:sz w:val="32"/>
          <w:szCs w:val="32"/>
        </w:rPr>
        <w:t>系统性、区域性风险</w:t>
      </w:r>
    </w:p>
    <w:p w:rsidR="003E3679" w:rsidRPr="006B65CA" w:rsidRDefault="003E3679" w:rsidP="005744F0">
      <w:pPr>
        <w:ind w:firstLineChars="200" w:firstLine="640"/>
        <w:rPr>
          <w:rFonts w:ascii="仿宋_GB2312" w:eastAsia="仿宋_GB2312"/>
          <w:sz w:val="32"/>
          <w:szCs w:val="32"/>
        </w:rPr>
      </w:pPr>
      <w:r>
        <w:rPr>
          <w:rFonts w:ascii="仿宋_GB2312" w:eastAsia="仿宋_GB2312" w:hint="eastAsia"/>
          <w:sz w:val="32"/>
          <w:szCs w:val="32"/>
        </w:rPr>
        <w:t>绩效指标：</w:t>
      </w:r>
      <w:r w:rsidRPr="00F2533E">
        <w:rPr>
          <w:rFonts w:ascii="仿宋_GB2312" w:eastAsia="仿宋_GB2312" w:hint="eastAsia"/>
          <w:sz w:val="32"/>
          <w:szCs w:val="32"/>
        </w:rPr>
        <w:t>违约债务金额占总债务的比重≤</w:t>
      </w:r>
      <w:r w:rsidRPr="00F2533E">
        <w:rPr>
          <w:rFonts w:ascii="仿宋_GB2312" w:eastAsia="仿宋_GB2312"/>
          <w:sz w:val="32"/>
          <w:szCs w:val="32"/>
        </w:rPr>
        <w:t>0</w:t>
      </w:r>
      <w:r w:rsidRPr="00F2533E">
        <w:rPr>
          <w:rFonts w:ascii="仿宋_GB2312" w:eastAsia="仿宋_GB2312" w:hint="eastAsia"/>
          <w:sz w:val="32"/>
          <w:szCs w:val="32"/>
        </w:rPr>
        <w:t>百分比；年度付息金额</w:t>
      </w:r>
      <w:r w:rsidRPr="00F2533E">
        <w:rPr>
          <w:rFonts w:ascii="仿宋_GB2312" w:eastAsia="仿宋_GB2312"/>
          <w:sz w:val="32"/>
          <w:szCs w:val="32"/>
        </w:rPr>
        <w:t>3800</w:t>
      </w:r>
      <w:r w:rsidRPr="00F2533E">
        <w:rPr>
          <w:rFonts w:ascii="仿宋_GB2312" w:eastAsia="仿宋_GB2312" w:hint="eastAsia"/>
          <w:sz w:val="32"/>
          <w:szCs w:val="32"/>
        </w:rPr>
        <w:t>万元；违约付息数量≤</w:t>
      </w:r>
      <w:r w:rsidRPr="00F2533E">
        <w:rPr>
          <w:rFonts w:ascii="仿宋_GB2312" w:eastAsia="仿宋_GB2312"/>
          <w:sz w:val="32"/>
          <w:szCs w:val="32"/>
        </w:rPr>
        <w:t>0</w:t>
      </w:r>
      <w:r w:rsidRPr="00F2533E">
        <w:rPr>
          <w:rFonts w:ascii="仿宋_GB2312" w:eastAsia="仿宋_GB2312" w:hint="eastAsia"/>
          <w:sz w:val="32"/>
          <w:szCs w:val="32"/>
        </w:rPr>
        <w:t>；实际支付金额与应付金额的比例≥</w:t>
      </w:r>
      <w:r w:rsidRPr="00F2533E">
        <w:rPr>
          <w:rFonts w:ascii="仿宋_GB2312" w:eastAsia="仿宋_GB2312"/>
          <w:sz w:val="32"/>
          <w:szCs w:val="32"/>
        </w:rPr>
        <w:t>100</w:t>
      </w:r>
      <w:r w:rsidRPr="00F2533E">
        <w:rPr>
          <w:rFonts w:ascii="仿宋_GB2312" w:eastAsia="仿宋_GB2312" w:hint="eastAsia"/>
          <w:sz w:val="32"/>
          <w:szCs w:val="32"/>
        </w:rPr>
        <w:t>百分比；</w:t>
      </w:r>
      <w:r w:rsidRPr="00FB6180">
        <w:rPr>
          <w:rFonts w:ascii="仿宋_GB2312" w:eastAsia="仿宋_GB2312" w:hint="eastAsia"/>
          <w:sz w:val="32"/>
          <w:szCs w:val="32"/>
        </w:rPr>
        <w:t>新增债务占总债务比例≤</w:t>
      </w:r>
      <w:r w:rsidRPr="00FB6180">
        <w:rPr>
          <w:rFonts w:ascii="仿宋_GB2312" w:eastAsia="仿宋_GB2312"/>
          <w:sz w:val="32"/>
          <w:szCs w:val="32"/>
        </w:rPr>
        <w:t>15%</w:t>
      </w:r>
      <w:r w:rsidRPr="00FB6180">
        <w:rPr>
          <w:rFonts w:ascii="仿宋_GB2312" w:eastAsia="仿宋_GB2312" w:hint="eastAsia"/>
          <w:sz w:val="32"/>
          <w:szCs w:val="32"/>
        </w:rPr>
        <w:t>；</w:t>
      </w:r>
      <w:r w:rsidRPr="00A97F05">
        <w:rPr>
          <w:rFonts w:ascii="仿宋_GB2312" w:eastAsia="仿宋_GB2312" w:hint="eastAsia"/>
          <w:sz w:val="32"/>
          <w:szCs w:val="32"/>
        </w:rPr>
        <w:t>年度付息金额</w:t>
      </w:r>
      <w:r w:rsidRPr="00A97F05">
        <w:rPr>
          <w:rFonts w:ascii="仿宋_GB2312" w:eastAsia="仿宋_GB2312"/>
          <w:sz w:val="32"/>
          <w:szCs w:val="32"/>
        </w:rPr>
        <w:t>100%</w:t>
      </w:r>
      <w:r w:rsidRPr="00A97F05">
        <w:rPr>
          <w:rFonts w:ascii="仿宋_GB2312" w:eastAsia="仿宋_GB2312" w:hint="eastAsia"/>
          <w:sz w:val="32"/>
          <w:szCs w:val="32"/>
        </w:rPr>
        <w:t>；</w:t>
      </w:r>
      <w:r w:rsidRPr="00F2533E">
        <w:rPr>
          <w:rFonts w:ascii="仿宋_GB2312" w:eastAsia="仿宋_GB2312" w:hint="eastAsia"/>
          <w:sz w:val="32"/>
          <w:szCs w:val="32"/>
        </w:rPr>
        <w:t>资金使用是否符合国家财经法规和财务管理制度以及有关专项资金管理办法等</w:t>
      </w:r>
    </w:p>
    <w:p w:rsidR="003E3679" w:rsidRPr="00D267B4" w:rsidRDefault="003E3679" w:rsidP="005744F0">
      <w:pPr>
        <w:ind w:firstLineChars="200" w:firstLine="640"/>
        <w:rPr>
          <w:rFonts w:ascii="仿宋_GB2312" w:eastAsia="仿宋_GB2312"/>
          <w:sz w:val="32"/>
          <w:szCs w:val="32"/>
        </w:rPr>
      </w:pPr>
      <w:r>
        <w:rPr>
          <w:rFonts w:ascii="仿宋_GB2312" w:eastAsia="仿宋_GB2312" w:hint="eastAsia"/>
          <w:sz w:val="32"/>
          <w:szCs w:val="32"/>
        </w:rPr>
        <w:lastRenderedPageBreak/>
        <w:t>（三）</w:t>
      </w:r>
      <w:r w:rsidRPr="00D267B4">
        <w:rPr>
          <w:rFonts w:ascii="仿宋_GB2312" w:eastAsia="仿宋_GB2312" w:hint="eastAsia"/>
          <w:sz w:val="32"/>
          <w:szCs w:val="32"/>
        </w:rPr>
        <w:t>规划目标保障措施</w:t>
      </w:r>
    </w:p>
    <w:p w:rsidR="003E3679" w:rsidRPr="00D267B4" w:rsidRDefault="003E3679" w:rsidP="005744F0">
      <w:pPr>
        <w:ind w:firstLineChars="200" w:firstLine="640"/>
        <w:rPr>
          <w:rFonts w:ascii="仿宋_GB2312" w:eastAsia="仿宋_GB2312"/>
          <w:sz w:val="32"/>
          <w:szCs w:val="32"/>
        </w:rPr>
      </w:pPr>
      <w:r w:rsidRPr="00D267B4">
        <w:rPr>
          <w:rFonts w:ascii="仿宋_GB2312" w:eastAsia="仿宋_GB2312"/>
          <w:sz w:val="32"/>
          <w:szCs w:val="32"/>
        </w:rPr>
        <w:t>2020</w:t>
      </w:r>
      <w:r w:rsidRPr="00D267B4">
        <w:rPr>
          <w:rFonts w:ascii="仿宋_GB2312" w:eastAsia="仿宋_GB2312" w:hint="eastAsia"/>
          <w:sz w:val="32"/>
          <w:szCs w:val="32"/>
        </w:rPr>
        <w:t>年，我们将按照预算绩效管理的要求，加快财政改革进程，加强财政监督，提高科学理财水平，努力完成全年目标任务。</w:t>
      </w:r>
    </w:p>
    <w:p w:rsidR="003E3679" w:rsidRPr="00D267B4" w:rsidRDefault="003E3679" w:rsidP="005744F0">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sidRPr="00D267B4">
        <w:rPr>
          <w:rFonts w:ascii="仿宋_GB2312" w:eastAsia="仿宋_GB2312" w:hint="eastAsia"/>
          <w:sz w:val="32"/>
          <w:szCs w:val="32"/>
        </w:rPr>
        <w:t>）增强资金统筹能力。一是在落实减税降费政策的基础上全力组织收入。一方面，做好收入组织调度工作，加强重点税源和税种的征管，特别是加强对收入增长较慢甚至负增长的税种和行业进行分析督导，深刻剖析原因，制定切实可行的措施，实现收入稳步增长。另一方面，继续开展综合治税，依法加强税费征管，切实做到应收尽收、应缴尽缴，不断提高财政收入的规模和质量。二是紧密结合我区实际，最大限度争取上级转移支付、债券额度等方面的政策支持。三是积极转变资金投入方式，通过</w:t>
      </w:r>
      <w:r w:rsidRPr="00D267B4">
        <w:rPr>
          <w:rFonts w:ascii="仿宋_GB2312" w:eastAsia="仿宋_GB2312"/>
          <w:sz w:val="32"/>
          <w:szCs w:val="32"/>
        </w:rPr>
        <w:t>PPP</w:t>
      </w:r>
      <w:r w:rsidRPr="00D267B4">
        <w:rPr>
          <w:rFonts w:ascii="仿宋_GB2312" w:eastAsia="仿宋_GB2312" w:hint="eastAsia"/>
          <w:sz w:val="32"/>
          <w:szCs w:val="32"/>
        </w:rPr>
        <w:t>模式、产业引导基金投入等方式，充分撬动社会资本投入到我区的经济社会建设。四是加大盘活存量资金力度，对于结余资金以及连续两年未使用完的结转资金，一律收回财政统筹用于稳增长、调结构、惠民生方面的重点支出，防止</w:t>
      </w:r>
      <w:r w:rsidRPr="00D267B4">
        <w:rPr>
          <w:rFonts w:ascii="仿宋_GB2312" w:eastAsia="仿宋_GB2312"/>
          <w:sz w:val="32"/>
          <w:szCs w:val="32"/>
        </w:rPr>
        <w:t>“</w:t>
      </w:r>
      <w:r w:rsidRPr="00D267B4">
        <w:rPr>
          <w:rFonts w:ascii="仿宋_GB2312" w:eastAsia="仿宋_GB2312" w:hint="eastAsia"/>
          <w:sz w:val="32"/>
          <w:szCs w:val="32"/>
        </w:rPr>
        <w:t>二次沉淀</w:t>
      </w:r>
      <w:r w:rsidRPr="00D267B4">
        <w:rPr>
          <w:rFonts w:ascii="仿宋_GB2312" w:eastAsia="仿宋_GB2312"/>
          <w:sz w:val="32"/>
          <w:szCs w:val="32"/>
        </w:rPr>
        <w:t>”</w:t>
      </w:r>
      <w:r w:rsidRPr="00D267B4">
        <w:rPr>
          <w:rFonts w:ascii="仿宋_GB2312" w:eastAsia="仿宋_GB2312" w:hint="eastAsia"/>
          <w:sz w:val="32"/>
          <w:szCs w:val="32"/>
        </w:rPr>
        <w:t>。</w:t>
      </w:r>
    </w:p>
    <w:p w:rsidR="003E3679" w:rsidRPr="00D267B4" w:rsidRDefault="003E3679" w:rsidP="005744F0">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sidRPr="00D267B4">
        <w:rPr>
          <w:rFonts w:ascii="仿宋_GB2312" w:eastAsia="仿宋_GB2312" w:hint="eastAsia"/>
          <w:sz w:val="32"/>
          <w:szCs w:val="32"/>
        </w:rPr>
        <w:t>）深入推进预算绩效管理改革。将绩效理念贯穿于预算管理全过程，优化财政资金配置，强化资金使用绩效。一是进一步完善部门职责，科学制定绩效目标和评价指标体系，强化预算绩效运行跟踪监控；二是提高绩效评价水平，围绕重大政策落实及重点项目实施，采取部门自评与财政重点再评价相结合的方式，并引入第三方机构进行评价，努力提高绩效评价水平；三是强化绩效结果应用，绩效评价结果要与下年度预算安排挂钩，特别是评价得分不高的项</w:t>
      </w:r>
      <w:r w:rsidRPr="00D267B4">
        <w:rPr>
          <w:rFonts w:ascii="仿宋_GB2312" w:eastAsia="仿宋_GB2312" w:hint="eastAsia"/>
          <w:sz w:val="32"/>
          <w:szCs w:val="32"/>
        </w:rPr>
        <w:lastRenderedPageBreak/>
        <w:t>目，要慎重安排或不予安排。</w:t>
      </w:r>
    </w:p>
    <w:p w:rsidR="003E3679" w:rsidRPr="00D267B4" w:rsidRDefault="003E3679" w:rsidP="005744F0">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sidRPr="00D267B4">
        <w:rPr>
          <w:rFonts w:ascii="仿宋_GB2312" w:eastAsia="仿宋_GB2312" w:hint="eastAsia"/>
          <w:sz w:val="32"/>
          <w:szCs w:val="32"/>
        </w:rPr>
        <w:t>）提升财政管理水平。一是加快支出进度。严格预算支出责任，加强预算执行分析调度，督促各部门加快项目建设，确保实现支出绩效和政策目标。二是建立健全行政事业单位内部控制规范，落实《预算法》《会计法》等法律法规，不断提升财务管理水平。三是推进信息公开。认真落实信息公开相关政策，推进政府预决算、部门预决算和财政政策公开，全力打造</w:t>
      </w:r>
      <w:r w:rsidRPr="00D267B4">
        <w:rPr>
          <w:rFonts w:ascii="仿宋_GB2312" w:eastAsia="仿宋_GB2312"/>
          <w:sz w:val="32"/>
          <w:szCs w:val="32"/>
        </w:rPr>
        <w:t>“</w:t>
      </w:r>
      <w:r w:rsidRPr="00D267B4">
        <w:rPr>
          <w:rFonts w:ascii="仿宋_GB2312" w:eastAsia="仿宋_GB2312" w:hint="eastAsia"/>
          <w:sz w:val="32"/>
          <w:szCs w:val="32"/>
        </w:rPr>
        <w:t>阳光财政</w:t>
      </w:r>
      <w:r w:rsidRPr="00D267B4">
        <w:rPr>
          <w:rFonts w:ascii="仿宋_GB2312" w:eastAsia="仿宋_GB2312"/>
          <w:sz w:val="32"/>
          <w:szCs w:val="32"/>
        </w:rPr>
        <w:t>”</w:t>
      </w:r>
      <w:r w:rsidRPr="00D267B4">
        <w:rPr>
          <w:rFonts w:ascii="仿宋_GB2312" w:eastAsia="仿宋_GB2312" w:hint="eastAsia"/>
          <w:sz w:val="32"/>
          <w:szCs w:val="32"/>
        </w:rPr>
        <w:t>。</w:t>
      </w:r>
    </w:p>
    <w:p w:rsidR="003E3679" w:rsidRPr="00D267B4" w:rsidRDefault="003E3679" w:rsidP="005744F0">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sidRPr="00D267B4">
        <w:rPr>
          <w:rFonts w:ascii="仿宋_GB2312" w:eastAsia="仿宋_GB2312" w:hint="eastAsia"/>
          <w:sz w:val="32"/>
          <w:szCs w:val="32"/>
        </w:rPr>
        <w:t>）全面防控财政运行风险。一是充分评估财政困难和风险隐患，严守底线不动摇，确保财政平稳运行。二是强化监督管理。按照地方政府债务预算管理办法，落实主体和监管责任，着力防范和化解地方政府性债务风险。加强财政运行分析和监控，做好政府债券还本付息保障工作。三是加强对财政收支进度、预算项目执行、资金绩效评价的实时监控，及时识别、预警、处置风险。</w:t>
      </w:r>
    </w:p>
    <w:p w:rsidR="003E3679" w:rsidRDefault="003E3679" w:rsidP="005744F0">
      <w:pPr>
        <w:ind w:firstLineChars="200" w:firstLine="640"/>
        <w:rPr>
          <w:rFonts w:ascii="仿宋_GB2312" w:eastAsia="仿宋_GB2312"/>
          <w:sz w:val="32"/>
          <w:szCs w:val="32"/>
        </w:rPr>
      </w:pPr>
    </w:p>
    <w:p w:rsidR="003E3679" w:rsidRDefault="003E3679" w:rsidP="005744F0">
      <w:pPr>
        <w:ind w:firstLineChars="200" w:firstLine="640"/>
        <w:rPr>
          <w:rFonts w:ascii="仿宋_GB2312" w:eastAsia="仿宋_GB2312"/>
          <w:sz w:val="32"/>
          <w:szCs w:val="32"/>
        </w:rPr>
      </w:pPr>
    </w:p>
    <w:p w:rsidR="003E3679" w:rsidRDefault="003E3679" w:rsidP="005744F0">
      <w:pPr>
        <w:ind w:firstLineChars="200" w:firstLine="640"/>
        <w:rPr>
          <w:rFonts w:ascii="仿宋_GB2312" w:eastAsia="仿宋_GB2312"/>
          <w:sz w:val="32"/>
          <w:szCs w:val="32"/>
        </w:rPr>
      </w:pPr>
    </w:p>
    <w:p w:rsidR="003E3679" w:rsidRDefault="003E3679" w:rsidP="005744F0">
      <w:pPr>
        <w:ind w:firstLineChars="200" w:firstLine="640"/>
        <w:rPr>
          <w:rFonts w:ascii="仿宋_GB2312" w:eastAsia="仿宋_GB2312"/>
          <w:sz w:val="32"/>
          <w:szCs w:val="32"/>
        </w:rPr>
      </w:pPr>
    </w:p>
    <w:p w:rsidR="003E3679" w:rsidRDefault="003E3679" w:rsidP="005744F0">
      <w:pPr>
        <w:ind w:firstLineChars="200" w:firstLine="640"/>
        <w:rPr>
          <w:rFonts w:ascii="仿宋_GB2312" w:eastAsia="仿宋_GB2312"/>
          <w:sz w:val="32"/>
          <w:szCs w:val="32"/>
        </w:rPr>
      </w:pPr>
    </w:p>
    <w:p w:rsidR="003E3679" w:rsidRDefault="003E3679" w:rsidP="005744F0">
      <w:pPr>
        <w:ind w:firstLineChars="200" w:firstLine="640"/>
        <w:rPr>
          <w:rFonts w:ascii="仿宋_GB2312" w:eastAsia="仿宋_GB2312"/>
          <w:sz w:val="32"/>
          <w:szCs w:val="32"/>
        </w:rPr>
      </w:pPr>
    </w:p>
    <w:p w:rsidR="003E3679" w:rsidRDefault="003E3679" w:rsidP="005744F0">
      <w:pPr>
        <w:ind w:firstLineChars="200" w:firstLine="640"/>
        <w:rPr>
          <w:rFonts w:ascii="仿宋_GB2312" w:eastAsia="仿宋_GB2312"/>
          <w:sz w:val="32"/>
          <w:szCs w:val="32"/>
        </w:rPr>
      </w:pPr>
    </w:p>
    <w:p w:rsidR="003E3679" w:rsidRPr="00D267B4" w:rsidRDefault="003E3679" w:rsidP="00D247EF">
      <w:pPr>
        <w:rPr>
          <w:rFonts w:ascii="仿宋_GB2312" w:eastAsia="仿宋_GB2312"/>
          <w:sz w:val="32"/>
          <w:szCs w:val="32"/>
        </w:rPr>
      </w:pPr>
    </w:p>
    <w:p w:rsidR="003E3679" w:rsidRPr="00842CB5" w:rsidRDefault="003E3679" w:rsidP="005744F0">
      <w:pPr>
        <w:ind w:firstLineChars="200" w:firstLine="562"/>
        <w:jc w:val="left"/>
        <w:outlineLvl w:val="1"/>
        <w:rPr>
          <w:rFonts w:hAnsi="宋体"/>
          <w:b/>
          <w:sz w:val="28"/>
        </w:rPr>
      </w:pPr>
      <w:r w:rsidRPr="00842CB5">
        <w:rPr>
          <w:rFonts w:ascii="方正仿宋_GBK" w:eastAsia="方正仿宋_GBK"/>
          <w:b/>
          <w:sz w:val="28"/>
        </w:rPr>
        <w:t>1</w:t>
      </w:r>
      <w:r w:rsidRPr="00842CB5">
        <w:rPr>
          <w:rFonts w:ascii="方正仿宋_GBK" w:eastAsia="方正仿宋_GBK" w:hint="eastAsia"/>
          <w:b/>
          <w:sz w:val="28"/>
        </w:rPr>
        <w:t>、工程造价审核经费绩效目标表</w:t>
      </w:r>
      <w:r>
        <w:rPr>
          <w:rFonts w:ascii="方正仿宋_GBK" w:eastAsia="方正仿宋_GBK"/>
          <w:b/>
          <w:sz w:val="28"/>
        </w:rPr>
        <w:fldChar w:fldCharType="begin"/>
      </w:r>
      <w:r>
        <w:rPr>
          <w:rFonts w:ascii="方正仿宋_GBK" w:eastAsia="方正仿宋_GBK"/>
          <w:b/>
          <w:sz w:val="28"/>
        </w:rPr>
        <w:instrText>tc "</w:instrText>
      </w:r>
      <w:bookmarkStart w:id="2" w:name="_Toc42591145"/>
      <w:r>
        <w:rPr>
          <w:rFonts w:ascii="方正仿宋_GBK" w:eastAsia="方正仿宋_GBK"/>
          <w:b/>
          <w:sz w:val="28"/>
        </w:rPr>
        <w:instrText>1</w:instrText>
      </w:r>
      <w:r>
        <w:rPr>
          <w:rFonts w:ascii="方正仿宋_GBK" w:eastAsia="方正仿宋_GBK" w:hint="eastAsia"/>
          <w:b/>
          <w:sz w:val="28"/>
        </w:rPr>
        <w:instrText>、工程造价审核经费绩效目标表</w:instrText>
      </w:r>
      <w:bookmarkEnd w:id="2"/>
      <w:r>
        <w:rPr>
          <w:rFonts w:ascii="方正仿宋_GBK" w:eastAsia="方正仿宋_GBK"/>
          <w:b/>
          <w:sz w:val="28"/>
        </w:rPr>
        <w:instrText>" \f C \l 00001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3E3679" w:rsidRPr="00842CB5" w:rsidTr="00141736">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3E3679" w:rsidRPr="00842CB5" w:rsidRDefault="003E3679" w:rsidP="00141736">
            <w:pPr>
              <w:spacing w:line="300" w:lineRule="exact"/>
              <w:jc w:val="left"/>
              <w:rPr>
                <w:rFonts w:ascii="方正书宋_GBK" w:eastAsia="方正书宋_GBK"/>
                <w:b/>
              </w:rPr>
            </w:pPr>
            <w:r w:rsidRPr="00842CB5">
              <w:rPr>
                <w:rFonts w:ascii="方正书宋_GBK" w:eastAsia="方正书宋_GBK"/>
                <w:b/>
              </w:rPr>
              <w:lastRenderedPageBreak/>
              <w:t>318002</w:t>
            </w:r>
            <w:r w:rsidRPr="00842CB5">
              <w:rPr>
                <w:rFonts w:ascii="方正书宋_GBK" w:eastAsia="方正书宋_GBK" w:hint="eastAsia"/>
                <w:b/>
              </w:rPr>
              <w:t>财政局</w:t>
            </w:r>
          </w:p>
        </w:tc>
        <w:tc>
          <w:tcPr>
            <w:tcW w:w="1701" w:type="dxa"/>
            <w:tcBorders>
              <w:top w:val="single" w:sz="6" w:space="0" w:color="FFFFFF"/>
              <w:left w:val="single" w:sz="6" w:space="0" w:color="FFFFFF"/>
              <w:right w:val="single" w:sz="6" w:space="0" w:color="FFFFFF"/>
            </w:tcBorders>
            <w:vAlign w:val="center"/>
          </w:tcPr>
          <w:p w:rsidR="003E3679" w:rsidRPr="00842CB5" w:rsidRDefault="003E3679" w:rsidP="00141736">
            <w:pPr>
              <w:spacing w:line="300" w:lineRule="exact"/>
              <w:jc w:val="right"/>
              <w:rPr>
                <w:rFonts w:ascii="方正书宋_GBK" w:eastAsia="方正书宋_GBK"/>
              </w:rPr>
            </w:pPr>
            <w:r w:rsidRPr="00842CB5">
              <w:rPr>
                <w:rFonts w:ascii="方正书宋_GBK" w:eastAsia="方正书宋_GBK" w:hint="eastAsia"/>
              </w:rPr>
              <w:t>单位：万元</w:t>
            </w:r>
          </w:p>
        </w:tc>
      </w:tr>
      <w:tr w:rsidR="003E3679" w:rsidRPr="00842CB5" w:rsidTr="00141736">
        <w:trPr>
          <w:trHeight w:val="369"/>
          <w:jc w:val="center"/>
        </w:trPr>
        <w:tc>
          <w:tcPr>
            <w:tcW w:w="1134" w:type="dxa"/>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hint="eastAsia"/>
                <w:b/>
              </w:rPr>
              <w:t>项目编码</w:t>
            </w:r>
          </w:p>
        </w:tc>
        <w:tc>
          <w:tcPr>
            <w:tcW w:w="2410" w:type="dxa"/>
            <w:gridSpan w:val="2"/>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rPr>
              <w:t>318-1205-YBN-FOBY</w:t>
            </w:r>
          </w:p>
        </w:tc>
        <w:tc>
          <w:tcPr>
            <w:tcW w:w="1587" w:type="dxa"/>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hint="eastAsia"/>
                <w:b/>
              </w:rPr>
              <w:t>项目名称</w:t>
            </w:r>
          </w:p>
        </w:tc>
        <w:tc>
          <w:tcPr>
            <w:tcW w:w="4281" w:type="dxa"/>
            <w:gridSpan w:val="3"/>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工程造价审核经费</w:t>
            </w:r>
          </w:p>
        </w:tc>
      </w:tr>
      <w:tr w:rsidR="003E3679" w:rsidRPr="00842CB5" w:rsidTr="00141736">
        <w:trPr>
          <w:trHeight w:val="369"/>
          <w:jc w:val="center"/>
        </w:trPr>
        <w:tc>
          <w:tcPr>
            <w:tcW w:w="1134" w:type="dxa"/>
            <w:vMerge w:val="restart"/>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hint="eastAsia"/>
                <w:b/>
              </w:rPr>
              <w:t>预算规模及资金用途</w:t>
            </w:r>
          </w:p>
        </w:tc>
        <w:tc>
          <w:tcPr>
            <w:tcW w:w="1134" w:type="dxa"/>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hint="eastAsia"/>
                <w:b/>
              </w:rPr>
              <w:t>预算数</w:t>
            </w:r>
          </w:p>
        </w:tc>
        <w:tc>
          <w:tcPr>
            <w:tcW w:w="1276"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rPr>
              <w:t>30.00</w:t>
            </w:r>
          </w:p>
        </w:tc>
        <w:tc>
          <w:tcPr>
            <w:tcW w:w="1587" w:type="dxa"/>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hint="eastAsia"/>
                <w:b/>
              </w:rPr>
              <w:t>其中：财政资金</w:t>
            </w:r>
          </w:p>
        </w:tc>
        <w:tc>
          <w:tcPr>
            <w:tcW w:w="1304"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rPr>
              <w:t>30.00</w:t>
            </w:r>
          </w:p>
        </w:tc>
        <w:tc>
          <w:tcPr>
            <w:tcW w:w="1276" w:type="dxa"/>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hint="eastAsia"/>
                <w:b/>
              </w:rPr>
              <w:t>其他资金</w:t>
            </w:r>
          </w:p>
        </w:tc>
        <w:tc>
          <w:tcPr>
            <w:tcW w:w="1701" w:type="dxa"/>
            <w:vAlign w:val="center"/>
          </w:tcPr>
          <w:p w:rsidR="003E3679" w:rsidRPr="00842CB5" w:rsidRDefault="003E3679" w:rsidP="00141736">
            <w:pPr>
              <w:spacing w:line="300" w:lineRule="exact"/>
              <w:jc w:val="left"/>
              <w:rPr>
                <w:rFonts w:ascii="方正书宋_GBK" w:eastAsia="方正书宋_GBK"/>
              </w:rPr>
            </w:pPr>
          </w:p>
        </w:tc>
      </w:tr>
      <w:tr w:rsidR="003E3679" w:rsidRPr="00842CB5" w:rsidTr="00141736">
        <w:trPr>
          <w:trHeight w:val="369"/>
          <w:jc w:val="center"/>
        </w:trPr>
        <w:tc>
          <w:tcPr>
            <w:tcW w:w="1134" w:type="dxa"/>
            <w:vMerge/>
            <w:vAlign w:val="center"/>
          </w:tcPr>
          <w:p w:rsidR="003E3679" w:rsidRPr="00842CB5" w:rsidRDefault="003E3679" w:rsidP="00141736">
            <w:pPr>
              <w:spacing w:line="300" w:lineRule="exact"/>
              <w:jc w:val="left"/>
              <w:outlineLvl w:val="1"/>
            </w:pPr>
          </w:p>
        </w:tc>
        <w:tc>
          <w:tcPr>
            <w:tcW w:w="8278" w:type="dxa"/>
            <w:gridSpan w:val="6"/>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财政部门委托中介机构对工程预算进行审核形成招标控制价，根据相关文件支付费用</w:t>
            </w:r>
          </w:p>
        </w:tc>
      </w:tr>
      <w:tr w:rsidR="003E3679" w:rsidRPr="00842CB5" w:rsidTr="00141736">
        <w:trPr>
          <w:trHeight w:val="369"/>
          <w:jc w:val="center"/>
        </w:trPr>
        <w:tc>
          <w:tcPr>
            <w:tcW w:w="1134" w:type="dxa"/>
            <w:vMerge w:val="restart"/>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hint="eastAsia"/>
                <w:b/>
              </w:rPr>
              <w:t>资金支出计划（</w:t>
            </w:r>
            <w:r w:rsidRPr="00842CB5">
              <w:rPr>
                <w:rFonts w:ascii="方正书宋_GBK" w:eastAsia="方正书宋_GBK"/>
                <w:b/>
              </w:rPr>
              <w:t>%</w:t>
            </w:r>
            <w:r w:rsidRPr="00842CB5">
              <w:rPr>
                <w:rFonts w:ascii="方正书宋_GBK" w:eastAsia="方正书宋_GBK" w:hint="eastAsia"/>
                <w:b/>
              </w:rPr>
              <w:t>）</w:t>
            </w:r>
          </w:p>
        </w:tc>
        <w:tc>
          <w:tcPr>
            <w:tcW w:w="2410" w:type="dxa"/>
            <w:gridSpan w:val="2"/>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b/>
              </w:rPr>
              <w:t>3</w:t>
            </w:r>
            <w:r w:rsidRPr="00842CB5">
              <w:rPr>
                <w:rFonts w:ascii="方正书宋_GBK" w:eastAsia="方正书宋_GBK" w:hint="eastAsia"/>
                <w:b/>
              </w:rPr>
              <w:t>月底</w:t>
            </w:r>
          </w:p>
        </w:tc>
        <w:tc>
          <w:tcPr>
            <w:tcW w:w="1587" w:type="dxa"/>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b/>
              </w:rPr>
              <w:t>6</w:t>
            </w:r>
            <w:r w:rsidRPr="00842CB5">
              <w:rPr>
                <w:rFonts w:ascii="方正书宋_GBK" w:eastAsia="方正书宋_GBK" w:hint="eastAsia"/>
                <w:b/>
              </w:rPr>
              <w:t>月底</w:t>
            </w:r>
          </w:p>
        </w:tc>
        <w:tc>
          <w:tcPr>
            <w:tcW w:w="1304" w:type="dxa"/>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b/>
              </w:rPr>
              <w:t>10</w:t>
            </w:r>
            <w:r w:rsidRPr="00842CB5">
              <w:rPr>
                <w:rFonts w:ascii="方正书宋_GBK" w:eastAsia="方正书宋_GBK" w:hint="eastAsia"/>
                <w:b/>
              </w:rPr>
              <w:t>月底</w:t>
            </w:r>
          </w:p>
        </w:tc>
        <w:tc>
          <w:tcPr>
            <w:tcW w:w="2977" w:type="dxa"/>
            <w:gridSpan w:val="2"/>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b/>
              </w:rPr>
              <w:t>12</w:t>
            </w:r>
            <w:r w:rsidRPr="00842CB5">
              <w:rPr>
                <w:rFonts w:ascii="方正书宋_GBK" w:eastAsia="方正书宋_GBK" w:hint="eastAsia"/>
                <w:b/>
              </w:rPr>
              <w:t>月底</w:t>
            </w:r>
          </w:p>
        </w:tc>
      </w:tr>
      <w:tr w:rsidR="003E3679" w:rsidRPr="00842CB5" w:rsidTr="00141736">
        <w:trPr>
          <w:trHeight w:val="369"/>
          <w:jc w:val="center"/>
        </w:trPr>
        <w:tc>
          <w:tcPr>
            <w:tcW w:w="1134" w:type="dxa"/>
            <w:vMerge/>
            <w:vAlign w:val="center"/>
          </w:tcPr>
          <w:p w:rsidR="003E3679" w:rsidRPr="00842CB5" w:rsidRDefault="003E3679" w:rsidP="00141736">
            <w:pPr>
              <w:spacing w:line="300" w:lineRule="exact"/>
              <w:jc w:val="left"/>
              <w:outlineLvl w:val="1"/>
            </w:pPr>
          </w:p>
        </w:tc>
        <w:tc>
          <w:tcPr>
            <w:tcW w:w="2410" w:type="dxa"/>
            <w:gridSpan w:val="2"/>
            <w:vAlign w:val="center"/>
          </w:tcPr>
          <w:p w:rsidR="003E3679" w:rsidRPr="00842CB5" w:rsidRDefault="003E3679" w:rsidP="00141736">
            <w:pPr>
              <w:spacing w:line="300" w:lineRule="exact"/>
              <w:jc w:val="center"/>
              <w:rPr>
                <w:rFonts w:ascii="方正书宋_GBK" w:eastAsia="方正书宋_GBK"/>
              </w:rPr>
            </w:pPr>
          </w:p>
        </w:tc>
        <w:tc>
          <w:tcPr>
            <w:tcW w:w="1587" w:type="dxa"/>
            <w:vAlign w:val="center"/>
          </w:tcPr>
          <w:p w:rsidR="003E3679" w:rsidRPr="00842CB5" w:rsidRDefault="003E3679" w:rsidP="00141736">
            <w:pPr>
              <w:spacing w:line="300" w:lineRule="exact"/>
              <w:jc w:val="center"/>
              <w:rPr>
                <w:rFonts w:ascii="方正书宋_GBK" w:eastAsia="方正书宋_GBK"/>
              </w:rPr>
            </w:pPr>
          </w:p>
        </w:tc>
        <w:tc>
          <w:tcPr>
            <w:tcW w:w="1304" w:type="dxa"/>
            <w:vAlign w:val="center"/>
          </w:tcPr>
          <w:p w:rsidR="003E3679" w:rsidRPr="00842CB5" w:rsidRDefault="003E3679" w:rsidP="00141736">
            <w:pPr>
              <w:spacing w:line="300" w:lineRule="exact"/>
              <w:jc w:val="center"/>
              <w:rPr>
                <w:rFonts w:ascii="方正书宋_GBK" w:eastAsia="方正书宋_GBK"/>
              </w:rPr>
            </w:pPr>
          </w:p>
        </w:tc>
        <w:tc>
          <w:tcPr>
            <w:tcW w:w="2977" w:type="dxa"/>
            <w:gridSpan w:val="2"/>
            <w:vAlign w:val="center"/>
          </w:tcPr>
          <w:p w:rsidR="003E3679" w:rsidRPr="00842CB5" w:rsidRDefault="003E3679" w:rsidP="00141736">
            <w:pPr>
              <w:spacing w:line="300" w:lineRule="exact"/>
              <w:jc w:val="center"/>
              <w:rPr>
                <w:rFonts w:ascii="方正书宋_GBK" w:eastAsia="方正书宋_GBK"/>
              </w:rPr>
            </w:pPr>
            <w:r w:rsidRPr="00842CB5">
              <w:rPr>
                <w:rFonts w:ascii="方正书宋_GBK" w:eastAsia="方正书宋_GBK"/>
              </w:rPr>
              <w:t>100.00</w:t>
            </w:r>
          </w:p>
        </w:tc>
      </w:tr>
      <w:tr w:rsidR="003E3679" w:rsidRPr="00842CB5" w:rsidTr="00141736">
        <w:trPr>
          <w:trHeight w:val="369"/>
          <w:jc w:val="center"/>
        </w:trPr>
        <w:tc>
          <w:tcPr>
            <w:tcW w:w="1134" w:type="dxa"/>
            <w:tcBorders>
              <w:bottom w:val="nil"/>
            </w:tcBorders>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hint="eastAsia"/>
                <w:b/>
              </w:rPr>
              <w:t>绩效目标</w:t>
            </w:r>
          </w:p>
        </w:tc>
        <w:tc>
          <w:tcPr>
            <w:tcW w:w="8278" w:type="dxa"/>
            <w:gridSpan w:val="6"/>
            <w:tcBorders>
              <w:bottom w:val="nil"/>
            </w:tcBorders>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rPr>
              <w:t>1</w:t>
            </w:r>
            <w:r w:rsidRPr="00842CB5">
              <w:rPr>
                <w:rFonts w:ascii="方正书宋_GBK" w:eastAsia="方正书宋_GBK" w:hint="eastAsia"/>
              </w:rPr>
              <w:t>、加强基建项目资金管理</w:t>
            </w:r>
          </w:p>
          <w:p w:rsidR="003E3679" w:rsidRPr="00842CB5" w:rsidRDefault="003E3679" w:rsidP="00141736">
            <w:pPr>
              <w:spacing w:line="300" w:lineRule="exact"/>
              <w:jc w:val="left"/>
              <w:rPr>
                <w:rFonts w:ascii="方正书宋_GBK" w:eastAsia="方正书宋_GBK"/>
              </w:rPr>
            </w:pPr>
            <w:r w:rsidRPr="00842CB5">
              <w:rPr>
                <w:rFonts w:ascii="方正书宋_GBK" w:eastAsia="方正书宋_GBK"/>
              </w:rPr>
              <w:t>2</w:t>
            </w:r>
            <w:r w:rsidRPr="00842CB5">
              <w:rPr>
                <w:rFonts w:ascii="方正书宋_GBK" w:eastAsia="方正书宋_GBK" w:hint="eastAsia"/>
              </w:rPr>
              <w:t>、节约财政资金</w:t>
            </w:r>
          </w:p>
        </w:tc>
      </w:tr>
    </w:tbl>
    <w:p w:rsidR="003E3679" w:rsidRPr="00842CB5" w:rsidRDefault="003E3679" w:rsidP="005744F0">
      <w:pPr>
        <w:spacing w:line="14" w:lineRule="exact"/>
        <w:ind w:firstLineChars="200" w:firstLine="420"/>
        <w:jc w:val="center"/>
        <w:rPr>
          <w:rFonts w:hAnsi="宋体"/>
        </w:rPr>
      </w:pPr>
      <w:r w:rsidRPr="00842CB5">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3E3679" w:rsidRPr="00842CB5" w:rsidTr="00141736">
        <w:trPr>
          <w:cantSplit/>
          <w:trHeight w:val="397"/>
          <w:tblHeader/>
          <w:jc w:val="center"/>
        </w:trPr>
        <w:tc>
          <w:tcPr>
            <w:tcW w:w="1134" w:type="dxa"/>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hint="eastAsia"/>
                <w:b/>
              </w:rPr>
              <w:t>一级指标</w:t>
            </w:r>
          </w:p>
        </w:tc>
        <w:tc>
          <w:tcPr>
            <w:tcW w:w="1134" w:type="dxa"/>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hint="eastAsia"/>
                <w:b/>
              </w:rPr>
              <w:t>二级指标</w:t>
            </w:r>
          </w:p>
        </w:tc>
        <w:tc>
          <w:tcPr>
            <w:tcW w:w="1276" w:type="dxa"/>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hint="eastAsia"/>
                <w:b/>
              </w:rPr>
              <w:t>三级指标</w:t>
            </w:r>
          </w:p>
        </w:tc>
        <w:tc>
          <w:tcPr>
            <w:tcW w:w="2891" w:type="dxa"/>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hint="eastAsia"/>
                <w:b/>
              </w:rPr>
              <w:t>绩效指标描述</w:t>
            </w:r>
          </w:p>
        </w:tc>
        <w:tc>
          <w:tcPr>
            <w:tcW w:w="1276" w:type="dxa"/>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hint="eastAsia"/>
                <w:b/>
              </w:rPr>
              <w:t>指标值</w:t>
            </w:r>
          </w:p>
        </w:tc>
        <w:tc>
          <w:tcPr>
            <w:tcW w:w="1701" w:type="dxa"/>
            <w:vAlign w:val="center"/>
          </w:tcPr>
          <w:p w:rsidR="003E3679" w:rsidRPr="00842CB5" w:rsidRDefault="003E3679" w:rsidP="00141736">
            <w:pPr>
              <w:spacing w:line="300" w:lineRule="exact"/>
              <w:jc w:val="center"/>
              <w:rPr>
                <w:rFonts w:ascii="方正书宋_GBK" w:eastAsia="方正书宋_GBK"/>
                <w:b/>
              </w:rPr>
            </w:pPr>
            <w:r w:rsidRPr="00842CB5">
              <w:rPr>
                <w:rFonts w:ascii="方正书宋_GBK" w:eastAsia="方正书宋_GBK" w:hint="eastAsia"/>
                <w:b/>
              </w:rPr>
              <w:t>指标值确定依据</w:t>
            </w:r>
          </w:p>
        </w:tc>
      </w:tr>
      <w:tr w:rsidR="003E3679" w:rsidRPr="00842CB5" w:rsidTr="00141736">
        <w:trPr>
          <w:cantSplit/>
          <w:trHeight w:val="369"/>
          <w:jc w:val="center"/>
        </w:trPr>
        <w:tc>
          <w:tcPr>
            <w:tcW w:w="1134" w:type="dxa"/>
            <w:vMerge w:val="restart"/>
            <w:vAlign w:val="center"/>
          </w:tcPr>
          <w:p w:rsidR="003E3679" w:rsidRPr="00842CB5" w:rsidRDefault="003E3679" w:rsidP="00141736">
            <w:pPr>
              <w:spacing w:line="300" w:lineRule="exact"/>
              <w:jc w:val="center"/>
              <w:rPr>
                <w:rFonts w:ascii="方正书宋_GBK" w:eastAsia="方正书宋_GBK"/>
              </w:rPr>
            </w:pPr>
            <w:r w:rsidRPr="00842CB5">
              <w:rPr>
                <w:rFonts w:ascii="方正书宋_GBK" w:eastAsia="方正书宋_GBK" w:hint="eastAsia"/>
              </w:rPr>
              <w:t>产出指标</w:t>
            </w:r>
          </w:p>
        </w:tc>
        <w:tc>
          <w:tcPr>
            <w:tcW w:w="1134"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成本指标</w:t>
            </w:r>
          </w:p>
        </w:tc>
        <w:tc>
          <w:tcPr>
            <w:tcW w:w="1276"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节约率</w:t>
            </w:r>
          </w:p>
        </w:tc>
        <w:tc>
          <w:tcPr>
            <w:tcW w:w="2891"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财政资金节约程度</w:t>
            </w:r>
          </w:p>
        </w:tc>
        <w:tc>
          <w:tcPr>
            <w:tcW w:w="1276"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w:t>
            </w:r>
            <w:r w:rsidRPr="00842CB5">
              <w:rPr>
                <w:rFonts w:ascii="方正书宋_GBK" w:eastAsia="方正书宋_GBK"/>
              </w:rPr>
              <w:t>5%</w:t>
            </w:r>
          </w:p>
        </w:tc>
        <w:tc>
          <w:tcPr>
            <w:tcW w:w="1701" w:type="dxa"/>
            <w:vAlign w:val="center"/>
          </w:tcPr>
          <w:p w:rsidR="003E3679" w:rsidRPr="00842CB5" w:rsidRDefault="003E3679" w:rsidP="00141736">
            <w:pPr>
              <w:spacing w:line="300" w:lineRule="exact"/>
              <w:jc w:val="left"/>
              <w:rPr>
                <w:rFonts w:ascii="方正书宋_GBK" w:eastAsia="方正书宋_GBK"/>
              </w:rPr>
            </w:pPr>
          </w:p>
        </w:tc>
      </w:tr>
      <w:tr w:rsidR="003E3679" w:rsidRPr="00842CB5" w:rsidTr="00141736">
        <w:trPr>
          <w:cantSplit/>
          <w:trHeight w:val="369"/>
          <w:jc w:val="center"/>
        </w:trPr>
        <w:tc>
          <w:tcPr>
            <w:tcW w:w="1134" w:type="dxa"/>
            <w:vMerge/>
            <w:vAlign w:val="center"/>
          </w:tcPr>
          <w:p w:rsidR="003E3679" w:rsidRPr="00842CB5" w:rsidRDefault="003E3679" w:rsidP="00141736">
            <w:pPr>
              <w:spacing w:line="300" w:lineRule="exact"/>
              <w:jc w:val="center"/>
              <w:rPr>
                <w:rFonts w:ascii="方正书宋_GBK" w:eastAsia="方正书宋_GBK"/>
              </w:rPr>
            </w:pPr>
          </w:p>
        </w:tc>
        <w:tc>
          <w:tcPr>
            <w:tcW w:w="1134"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数量指标</w:t>
            </w:r>
          </w:p>
        </w:tc>
        <w:tc>
          <w:tcPr>
            <w:tcW w:w="1276"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全年审核金额</w:t>
            </w:r>
          </w:p>
        </w:tc>
        <w:tc>
          <w:tcPr>
            <w:tcW w:w="2891"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年完成审核项目送审额度</w:t>
            </w:r>
          </w:p>
        </w:tc>
        <w:tc>
          <w:tcPr>
            <w:tcW w:w="1276"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w:t>
            </w:r>
            <w:r w:rsidRPr="00842CB5">
              <w:rPr>
                <w:rFonts w:ascii="方正书宋_GBK" w:eastAsia="方正书宋_GBK"/>
              </w:rPr>
              <w:t>3000</w:t>
            </w:r>
            <w:r w:rsidRPr="00842CB5">
              <w:rPr>
                <w:rFonts w:ascii="方正书宋_GBK" w:eastAsia="方正书宋_GBK" w:hint="eastAsia"/>
              </w:rPr>
              <w:t>万元</w:t>
            </w:r>
          </w:p>
        </w:tc>
        <w:tc>
          <w:tcPr>
            <w:tcW w:w="1701" w:type="dxa"/>
            <w:vAlign w:val="center"/>
          </w:tcPr>
          <w:p w:rsidR="003E3679" w:rsidRPr="00842CB5" w:rsidRDefault="003E3679" w:rsidP="00141736">
            <w:pPr>
              <w:spacing w:line="300" w:lineRule="exact"/>
              <w:jc w:val="left"/>
              <w:rPr>
                <w:rFonts w:ascii="方正书宋_GBK" w:eastAsia="方正书宋_GBK"/>
              </w:rPr>
            </w:pPr>
          </w:p>
        </w:tc>
      </w:tr>
      <w:tr w:rsidR="003E3679" w:rsidRPr="00842CB5" w:rsidTr="00141736">
        <w:trPr>
          <w:cantSplit/>
          <w:trHeight w:val="369"/>
          <w:jc w:val="center"/>
        </w:trPr>
        <w:tc>
          <w:tcPr>
            <w:tcW w:w="1134" w:type="dxa"/>
            <w:vMerge/>
            <w:vAlign w:val="center"/>
          </w:tcPr>
          <w:p w:rsidR="003E3679" w:rsidRPr="00842CB5" w:rsidRDefault="003E3679" w:rsidP="00141736">
            <w:pPr>
              <w:spacing w:line="300" w:lineRule="exact"/>
              <w:jc w:val="center"/>
              <w:rPr>
                <w:rFonts w:ascii="方正书宋_GBK" w:eastAsia="方正书宋_GBK"/>
              </w:rPr>
            </w:pPr>
          </w:p>
        </w:tc>
        <w:tc>
          <w:tcPr>
            <w:tcW w:w="1134"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质量指标</w:t>
            </w:r>
          </w:p>
        </w:tc>
        <w:tc>
          <w:tcPr>
            <w:tcW w:w="1276"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审减金额</w:t>
            </w:r>
          </w:p>
        </w:tc>
        <w:tc>
          <w:tcPr>
            <w:tcW w:w="2891"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节约财政性资金总额</w:t>
            </w:r>
          </w:p>
        </w:tc>
        <w:tc>
          <w:tcPr>
            <w:tcW w:w="1276"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w:t>
            </w:r>
            <w:r w:rsidRPr="00842CB5">
              <w:rPr>
                <w:rFonts w:ascii="方正书宋_GBK" w:eastAsia="方正书宋_GBK"/>
              </w:rPr>
              <w:t>100</w:t>
            </w:r>
            <w:r w:rsidRPr="00842CB5">
              <w:rPr>
                <w:rFonts w:ascii="方正书宋_GBK" w:eastAsia="方正书宋_GBK" w:hint="eastAsia"/>
              </w:rPr>
              <w:t>万元</w:t>
            </w:r>
          </w:p>
        </w:tc>
        <w:tc>
          <w:tcPr>
            <w:tcW w:w="1701" w:type="dxa"/>
            <w:vAlign w:val="center"/>
          </w:tcPr>
          <w:p w:rsidR="003E3679" w:rsidRPr="00842CB5" w:rsidRDefault="003E3679" w:rsidP="00141736">
            <w:pPr>
              <w:spacing w:line="300" w:lineRule="exact"/>
              <w:jc w:val="left"/>
              <w:rPr>
                <w:rFonts w:ascii="方正书宋_GBK" w:eastAsia="方正书宋_GBK"/>
              </w:rPr>
            </w:pPr>
          </w:p>
        </w:tc>
      </w:tr>
      <w:tr w:rsidR="003E3679" w:rsidRPr="00842CB5" w:rsidTr="00141736">
        <w:trPr>
          <w:cantSplit/>
          <w:trHeight w:val="369"/>
          <w:jc w:val="center"/>
        </w:trPr>
        <w:tc>
          <w:tcPr>
            <w:tcW w:w="1134" w:type="dxa"/>
            <w:vAlign w:val="center"/>
          </w:tcPr>
          <w:p w:rsidR="003E3679" w:rsidRPr="00842CB5" w:rsidRDefault="003E3679" w:rsidP="00141736">
            <w:pPr>
              <w:spacing w:line="300" w:lineRule="exact"/>
              <w:jc w:val="center"/>
              <w:rPr>
                <w:rFonts w:ascii="方正书宋_GBK" w:eastAsia="方正书宋_GBK"/>
              </w:rPr>
            </w:pPr>
            <w:r w:rsidRPr="00842CB5">
              <w:rPr>
                <w:rFonts w:ascii="方正书宋_GBK" w:eastAsia="方正书宋_GBK" w:hint="eastAsia"/>
              </w:rPr>
              <w:t>效果指标</w:t>
            </w:r>
          </w:p>
        </w:tc>
        <w:tc>
          <w:tcPr>
            <w:tcW w:w="1134"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社会效益指标</w:t>
            </w:r>
          </w:p>
        </w:tc>
        <w:tc>
          <w:tcPr>
            <w:tcW w:w="1276"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进一步提升服务效率</w:t>
            </w:r>
          </w:p>
        </w:tc>
        <w:tc>
          <w:tcPr>
            <w:tcW w:w="2891"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减少评审时间</w:t>
            </w:r>
          </w:p>
        </w:tc>
        <w:tc>
          <w:tcPr>
            <w:tcW w:w="1276"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能够及时委托中介机构进行审核，督促尽早完成审核</w:t>
            </w:r>
          </w:p>
        </w:tc>
        <w:tc>
          <w:tcPr>
            <w:tcW w:w="1701" w:type="dxa"/>
            <w:vAlign w:val="center"/>
          </w:tcPr>
          <w:p w:rsidR="003E3679" w:rsidRPr="00842CB5" w:rsidRDefault="003E3679" w:rsidP="00141736">
            <w:pPr>
              <w:spacing w:line="300" w:lineRule="exact"/>
              <w:jc w:val="left"/>
              <w:rPr>
                <w:rFonts w:ascii="方正书宋_GBK" w:eastAsia="方正书宋_GBK"/>
              </w:rPr>
            </w:pPr>
          </w:p>
        </w:tc>
      </w:tr>
      <w:tr w:rsidR="003E3679" w:rsidRPr="00842CB5" w:rsidTr="00141736">
        <w:trPr>
          <w:cantSplit/>
          <w:trHeight w:val="369"/>
          <w:jc w:val="center"/>
        </w:trPr>
        <w:tc>
          <w:tcPr>
            <w:tcW w:w="1134" w:type="dxa"/>
            <w:vAlign w:val="center"/>
          </w:tcPr>
          <w:p w:rsidR="003E3679" w:rsidRPr="00842CB5" w:rsidRDefault="003E3679" w:rsidP="00141736">
            <w:pPr>
              <w:spacing w:line="300" w:lineRule="exact"/>
              <w:jc w:val="center"/>
              <w:rPr>
                <w:rFonts w:ascii="方正书宋_GBK" w:eastAsia="方正书宋_GBK"/>
              </w:rPr>
            </w:pPr>
            <w:r w:rsidRPr="00842CB5">
              <w:rPr>
                <w:rFonts w:ascii="方正书宋_GBK" w:eastAsia="方正书宋_GBK" w:hint="eastAsia"/>
              </w:rPr>
              <w:t>满意度指标</w:t>
            </w:r>
          </w:p>
        </w:tc>
        <w:tc>
          <w:tcPr>
            <w:tcW w:w="1134"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服务对象满意度指标</w:t>
            </w:r>
          </w:p>
        </w:tc>
        <w:tc>
          <w:tcPr>
            <w:tcW w:w="1276"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服务对象满意度</w:t>
            </w:r>
          </w:p>
        </w:tc>
        <w:tc>
          <w:tcPr>
            <w:tcW w:w="2891"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接受造价审核的部门对提供服务的满意程度</w:t>
            </w:r>
          </w:p>
        </w:tc>
        <w:tc>
          <w:tcPr>
            <w:tcW w:w="1276" w:type="dxa"/>
            <w:vAlign w:val="center"/>
          </w:tcPr>
          <w:p w:rsidR="003E3679" w:rsidRPr="00842CB5" w:rsidRDefault="003E3679" w:rsidP="00141736">
            <w:pPr>
              <w:spacing w:line="300" w:lineRule="exact"/>
              <w:jc w:val="left"/>
              <w:rPr>
                <w:rFonts w:ascii="方正书宋_GBK" w:eastAsia="方正书宋_GBK"/>
              </w:rPr>
            </w:pPr>
            <w:r w:rsidRPr="00842CB5">
              <w:rPr>
                <w:rFonts w:ascii="方正书宋_GBK" w:eastAsia="方正书宋_GBK" w:hint="eastAsia"/>
              </w:rPr>
              <w:t>满意度调查表</w:t>
            </w:r>
          </w:p>
          <w:p w:rsidR="003E3679" w:rsidRPr="00842CB5" w:rsidRDefault="003E3679" w:rsidP="00141736">
            <w:pPr>
              <w:spacing w:line="300" w:lineRule="exact"/>
              <w:jc w:val="left"/>
              <w:rPr>
                <w:rFonts w:ascii="方正书宋_GBK" w:eastAsia="方正书宋_GBK"/>
              </w:rPr>
            </w:pPr>
          </w:p>
        </w:tc>
        <w:tc>
          <w:tcPr>
            <w:tcW w:w="1701" w:type="dxa"/>
            <w:vAlign w:val="center"/>
          </w:tcPr>
          <w:p w:rsidR="003E3679" w:rsidRPr="00842CB5" w:rsidRDefault="003E3679" w:rsidP="00141736">
            <w:pPr>
              <w:spacing w:line="300" w:lineRule="exact"/>
              <w:jc w:val="left"/>
              <w:rPr>
                <w:rFonts w:ascii="方正书宋_GBK" w:eastAsia="方正书宋_GBK"/>
              </w:rPr>
            </w:pPr>
          </w:p>
        </w:tc>
      </w:tr>
    </w:tbl>
    <w:p w:rsidR="003E3679" w:rsidRDefault="003E3679" w:rsidP="005744F0">
      <w:pPr>
        <w:spacing w:line="300" w:lineRule="exact"/>
        <w:ind w:firstLineChars="200" w:firstLine="420"/>
        <w:jc w:val="left"/>
        <w:sectPr w:rsidR="003E3679" w:rsidSect="0095616A">
          <w:headerReference w:type="even" r:id="rId8"/>
          <w:headerReference w:type="default" r:id="rId9"/>
          <w:footerReference w:type="even" r:id="rId10"/>
          <w:footerReference w:type="default" r:id="rId11"/>
          <w:headerReference w:type="first" r:id="rId12"/>
          <w:footerReference w:type="first" r:id="rId13"/>
          <w:pgSz w:w="11907" w:h="16839"/>
          <w:pgMar w:top="1984" w:right="1304" w:bottom="1134" w:left="1304" w:header="851" w:footer="992" w:gutter="0"/>
          <w:cols w:space="425"/>
          <w:docGrid w:type="lines" w:linePitch="312"/>
        </w:sectPr>
      </w:pPr>
    </w:p>
    <w:p w:rsidR="003E3679" w:rsidRDefault="003E3679" w:rsidP="005744F0">
      <w:pPr>
        <w:spacing w:line="300" w:lineRule="exact"/>
        <w:ind w:firstLineChars="200" w:firstLine="420"/>
        <w:jc w:val="left"/>
      </w:pPr>
    </w:p>
    <w:p w:rsidR="003E3679" w:rsidRPr="00161816" w:rsidRDefault="003E3679" w:rsidP="005744F0">
      <w:pPr>
        <w:ind w:firstLineChars="200" w:firstLine="562"/>
        <w:jc w:val="left"/>
        <w:outlineLvl w:val="1"/>
        <w:rPr>
          <w:rFonts w:hAnsi="宋体"/>
          <w:b/>
          <w:sz w:val="28"/>
        </w:rPr>
      </w:pPr>
      <w:r w:rsidRPr="00161816">
        <w:rPr>
          <w:rFonts w:ascii="方正仿宋_GBK" w:eastAsia="方正仿宋_GBK"/>
          <w:b/>
          <w:sz w:val="28"/>
        </w:rPr>
        <w:t>2</w:t>
      </w:r>
      <w:r w:rsidRPr="00161816">
        <w:rPr>
          <w:rFonts w:ascii="方正仿宋_GBK" w:eastAsia="方正仿宋_GBK" w:hint="eastAsia"/>
          <w:b/>
          <w:sz w:val="28"/>
        </w:rPr>
        <w:t>、绩效评价委托业务费绩效目标表</w:t>
      </w:r>
      <w:r>
        <w:rPr>
          <w:rFonts w:ascii="方正仿宋_GBK" w:eastAsia="方正仿宋_GBK"/>
          <w:b/>
          <w:sz w:val="28"/>
        </w:rPr>
        <w:fldChar w:fldCharType="begin"/>
      </w:r>
      <w:r>
        <w:rPr>
          <w:rFonts w:ascii="方正仿宋_GBK" w:eastAsia="方正仿宋_GBK"/>
          <w:b/>
          <w:sz w:val="28"/>
        </w:rPr>
        <w:instrText>tc "</w:instrText>
      </w:r>
      <w:bookmarkStart w:id="3" w:name="_Toc42591146"/>
      <w:r>
        <w:rPr>
          <w:rFonts w:ascii="方正仿宋_GBK" w:eastAsia="方正仿宋_GBK"/>
          <w:b/>
          <w:sz w:val="28"/>
        </w:rPr>
        <w:instrText>2</w:instrText>
      </w:r>
      <w:r>
        <w:rPr>
          <w:rFonts w:ascii="方正仿宋_GBK" w:eastAsia="方正仿宋_GBK" w:hint="eastAsia"/>
          <w:b/>
          <w:sz w:val="28"/>
        </w:rPr>
        <w:instrText>、绩效评价委托业务费绩效目标表</w:instrText>
      </w:r>
      <w:bookmarkEnd w:id="3"/>
      <w:r>
        <w:rPr>
          <w:rFonts w:ascii="方正仿宋_GBK" w:eastAsia="方正仿宋_GBK"/>
          <w:b/>
          <w:sz w:val="28"/>
        </w:rPr>
        <w:instrText>" \f C \l 00001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3E3679" w:rsidRPr="00161816" w:rsidTr="00141736">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3E3679" w:rsidRPr="00161816" w:rsidRDefault="003E3679" w:rsidP="00141736">
            <w:pPr>
              <w:spacing w:line="300" w:lineRule="exact"/>
              <w:jc w:val="left"/>
              <w:rPr>
                <w:rFonts w:ascii="方正书宋_GBK" w:eastAsia="方正书宋_GBK"/>
                <w:b/>
              </w:rPr>
            </w:pPr>
            <w:r w:rsidRPr="00161816">
              <w:rPr>
                <w:rFonts w:ascii="方正书宋_GBK" w:eastAsia="方正书宋_GBK"/>
                <w:b/>
              </w:rPr>
              <w:t>318002</w:t>
            </w:r>
            <w:r w:rsidRPr="00161816">
              <w:rPr>
                <w:rFonts w:ascii="方正书宋_GBK" w:eastAsia="方正书宋_GBK" w:hint="eastAsia"/>
                <w:b/>
              </w:rPr>
              <w:t>财政局</w:t>
            </w:r>
          </w:p>
        </w:tc>
        <w:tc>
          <w:tcPr>
            <w:tcW w:w="1701" w:type="dxa"/>
            <w:tcBorders>
              <w:top w:val="single" w:sz="6" w:space="0" w:color="FFFFFF"/>
              <w:left w:val="single" w:sz="6" w:space="0" w:color="FFFFFF"/>
              <w:right w:val="single" w:sz="6" w:space="0" w:color="FFFFFF"/>
            </w:tcBorders>
            <w:vAlign w:val="center"/>
          </w:tcPr>
          <w:p w:rsidR="003E3679" w:rsidRPr="00161816" w:rsidRDefault="003E3679" w:rsidP="00141736">
            <w:pPr>
              <w:spacing w:line="300" w:lineRule="exact"/>
              <w:jc w:val="right"/>
              <w:rPr>
                <w:rFonts w:ascii="方正书宋_GBK" w:eastAsia="方正书宋_GBK"/>
              </w:rPr>
            </w:pPr>
            <w:r w:rsidRPr="00161816">
              <w:rPr>
                <w:rFonts w:ascii="方正书宋_GBK" w:eastAsia="方正书宋_GBK" w:hint="eastAsia"/>
              </w:rPr>
              <w:t>单位：万元</w:t>
            </w:r>
          </w:p>
        </w:tc>
      </w:tr>
      <w:tr w:rsidR="003E3679" w:rsidRPr="00161816" w:rsidTr="00141736">
        <w:trPr>
          <w:trHeight w:val="369"/>
          <w:jc w:val="center"/>
        </w:trPr>
        <w:tc>
          <w:tcPr>
            <w:tcW w:w="1134" w:type="dxa"/>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hint="eastAsia"/>
                <w:b/>
              </w:rPr>
              <w:t>项目编码</w:t>
            </w:r>
          </w:p>
        </w:tc>
        <w:tc>
          <w:tcPr>
            <w:tcW w:w="2410" w:type="dxa"/>
            <w:gridSpan w:val="2"/>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rPr>
              <w:t>318-0901-JBN-PPUY</w:t>
            </w:r>
          </w:p>
        </w:tc>
        <w:tc>
          <w:tcPr>
            <w:tcW w:w="1587" w:type="dxa"/>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hint="eastAsia"/>
                <w:b/>
              </w:rPr>
              <w:t>项目名称</w:t>
            </w:r>
          </w:p>
        </w:tc>
        <w:tc>
          <w:tcPr>
            <w:tcW w:w="4281" w:type="dxa"/>
            <w:gridSpan w:val="3"/>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绩效评价委托业务费</w:t>
            </w:r>
          </w:p>
        </w:tc>
      </w:tr>
      <w:tr w:rsidR="003E3679" w:rsidRPr="00161816" w:rsidTr="00141736">
        <w:trPr>
          <w:trHeight w:val="369"/>
          <w:jc w:val="center"/>
        </w:trPr>
        <w:tc>
          <w:tcPr>
            <w:tcW w:w="1134" w:type="dxa"/>
            <w:vMerge w:val="restart"/>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hint="eastAsia"/>
                <w:b/>
              </w:rPr>
              <w:t>预算规模及资金用途</w:t>
            </w:r>
          </w:p>
        </w:tc>
        <w:tc>
          <w:tcPr>
            <w:tcW w:w="1134" w:type="dxa"/>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hint="eastAsia"/>
                <w:b/>
              </w:rPr>
              <w:t>预算数</w:t>
            </w:r>
          </w:p>
        </w:tc>
        <w:tc>
          <w:tcPr>
            <w:tcW w:w="1276"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rPr>
              <w:t>15.00</w:t>
            </w:r>
          </w:p>
        </w:tc>
        <w:tc>
          <w:tcPr>
            <w:tcW w:w="1587" w:type="dxa"/>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hint="eastAsia"/>
                <w:b/>
              </w:rPr>
              <w:t>其中：财政资金</w:t>
            </w:r>
          </w:p>
        </w:tc>
        <w:tc>
          <w:tcPr>
            <w:tcW w:w="1304"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rPr>
              <w:t>15.00</w:t>
            </w:r>
          </w:p>
        </w:tc>
        <w:tc>
          <w:tcPr>
            <w:tcW w:w="1276" w:type="dxa"/>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hint="eastAsia"/>
                <w:b/>
              </w:rPr>
              <w:t>其他资金</w:t>
            </w:r>
          </w:p>
        </w:tc>
        <w:tc>
          <w:tcPr>
            <w:tcW w:w="1701" w:type="dxa"/>
            <w:vAlign w:val="center"/>
          </w:tcPr>
          <w:p w:rsidR="003E3679" w:rsidRPr="00161816" w:rsidRDefault="003E3679" w:rsidP="00141736">
            <w:pPr>
              <w:spacing w:line="300" w:lineRule="exact"/>
              <w:jc w:val="left"/>
              <w:rPr>
                <w:rFonts w:ascii="方正书宋_GBK" w:eastAsia="方正书宋_GBK"/>
              </w:rPr>
            </w:pPr>
          </w:p>
        </w:tc>
      </w:tr>
      <w:tr w:rsidR="003E3679" w:rsidRPr="00161816" w:rsidTr="00141736">
        <w:trPr>
          <w:trHeight w:val="369"/>
          <w:jc w:val="center"/>
        </w:trPr>
        <w:tc>
          <w:tcPr>
            <w:tcW w:w="1134" w:type="dxa"/>
            <w:vMerge/>
            <w:vAlign w:val="center"/>
          </w:tcPr>
          <w:p w:rsidR="003E3679" w:rsidRPr="00161816" w:rsidRDefault="003E3679" w:rsidP="00141736">
            <w:pPr>
              <w:spacing w:line="300" w:lineRule="exact"/>
              <w:jc w:val="left"/>
              <w:outlineLvl w:val="1"/>
            </w:pPr>
          </w:p>
        </w:tc>
        <w:tc>
          <w:tcPr>
            <w:tcW w:w="8278" w:type="dxa"/>
            <w:gridSpan w:val="6"/>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用于委托第三方机构开展财政支出绩效评价</w:t>
            </w:r>
          </w:p>
        </w:tc>
      </w:tr>
      <w:tr w:rsidR="003E3679" w:rsidRPr="00161816" w:rsidTr="00141736">
        <w:trPr>
          <w:trHeight w:val="369"/>
          <w:jc w:val="center"/>
        </w:trPr>
        <w:tc>
          <w:tcPr>
            <w:tcW w:w="1134" w:type="dxa"/>
            <w:vMerge w:val="restart"/>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hint="eastAsia"/>
                <w:b/>
              </w:rPr>
              <w:t>资金支出计划（</w:t>
            </w:r>
            <w:r w:rsidRPr="00161816">
              <w:rPr>
                <w:rFonts w:ascii="方正书宋_GBK" w:eastAsia="方正书宋_GBK"/>
                <w:b/>
              </w:rPr>
              <w:t>%</w:t>
            </w:r>
            <w:r w:rsidRPr="00161816">
              <w:rPr>
                <w:rFonts w:ascii="方正书宋_GBK" w:eastAsia="方正书宋_GBK" w:hint="eastAsia"/>
                <w:b/>
              </w:rPr>
              <w:t>）</w:t>
            </w:r>
          </w:p>
        </w:tc>
        <w:tc>
          <w:tcPr>
            <w:tcW w:w="2410" w:type="dxa"/>
            <w:gridSpan w:val="2"/>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b/>
              </w:rPr>
              <w:t>3</w:t>
            </w:r>
            <w:r w:rsidRPr="00161816">
              <w:rPr>
                <w:rFonts w:ascii="方正书宋_GBK" w:eastAsia="方正书宋_GBK" w:hint="eastAsia"/>
                <w:b/>
              </w:rPr>
              <w:t>月底</w:t>
            </w:r>
          </w:p>
        </w:tc>
        <w:tc>
          <w:tcPr>
            <w:tcW w:w="1587" w:type="dxa"/>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b/>
              </w:rPr>
              <w:t>6</w:t>
            </w:r>
            <w:r w:rsidRPr="00161816">
              <w:rPr>
                <w:rFonts w:ascii="方正书宋_GBK" w:eastAsia="方正书宋_GBK" w:hint="eastAsia"/>
                <w:b/>
              </w:rPr>
              <w:t>月底</w:t>
            </w:r>
          </w:p>
        </w:tc>
        <w:tc>
          <w:tcPr>
            <w:tcW w:w="1304" w:type="dxa"/>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b/>
              </w:rPr>
              <w:t>10</w:t>
            </w:r>
            <w:r w:rsidRPr="00161816">
              <w:rPr>
                <w:rFonts w:ascii="方正书宋_GBK" w:eastAsia="方正书宋_GBK" w:hint="eastAsia"/>
                <w:b/>
              </w:rPr>
              <w:t>月底</w:t>
            </w:r>
          </w:p>
        </w:tc>
        <w:tc>
          <w:tcPr>
            <w:tcW w:w="2977" w:type="dxa"/>
            <w:gridSpan w:val="2"/>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b/>
              </w:rPr>
              <w:t>12</w:t>
            </w:r>
            <w:r w:rsidRPr="00161816">
              <w:rPr>
                <w:rFonts w:ascii="方正书宋_GBK" w:eastAsia="方正书宋_GBK" w:hint="eastAsia"/>
                <w:b/>
              </w:rPr>
              <w:t>月底</w:t>
            </w:r>
          </w:p>
        </w:tc>
      </w:tr>
      <w:tr w:rsidR="003E3679" w:rsidRPr="00161816" w:rsidTr="00141736">
        <w:trPr>
          <w:trHeight w:val="369"/>
          <w:jc w:val="center"/>
        </w:trPr>
        <w:tc>
          <w:tcPr>
            <w:tcW w:w="1134" w:type="dxa"/>
            <w:vMerge/>
            <w:vAlign w:val="center"/>
          </w:tcPr>
          <w:p w:rsidR="003E3679" w:rsidRPr="00161816" w:rsidRDefault="003E3679" w:rsidP="00141736">
            <w:pPr>
              <w:spacing w:line="300" w:lineRule="exact"/>
              <w:jc w:val="left"/>
              <w:outlineLvl w:val="1"/>
            </w:pPr>
          </w:p>
        </w:tc>
        <w:tc>
          <w:tcPr>
            <w:tcW w:w="2410" w:type="dxa"/>
            <w:gridSpan w:val="2"/>
            <w:vAlign w:val="center"/>
          </w:tcPr>
          <w:p w:rsidR="003E3679" w:rsidRPr="00161816" w:rsidRDefault="003E3679" w:rsidP="00141736">
            <w:pPr>
              <w:spacing w:line="300" w:lineRule="exact"/>
              <w:jc w:val="center"/>
              <w:rPr>
                <w:rFonts w:ascii="方正书宋_GBK" w:eastAsia="方正书宋_GBK"/>
              </w:rPr>
            </w:pPr>
          </w:p>
        </w:tc>
        <w:tc>
          <w:tcPr>
            <w:tcW w:w="1587" w:type="dxa"/>
            <w:vAlign w:val="center"/>
          </w:tcPr>
          <w:p w:rsidR="003E3679" w:rsidRPr="00161816" w:rsidRDefault="003E3679" w:rsidP="00141736">
            <w:pPr>
              <w:spacing w:line="300" w:lineRule="exact"/>
              <w:jc w:val="center"/>
              <w:rPr>
                <w:rFonts w:ascii="方正书宋_GBK" w:eastAsia="方正书宋_GBK"/>
              </w:rPr>
            </w:pPr>
            <w:r w:rsidRPr="00161816">
              <w:rPr>
                <w:rFonts w:ascii="方正书宋_GBK" w:eastAsia="方正书宋_GBK"/>
              </w:rPr>
              <w:t>50.00</w:t>
            </w:r>
          </w:p>
        </w:tc>
        <w:tc>
          <w:tcPr>
            <w:tcW w:w="1304" w:type="dxa"/>
            <w:vAlign w:val="center"/>
          </w:tcPr>
          <w:p w:rsidR="003E3679" w:rsidRPr="00161816" w:rsidRDefault="003E3679" w:rsidP="00141736">
            <w:pPr>
              <w:spacing w:line="300" w:lineRule="exact"/>
              <w:jc w:val="center"/>
              <w:rPr>
                <w:rFonts w:ascii="方正书宋_GBK" w:eastAsia="方正书宋_GBK"/>
              </w:rPr>
            </w:pPr>
            <w:r w:rsidRPr="00161816">
              <w:rPr>
                <w:rFonts w:ascii="方正书宋_GBK" w:eastAsia="方正书宋_GBK"/>
              </w:rPr>
              <w:t>100.00</w:t>
            </w:r>
          </w:p>
        </w:tc>
        <w:tc>
          <w:tcPr>
            <w:tcW w:w="2977" w:type="dxa"/>
            <w:gridSpan w:val="2"/>
            <w:vAlign w:val="center"/>
          </w:tcPr>
          <w:p w:rsidR="003E3679" w:rsidRPr="00161816" w:rsidRDefault="003E3679" w:rsidP="00141736">
            <w:pPr>
              <w:spacing w:line="300" w:lineRule="exact"/>
              <w:jc w:val="center"/>
              <w:rPr>
                <w:rFonts w:ascii="方正书宋_GBK" w:eastAsia="方正书宋_GBK"/>
              </w:rPr>
            </w:pPr>
            <w:r w:rsidRPr="00161816">
              <w:rPr>
                <w:rFonts w:ascii="方正书宋_GBK" w:eastAsia="方正书宋_GBK"/>
              </w:rPr>
              <w:t>100.00</w:t>
            </w:r>
          </w:p>
        </w:tc>
      </w:tr>
      <w:tr w:rsidR="003E3679" w:rsidRPr="00161816" w:rsidTr="00141736">
        <w:trPr>
          <w:trHeight w:val="369"/>
          <w:jc w:val="center"/>
        </w:trPr>
        <w:tc>
          <w:tcPr>
            <w:tcW w:w="1134" w:type="dxa"/>
            <w:tcBorders>
              <w:bottom w:val="nil"/>
            </w:tcBorders>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hint="eastAsia"/>
                <w:b/>
              </w:rPr>
              <w:t>绩效目标</w:t>
            </w:r>
          </w:p>
        </w:tc>
        <w:tc>
          <w:tcPr>
            <w:tcW w:w="8278" w:type="dxa"/>
            <w:gridSpan w:val="6"/>
            <w:tcBorders>
              <w:bottom w:val="nil"/>
            </w:tcBorders>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rPr>
              <w:t>1</w:t>
            </w:r>
            <w:r w:rsidRPr="00161816">
              <w:rPr>
                <w:rFonts w:ascii="方正书宋_GBK" w:eastAsia="方正书宋_GBK" w:hint="eastAsia"/>
              </w:rPr>
              <w:t>、委托第三方开展财政支出绩效评价</w:t>
            </w:r>
          </w:p>
          <w:p w:rsidR="003E3679" w:rsidRPr="00161816" w:rsidRDefault="003E3679" w:rsidP="00141736">
            <w:pPr>
              <w:spacing w:line="300" w:lineRule="exact"/>
              <w:jc w:val="left"/>
              <w:rPr>
                <w:rFonts w:ascii="方正书宋_GBK" w:eastAsia="方正书宋_GBK"/>
              </w:rPr>
            </w:pPr>
            <w:r w:rsidRPr="00161816">
              <w:rPr>
                <w:rFonts w:ascii="方正书宋_GBK" w:eastAsia="方正书宋_GBK"/>
              </w:rPr>
              <w:t>2</w:t>
            </w:r>
            <w:r w:rsidRPr="00161816">
              <w:rPr>
                <w:rFonts w:ascii="方正书宋_GBK" w:eastAsia="方正书宋_GBK" w:hint="eastAsia"/>
              </w:rPr>
              <w:t>、提高绩效评价工作质量</w:t>
            </w:r>
          </w:p>
        </w:tc>
      </w:tr>
    </w:tbl>
    <w:p w:rsidR="003E3679" w:rsidRPr="00161816" w:rsidRDefault="003E3679" w:rsidP="005744F0">
      <w:pPr>
        <w:spacing w:line="14" w:lineRule="exact"/>
        <w:ind w:firstLineChars="200" w:firstLine="420"/>
        <w:jc w:val="center"/>
        <w:rPr>
          <w:rFonts w:hAnsi="宋体"/>
        </w:rPr>
      </w:pPr>
      <w:r w:rsidRPr="00161816">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3E3679" w:rsidRPr="00161816" w:rsidTr="00141736">
        <w:trPr>
          <w:cantSplit/>
          <w:trHeight w:val="397"/>
          <w:tblHeader/>
          <w:jc w:val="center"/>
        </w:trPr>
        <w:tc>
          <w:tcPr>
            <w:tcW w:w="1134" w:type="dxa"/>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hint="eastAsia"/>
                <w:b/>
              </w:rPr>
              <w:t>一级指标</w:t>
            </w:r>
          </w:p>
        </w:tc>
        <w:tc>
          <w:tcPr>
            <w:tcW w:w="1134" w:type="dxa"/>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hint="eastAsia"/>
                <w:b/>
              </w:rPr>
              <w:t>二级指标</w:t>
            </w:r>
          </w:p>
        </w:tc>
        <w:tc>
          <w:tcPr>
            <w:tcW w:w="1276" w:type="dxa"/>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hint="eastAsia"/>
                <w:b/>
              </w:rPr>
              <w:t>三级指标</w:t>
            </w:r>
          </w:p>
        </w:tc>
        <w:tc>
          <w:tcPr>
            <w:tcW w:w="2891" w:type="dxa"/>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hint="eastAsia"/>
                <w:b/>
              </w:rPr>
              <w:t>绩效指标描述</w:t>
            </w:r>
          </w:p>
        </w:tc>
        <w:tc>
          <w:tcPr>
            <w:tcW w:w="1276" w:type="dxa"/>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hint="eastAsia"/>
                <w:b/>
              </w:rPr>
              <w:t>指标值</w:t>
            </w:r>
          </w:p>
        </w:tc>
        <w:tc>
          <w:tcPr>
            <w:tcW w:w="1701" w:type="dxa"/>
            <w:vAlign w:val="center"/>
          </w:tcPr>
          <w:p w:rsidR="003E3679" w:rsidRPr="00161816" w:rsidRDefault="003E3679" w:rsidP="00141736">
            <w:pPr>
              <w:spacing w:line="300" w:lineRule="exact"/>
              <w:jc w:val="center"/>
              <w:rPr>
                <w:rFonts w:ascii="方正书宋_GBK" w:eastAsia="方正书宋_GBK"/>
                <w:b/>
              </w:rPr>
            </w:pPr>
            <w:r w:rsidRPr="00161816">
              <w:rPr>
                <w:rFonts w:ascii="方正书宋_GBK" w:eastAsia="方正书宋_GBK" w:hint="eastAsia"/>
                <w:b/>
              </w:rPr>
              <w:t>指标值确定依据</w:t>
            </w:r>
          </w:p>
        </w:tc>
      </w:tr>
      <w:tr w:rsidR="003E3679" w:rsidRPr="00161816" w:rsidTr="00141736">
        <w:trPr>
          <w:cantSplit/>
          <w:trHeight w:val="369"/>
          <w:jc w:val="center"/>
        </w:trPr>
        <w:tc>
          <w:tcPr>
            <w:tcW w:w="1134" w:type="dxa"/>
            <w:vMerge w:val="restart"/>
            <w:vAlign w:val="center"/>
          </w:tcPr>
          <w:p w:rsidR="003E3679" w:rsidRPr="00161816" w:rsidRDefault="003E3679" w:rsidP="00141736">
            <w:pPr>
              <w:spacing w:line="300" w:lineRule="exact"/>
              <w:jc w:val="center"/>
              <w:rPr>
                <w:rFonts w:ascii="方正书宋_GBK" w:eastAsia="方正书宋_GBK"/>
              </w:rPr>
            </w:pPr>
            <w:r w:rsidRPr="00161816">
              <w:rPr>
                <w:rFonts w:ascii="方正书宋_GBK" w:eastAsia="方正书宋_GBK" w:hint="eastAsia"/>
              </w:rPr>
              <w:t>产出指标</w:t>
            </w:r>
          </w:p>
        </w:tc>
        <w:tc>
          <w:tcPr>
            <w:tcW w:w="1134"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成本指标</w:t>
            </w:r>
          </w:p>
        </w:tc>
        <w:tc>
          <w:tcPr>
            <w:tcW w:w="1276"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检测、评价费支出</w:t>
            </w:r>
          </w:p>
        </w:tc>
        <w:tc>
          <w:tcPr>
            <w:tcW w:w="2891"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聘请第三方机构对区内预算单位进行检查和绩效评价产生的费用</w:t>
            </w:r>
          </w:p>
        </w:tc>
        <w:tc>
          <w:tcPr>
            <w:tcW w:w="1276"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w:t>
            </w:r>
            <w:r w:rsidRPr="00161816">
              <w:rPr>
                <w:rFonts w:ascii="方正书宋_GBK" w:eastAsia="方正书宋_GBK"/>
              </w:rPr>
              <w:t>15</w:t>
            </w:r>
            <w:r w:rsidRPr="00161816">
              <w:rPr>
                <w:rFonts w:ascii="方正书宋_GBK" w:eastAsia="方正书宋_GBK" w:hint="eastAsia"/>
              </w:rPr>
              <w:t>万元</w:t>
            </w:r>
          </w:p>
        </w:tc>
        <w:tc>
          <w:tcPr>
            <w:tcW w:w="1701"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预算拨付情况</w:t>
            </w:r>
          </w:p>
        </w:tc>
      </w:tr>
      <w:tr w:rsidR="003E3679" w:rsidRPr="00161816" w:rsidTr="00141736">
        <w:trPr>
          <w:cantSplit/>
          <w:trHeight w:val="369"/>
          <w:jc w:val="center"/>
        </w:trPr>
        <w:tc>
          <w:tcPr>
            <w:tcW w:w="1134" w:type="dxa"/>
            <w:vMerge/>
            <w:vAlign w:val="center"/>
          </w:tcPr>
          <w:p w:rsidR="003E3679" w:rsidRPr="00161816" w:rsidRDefault="003E3679" w:rsidP="00141736">
            <w:pPr>
              <w:spacing w:line="300" w:lineRule="exact"/>
              <w:jc w:val="center"/>
              <w:rPr>
                <w:rFonts w:ascii="方正书宋_GBK" w:eastAsia="方正书宋_GBK"/>
              </w:rPr>
            </w:pPr>
          </w:p>
        </w:tc>
        <w:tc>
          <w:tcPr>
            <w:tcW w:w="1134"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数量指标</w:t>
            </w:r>
          </w:p>
        </w:tc>
        <w:tc>
          <w:tcPr>
            <w:tcW w:w="1276"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绩效评价单位个数</w:t>
            </w:r>
          </w:p>
        </w:tc>
        <w:tc>
          <w:tcPr>
            <w:tcW w:w="2891"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绩效评价单位个数</w:t>
            </w:r>
          </w:p>
        </w:tc>
        <w:tc>
          <w:tcPr>
            <w:tcW w:w="1276"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w:t>
            </w:r>
            <w:r w:rsidRPr="00161816">
              <w:rPr>
                <w:rFonts w:ascii="方正书宋_GBK" w:eastAsia="方正书宋_GBK"/>
              </w:rPr>
              <w:t>3</w:t>
            </w:r>
            <w:r w:rsidRPr="00161816">
              <w:rPr>
                <w:rFonts w:ascii="方正书宋_GBK" w:eastAsia="方正书宋_GBK" w:hint="eastAsia"/>
              </w:rPr>
              <w:t>家</w:t>
            </w:r>
          </w:p>
        </w:tc>
        <w:tc>
          <w:tcPr>
            <w:tcW w:w="1701"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年度工作计划</w:t>
            </w:r>
          </w:p>
        </w:tc>
      </w:tr>
      <w:tr w:rsidR="003E3679" w:rsidRPr="00161816" w:rsidTr="00141736">
        <w:trPr>
          <w:cantSplit/>
          <w:trHeight w:val="369"/>
          <w:jc w:val="center"/>
        </w:trPr>
        <w:tc>
          <w:tcPr>
            <w:tcW w:w="1134" w:type="dxa"/>
            <w:vMerge/>
            <w:vAlign w:val="center"/>
          </w:tcPr>
          <w:p w:rsidR="003E3679" w:rsidRPr="00161816" w:rsidRDefault="003E3679" w:rsidP="00141736">
            <w:pPr>
              <w:spacing w:line="300" w:lineRule="exact"/>
              <w:jc w:val="center"/>
              <w:rPr>
                <w:rFonts w:ascii="方正书宋_GBK" w:eastAsia="方正书宋_GBK"/>
              </w:rPr>
            </w:pPr>
          </w:p>
        </w:tc>
        <w:tc>
          <w:tcPr>
            <w:tcW w:w="1134"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时效指标</w:t>
            </w:r>
          </w:p>
        </w:tc>
        <w:tc>
          <w:tcPr>
            <w:tcW w:w="1276"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评价报告是否按时完成</w:t>
            </w:r>
          </w:p>
        </w:tc>
        <w:tc>
          <w:tcPr>
            <w:tcW w:w="2891"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按照工作安排，财政支出绩效评价应于</w:t>
            </w:r>
            <w:r w:rsidRPr="00161816">
              <w:rPr>
                <w:rFonts w:ascii="方正书宋_GBK" w:eastAsia="方正书宋_GBK"/>
              </w:rPr>
              <w:t>2020</w:t>
            </w:r>
            <w:r w:rsidRPr="00161816">
              <w:rPr>
                <w:rFonts w:ascii="方正书宋_GBK" w:eastAsia="方正书宋_GBK" w:hint="eastAsia"/>
              </w:rPr>
              <w:t>年</w:t>
            </w:r>
            <w:r w:rsidRPr="00161816">
              <w:rPr>
                <w:rFonts w:ascii="方正书宋_GBK" w:eastAsia="方正书宋_GBK"/>
              </w:rPr>
              <w:t>9</w:t>
            </w:r>
            <w:r w:rsidRPr="00161816">
              <w:rPr>
                <w:rFonts w:ascii="方正书宋_GBK" w:eastAsia="方正书宋_GBK" w:hint="eastAsia"/>
              </w:rPr>
              <w:t>月完成</w:t>
            </w:r>
          </w:p>
        </w:tc>
        <w:tc>
          <w:tcPr>
            <w:tcW w:w="1276"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是</w:t>
            </w:r>
          </w:p>
        </w:tc>
        <w:tc>
          <w:tcPr>
            <w:tcW w:w="1701"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年度工作计划</w:t>
            </w:r>
          </w:p>
        </w:tc>
      </w:tr>
      <w:tr w:rsidR="003E3679" w:rsidRPr="00161816" w:rsidTr="00141736">
        <w:trPr>
          <w:cantSplit/>
          <w:trHeight w:val="369"/>
          <w:jc w:val="center"/>
        </w:trPr>
        <w:tc>
          <w:tcPr>
            <w:tcW w:w="1134" w:type="dxa"/>
            <w:vMerge/>
            <w:vAlign w:val="center"/>
          </w:tcPr>
          <w:p w:rsidR="003E3679" w:rsidRPr="00161816" w:rsidRDefault="003E3679" w:rsidP="00141736">
            <w:pPr>
              <w:spacing w:line="300" w:lineRule="exact"/>
              <w:jc w:val="center"/>
              <w:rPr>
                <w:rFonts w:ascii="方正书宋_GBK" w:eastAsia="方正书宋_GBK"/>
              </w:rPr>
            </w:pPr>
          </w:p>
        </w:tc>
        <w:tc>
          <w:tcPr>
            <w:tcW w:w="1134"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质量指标</w:t>
            </w:r>
          </w:p>
        </w:tc>
        <w:tc>
          <w:tcPr>
            <w:tcW w:w="1276"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评价报告质量</w:t>
            </w:r>
          </w:p>
        </w:tc>
        <w:tc>
          <w:tcPr>
            <w:tcW w:w="2891"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评价报告是否做到依据充分、真实完整、数据准确、分析透彻、逻辑清晰、客观公正</w:t>
            </w:r>
          </w:p>
        </w:tc>
        <w:tc>
          <w:tcPr>
            <w:tcW w:w="1276"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是</w:t>
            </w:r>
          </w:p>
        </w:tc>
        <w:tc>
          <w:tcPr>
            <w:tcW w:w="1701"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合同履约情况</w:t>
            </w:r>
          </w:p>
        </w:tc>
      </w:tr>
      <w:tr w:rsidR="003E3679" w:rsidRPr="00161816" w:rsidTr="00141736">
        <w:trPr>
          <w:cantSplit/>
          <w:trHeight w:val="369"/>
          <w:jc w:val="center"/>
        </w:trPr>
        <w:tc>
          <w:tcPr>
            <w:tcW w:w="1134" w:type="dxa"/>
            <w:vAlign w:val="center"/>
          </w:tcPr>
          <w:p w:rsidR="003E3679" w:rsidRPr="00161816" w:rsidRDefault="003E3679" w:rsidP="00141736">
            <w:pPr>
              <w:spacing w:line="300" w:lineRule="exact"/>
              <w:jc w:val="center"/>
              <w:rPr>
                <w:rFonts w:ascii="方正书宋_GBK" w:eastAsia="方正书宋_GBK"/>
              </w:rPr>
            </w:pPr>
            <w:r w:rsidRPr="00161816">
              <w:rPr>
                <w:rFonts w:ascii="方正书宋_GBK" w:eastAsia="方正书宋_GBK" w:hint="eastAsia"/>
              </w:rPr>
              <w:t>满意度指标</w:t>
            </w:r>
          </w:p>
        </w:tc>
        <w:tc>
          <w:tcPr>
            <w:tcW w:w="1134"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服务对象满意度指标</w:t>
            </w:r>
          </w:p>
        </w:tc>
        <w:tc>
          <w:tcPr>
            <w:tcW w:w="1276"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评价使用者满意度</w:t>
            </w:r>
          </w:p>
        </w:tc>
        <w:tc>
          <w:tcPr>
            <w:tcW w:w="2891"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评价报告使用者地</w:t>
            </w:r>
            <w:r w:rsidRPr="00161816">
              <w:rPr>
                <w:rFonts w:ascii="方正书宋_GBK" w:eastAsia="方正书宋_GBK"/>
              </w:rPr>
              <w:t xml:space="preserve"> </w:t>
            </w:r>
            <w:r w:rsidRPr="00161816">
              <w:rPr>
                <w:rFonts w:ascii="方正书宋_GBK" w:eastAsia="方正书宋_GBK" w:hint="eastAsia"/>
              </w:rPr>
              <w:t>满意度</w:t>
            </w:r>
          </w:p>
        </w:tc>
        <w:tc>
          <w:tcPr>
            <w:tcW w:w="1276"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w:t>
            </w:r>
            <w:r w:rsidRPr="00161816">
              <w:rPr>
                <w:rFonts w:ascii="方正书宋_GBK" w:eastAsia="方正书宋_GBK"/>
              </w:rPr>
              <w:t>90%</w:t>
            </w:r>
          </w:p>
        </w:tc>
        <w:tc>
          <w:tcPr>
            <w:tcW w:w="1701" w:type="dxa"/>
            <w:vAlign w:val="center"/>
          </w:tcPr>
          <w:p w:rsidR="003E3679" w:rsidRPr="00161816" w:rsidRDefault="003E3679" w:rsidP="00141736">
            <w:pPr>
              <w:spacing w:line="300" w:lineRule="exact"/>
              <w:jc w:val="left"/>
              <w:rPr>
                <w:rFonts w:ascii="方正书宋_GBK" w:eastAsia="方正书宋_GBK"/>
              </w:rPr>
            </w:pPr>
            <w:r w:rsidRPr="00161816">
              <w:rPr>
                <w:rFonts w:ascii="方正书宋_GBK" w:eastAsia="方正书宋_GBK" w:hint="eastAsia"/>
              </w:rPr>
              <w:t>满意度调查情况</w:t>
            </w:r>
          </w:p>
        </w:tc>
      </w:tr>
    </w:tbl>
    <w:p w:rsidR="003E3679" w:rsidRDefault="003E3679" w:rsidP="005744F0">
      <w:pPr>
        <w:spacing w:line="300" w:lineRule="exact"/>
        <w:ind w:firstLineChars="200" w:firstLine="420"/>
        <w:jc w:val="left"/>
        <w:sectPr w:rsidR="003E3679" w:rsidSect="0095616A">
          <w:pgSz w:w="11907" w:h="16839"/>
          <w:pgMar w:top="1984" w:right="1304" w:bottom="1134" w:left="1304" w:header="851" w:footer="992" w:gutter="0"/>
          <w:cols w:space="425"/>
          <w:docGrid w:type="lines" w:linePitch="312"/>
        </w:sectPr>
      </w:pPr>
    </w:p>
    <w:p w:rsidR="003E3679" w:rsidRDefault="003E3679" w:rsidP="005744F0">
      <w:pPr>
        <w:spacing w:line="300" w:lineRule="exact"/>
        <w:ind w:firstLineChars="200" w:firstLine="420"/>
        <w:jc w:val="left"/>
      </w:pPr>
    </w:p>
    <w:p w:rsidR="003E3679" w:rsidRPr="00964372" w:rsidRDefault="003E3679" w:rsidP="005744F0">
      <w:pPr>
        <w:ind w:firstLineChars="200" w:firstLine="562"/>
        <w:jc w:val="left"/>
        <w:outlineLvl w:val="1"/>
        <w:rPr>
          <w:rFonts w:hAnsi="宋体"/>
          <w:b/>
          <w:sz w:val="28"/>
        </w:rPr>
      </w:pPr>
      <w:r w:rsidRPr="00964372">
        <w:rPr>
          <w:rFonts w:ascii="方正仿宋_GBK" w:eastAsia="方正仿宋_GBK"/>
          <w:b/>
          <w:sz w:val="28"/>
        </w:rPr>
        <w:t>3</w:t>
      </w:r>
      <w:r w:rsidRPr="00964372">
        <w:rPr>
          <w:rFonts w:ascii="方正仿宋_GBK" w:eastAsia="方正仿宋_GBK" w:hint="eastAsia"/>
          <w:b/>
          <w:sz w:val="28"/>
        </w:rPr>
        <w:t>、农业保险区级配套绩效目标表</w:t>
      </w:r>
      <w:r>
        <w:rPr>
          <w:rFonts w:ascii="方正仿宋_GBK" w:eastAsia="方正仿宋_GBK"/>
          <w:b/>
          <w:sz w:val="28"/>
        </w:rPr>
        <w:fldChar w:fldCharType="begin"/>
      </w:r>
      <w:r>
        <w:rPr>
          <w:rFonts w:ascii="方正仿宋_GBK" w:eastAsia="方正仿宋_GBK"/>
          <w:b/>
          <w:sz w:val="28"/>
        </w:rPr>
        <w:instrText>tc "</w:instrText>
      </w:r>
      <w:bookmarkStart w:id="4" w:name="_Toc42591147"/>
      <w:r>
        <w:rPr>
          <w:rFonts w:ascii="方正仿宋_GBK" w:eastAsia="方正仿宋_GBK"/>
          <w:b/>
          <w:sz w:val="28"/>
        </w:rPr>
        <w:instrText>3</w:instrText>
      </w:r>
      <w:r>
        <w:rPr>
          <w:rFonts w:ascii="方正仿宋_GBK" w:eastAsia="方正仿宋_GBK" w:hint="eastAsia"/>
          <w:b/>
          <w:sz w:val="28"/>
        </w:rPr>
        <w:instrText>、农业保险区级配套绩效目标表</w:instrText>
      </w:r>
      <w:bookmarkEnd w:id="4"/>
      <w:r>
        <w:rPr>
          <w:rFonts w:ascii="方正仿宋_GBK" w:eastAsia="方正仿宋_GBK"/>
          <w:b/>
          <w:sz w:val="28"/>
        </w:rPr>
        <w:instrText>" \f C \l 00001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3E3679" w:rsidRPr="00964372" w:rsidTr="00141736">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3E3679" w:rsidRPr="00964372" w:rsidRDefault="003E3679" w:rsidP="00141736">
            <w:pPr>
              <w:spacing w:line="300" w:lineRule="exact"/>
              <w:jc w:val="left"/>
              <w:rPr>
                <w:rFonts w:ascii="方正书宋_GBK" w:eastAsia="方正书宋_GBK"/>
                <w:b/>
              </w:rPr>
            </w:pPr>
            <w:r w:rsidRPr="00964372">
              <w:rPr>
                <w:rFonts w:ascii="方正书宋_GBK" w:eastAsia="方正书宋_GBK"/>
                <w:b/>
              </w:rPr>
              <w:t>318002</w:t>
            </w:r>
            <w:r w:rsidRPr="00964372">
              <w:rPr>
                <w:rFonts w:ascii="方正书宋_GBK" w:eastAsia="方正书宋_GBK" w:hint="eastAsia"/>
                <w:b/>
              </w:rPr>
              <w:t>财政局</w:t>
            </w:r>
          </w:p>
        </w:tc>
        <w:tc>
          <w:tcPr>
            <w:tcW w:w="1701" w:type="dxa"/>
            <w:tcBorders>
              <w:top w:val="single" w:sz="6" w:space="0" w:color="FFFFFF"/>
              <w:left w:val="single" w:sz="6" w:space="0" w:color="FFFFFF"/>
              <w:right w:val="single" w:sz="6" w:space="0" w:color="FFFFFF"/>
            </w:tcBorders>
            <w:vAlign w:val="center"/>
          </w:tcPr>
          <w:p w:rsidR="003E3679" w:rsidRPr="00964372" w:rsidRDefault="003E3679" w:rsidP="00141736">
            <w:pPr>
              <w:spacing w:line="300" w:lineRule="exact"/>
              <w:jc w:val="right"/>
              <w:rPr>
                <w:rFonts w:ascii="方正书宋_GBK" w:eastAsia="方正书宋_GBK"/>
              </w:rPr>
            </w:pPr>
            <w:r w:rsidRPr="00964372">
              <w:rPr>
                <w:rFonts w:ascii="方正书宋_GBK" w:eastAsia="方正书宋_GBK" w:hint="eastAsia"/>
              </w:rPr>
              <w:t>单位：万元</w:t>
            </w:r>
          </w:p>
        </w:tc>
      </w:tr>
      <w:tr w:rsidR="003E3679" w:rsidRPr="00964372" w:rsidTr="00141736">
        <w:trPr>
          <w:trHeight w:val="369"/>
          <w:jc w:val="center"/>
        </w:trPr>
        <w:tc>
          <w:tcPr>
            <w:tcW w:w="1134" w:type="dxa"/>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hint="eastAsia"/>
                <w:b/>
              </w:rPr>
              <w:t>项目编码</w:t>
            </w:r>
          </w:p>
        </w:tc>
        <w:tc>
          <w:tcPr>
            <w:tcW w:w="2410" w:type="dxa"/>
            <w:gridSpan w:val="2"/>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rPr>
              <w:t>318-1202-JBN-Y8IA</w:t>
            </w:r>
          </w:p>
        </w:tc>
        <w:tc>
          <w:tcPr>
            <w:tcW w:w="1587" w:type="dxa"/>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hint="eastAsia"/>
                <w:b/>
              </w:rPr>
              <w:t>项目名称</w:t>
            </w:r>
          </w:p>
        </w:tc>
        <w:tc>
          <w:tcPr>
            <w:tcW w:w="4281" w:type="dxa"/>
            <w:gridSpan w:val="3"/>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农业保险区级配套</w:t>
            </w:r>
          </w:p>
        </w:tc>
      </w:tr>
      <w:tr w:rsidR="003E3679" w:rsidRPr="00964372" w:rsidTr="00141736">
        <w:trPr>
          <w:trHeight w:val="369"/>
          <w:jc w:val="center"/>
        </w:trPr>
        <w:tc>
          <w:tcPr>
            <w:tcW w:w="1134" w:type="dxa"/>
            <w:vMerge w:val="restart"/>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hint="eastAsia"/>
                <w:b/>
              </w:rPr>
              <w:t>预算规模及资金用途</w:t>
            </w:r>
          </w:p>
        </w:tc>
        <w:tc>
          <w:tcPr>
            <w:tcW w:w="1134" w:type="dxa"/>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hint="eastAsia"/>
                <w:b/>
              </w:rPr>
              <w:t>预算数</w:t>
            </w:r>
          </w:p>
        </w:tc>
        <w:tc>
          <w:tcPr>
            <w:tcW w:w="1276"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rPr>
              <w:t>30.00</w:t>
            </w:r>
          </w:p>
        </w:tc>
        <w:tc>
          <w:tcPr>
            <w:tcW w:w="1587" w:type="dxa"/>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hint="eastAsia"/>
                <w:b/>
              </w:rPr>
              <w:t>其中：财政资金</w:t>
            </w:r>
          </w:p>
        </w:tc>
        <w:tc>
          <w:tcPr>
            <w:tcW w:w="1304"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rPr>
              <w:t>30.00</w:t>
            </w:r>
          </w:p>
        </w:tc>
        <w:tc>
          <w:tcPr>
            <w:tcW w:w="1276" w:type="dxa"/>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hint="eastAsia"/>
                <w:b/>
              </w:rPr>
              <w:t>其他资金</w:t>
            </w:r>
          </w:p>
        </w:tc>
        <w:tc>
          <w:tcPr>
            <w:tcW w:w="1701" w:type="dxa"/>
            <w:vAlign w:val="center"/>
          </w:tcPr>
          <w:p w:rsidR="003E3679" w:rsidRPr="00964372" w:rsidRDefault="003E3679" w:rsidP="00141736">
            <w:pPr>
              <w:spacing w:line="300" w:lineRule="exact"/>
              <w:jc w:val="left"/>
              <w:rPr>
                <w:rFonts w:ascii="方正书宋_GBK" w:eastAsia="方正书宋_GBK"/>
              </w:rPr>
            </w:pPr>
          </w:p>
        </w:tc>
      </w:tr>
      <w:tr w:rsidR="003E3679" w:rsidRPr="00964372" w:rsidTr="00141736">
        <w:trPr>
          <w:trHeight w:val="369"/>
          <w:jc w:val="center"/>
        </w:trPr>
        <w:tc>
          <w:tcPr>
            <w:tcW w:w="1134" w:type="dxa"/>
            <w:vMerge/>
            <w:vAlign w:val="center"/>
          </w:tcPr>
          <w:p w:rsidR="003E3679" w:rsidRPr="00964372" w:rsidRDefault="003E3679" w:rsidP="00141736">
            <w:pPr>
              <w:spacing w:line="300" w:lineRule="exact"/>
              <w:jc w:val="left"/>
              <w:outlineLvl w:val="1"/>
            </w:pPr>
          </w:p>
        </w:tc>
        <w:tc>
          <w:tcPr>
            <w:tcW w:w="8278" w:type="dxa"/>
            <w:gridSpan w:val="6"/>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主要用于落实本级应承担的补贴资金。</w:t>
            </w:r>
          </w:p>
        </w:tc>
      </w:tr>
      <w:tr w:rsidR="003E3679" w:rsidRPr="00964372" w:rsidTr="00141736">
        <w:trPr>
          <w:trHeight w:val="369"/>
          <w:jc w:val="center"/>
        </w:trPr>
        <w:tc>
          <w:tcPr>
            <w:tcW w:w="1134" w:type="dxa"/>
            <w:vMerge w:val="restart"/>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hint="eastAsia"/>
                <w:b/>
              </w:rPr>
              <w:t>资金支出计划（</w:t>
            </w:r>
            <w:r w:rsidRPr="00964372">
              <w:rPr>
                <w:rFonts w:ascii="方正书宋_GBK" w:eastAsia="方正书宋_GBK"/>
                <w:b/>
              </w:rPr>
              <w:t>%</w:t>
            </w:r>
            <w:r w:rsidRPr="00964372">
              <w:rPr>
                <w:rFonts w:ascii="方正书宋_GBK" w:eastAsia="方正书宋_GBK" w:hint="eastAsia"/>
                <w:b/>
              </w:rPr>
              <w:t>）</w:t>
            </w:r>
          </w:p>
        </w:tc>
        <w:tc>
          <w:tcPr>
            <w:tcW w:w="2410" w:type="dxa"/>
            <w:gridSpan w:val="2"/>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b/>
              </w:rPr>
              <w:t>3</w:t>
            </w:r>
            <w:r w:rsidRPr="00964372">
              <w:rPr>
                <w:rFonts w:ascii="方正书宋_GBK" w:eastAsia="方正书宋_GBK" w:hint="eastAsia"/>
                <w:b/>
              </w:rPr>
              <w:t>月底</w:t>
            </w:r>
          </w:p>
        </w:tc>
        <w:tc>
          <w:tcPr>
            <w:tcW w:w="1587" w:type="dxa"/>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b/>
              </w:rPr>
              <w:t>6</w:t>
            </w:r>
            <w:r w:rsidRPr="00964372">
              <w:rPr>
                <w:rFonts w:ascii="方正书宋_GBK" w:eastAsia="方正书宋_GBK" w:hint="eastAsia"/>
                <w:b/>
              </w:rPr>
              <w:t>月底</w:t>
            </w:r>
          </w:p>
        </w:tc>
        <w:tc>
          <w:tcPr>
            <w:tcW w:w="1304" w:type="dxa"/>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b/>
              </w:rPr>
              <w:t>10</w:t>
            </w:r>
            <w:r w:rsidRPr="00964372">
              <w:rPr>
                <w:rFonts w:ascii="方正书宋_GBK" w:eastAsia="方正书宋_GBK" w:hint="eastAsia"/>
                <w:b/>
              </w:rPr>
              <w:t>月底</w:t>
            </w:r>
          </w:p>
        </w:tc>
        <w:tc>
          <w:tcPr>
            <w:tcW w:w="2977" w:type="dxa"/>
            <w:gridSpan w:val="2"/>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b/>
              </w:rPr>
              <w:t>12</w:t>
            </w:r>
            <w:r w:rsidRPr="00964372">
              <w:rPr>
                <w:rFonts w:ascii="方正书宋_GBK" w:eastAsia="方正书宋_GBK" w:hint="eastAsia"/>
                <w:b/>
              </w:rPr>
              <w:t>月底</w:t>
            </w:r>
          </w:p>
        </w:tc>
      </w:tr>
      <w:tr w:rsidR="003E3679" w:rsidRPr="00964372" w:rsidTr="00141736">
        <w:trPr>
          <w:trHeight w:val="369"/>
          <w:jc w:val="center"/>
        </w:trPr>
        <w:tc>
          <w:tcPr>
            <w:tcW w:w="1134" w:type="dxa"/>
            <w:vMerge/>
            <w:vAlign w:val="center"/>
          </w:tcPr>
          <w:p w:rsidR="003E3679" w:rsidRPr="00964372" w:rsidRDefault="003E3679" w:rsidP="00141736">
            <w:pPr>
              <w:spacing w:line="300" w:lineRule="exact"/>
              <w:jc w:val="left"/>
              <w:outlineLvl w:val="1"/>
            </w:pPr>
          </w:p>
        </w:tc>
        <w:tc>
          <w:tcPr>
            <w:tcW w:w="2410" w:type="dxa"/>
            <w:gridSpan w:val="2"/>
            <w:vAlign w:val="center"/>
          </w:tcPr>
          <w:p w:rsidR="003E3679" w:rsidRPr="00964372" w:rsidRDefault="003E3679" w:rsidP="00141736">
            <w:pPr>
              <w:spacing w:line="300" w:lineRule="exact"/>
              <w:jc w:val="center"/>
              <w:rPr>
                <w:rFonts w:ascii="方正书宋_GBK" w:eastAsia="方正书宋_GBK"/>
              </w:rPr>
            </w:pPr>
          </w:p>
        </w:tc>
        <w:tc>
          <w:tcPr>
            <w:tcW w:w="1587" w:type="dxa"/>
            <w:vAlign w:val="center"/>
          </w:tcPr>
          <w:p w:rsidR="003E3679" w:rsidRPr="00964372" w:rsidRDefault="003E3679" w:rsidP="00141736">
            <w:pPr>
              <w:spacing w:line="300" w:lineRule="exact"/>
              <w:jc w:val="center"/>
              <w:rPr>
                <w:rFonts w:ascii="方正书宋_GBK" w:eastAsia="方正书宋_GBK"/>
              </w:rPr>
            </w:pPr>
          </w:p>
        </w:tc>
        <w:tc>
          <w:tcPr>
            <w:tcW w:w="1304" w:type="dxa"/>
            <w:vAlign w:val="center"/>
          </w:tcPr>
          <w:p w:rsidR="003E3679" w:rsidRPr="00964372" w:rsidRDefault="003E3679" w:rsidP="00141736">
            <w:pPr>
              <w:spacing w:line="300" w:lineRule="exact"/>
              <w:jc w:val="center"/>
              <w:rPr>
                <w:rFonts w:ascii="方正书宋_GBK" w:eastAsia="方正书宋_GBK"/>
              </w:rPr>
            </w:pPr>
          </w:p>
        </w:tc>
        <w:tc>
          <w:tcPr>
            <w:tcW w:w="2977" w:type="dxa"/>
            <w:gridSpan w:val="2"/>
            <w:vAlign w:val="center"/>
          </w:tcPr>
          <w:p w:rsidR="003E3679" w:rsidRPr="00964372" w:rsidRDefault="003E3679" w:rsidP="00141736">
            <w:pPr>
              <w:spacing w:line="300" w:lineRule="exact"/>
              <w:jc w:val="center"/>
              <w:rPr>
                <w:rFonts w:ascii="方正书宋_GBK" w:eastAsia="方正书宋_GBK"/>
              </w:rPr>
            </w:pPr>
            <w:r w:rsidRPr="00964372">
              <w:rPr>
                <w:rFonts w:ascii="方正书宋_GBK" w:eastAsia="方正书宋_GBK"/>
              </w:rPr>
              <w:t>100.00</w:t>
            </w:r>
          </w:p>
        </w:tc>
      </w:tr>
      <w:tr w:rsidR="003E3679" w:rsidRPr="00964372" w:rsidTr="00141736">
        <w:trPr>
          <w:trHeight w:val="369"/>
          <w:jc w:val="center"/>
        </w:trPr>
        <w:tc>
          <w:tcPr>
            <w:tcW w:w="1134" w:type="dxa"/>
            <w:tcBorders>
              <w:bottom w:val="nil"/>
            </w:tcBorders>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hint="eastAsia"/>
                <w:b/>
              </w:rPr>
              <w:t>绩效目标</w:t>
            </w:r>
          </w:p>
        </w:tc>
        <w:tc>
          <w:tcPr>
            <w:tcW w:w="8278" w:type="dxa"/>
            <w:gridSpan w:val="6"/>
            <w:tcBorders>
              <w:bottom w:val="nil"/>
            </w:tcBorders>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rPr>
              <w:t>1</w:t>
            </w:r>
            <w:r w:rsidRPr="00964372">
              <w:rPr>
                <w:rFonts w:ascii="方正书宋_GBK" w:eastAsia="方正书宋_GBK" w:hint="eastAsia"/>
              </w:rPr>
              <w:t>、保险经办机构公平、合理拟订农业保险条款和费率。</w:t>
            </w:r>
          </w:p>
          <w:p w:rsidR="003E3679" w:rsidRPr="00964372" w:rsidRDefault="003E3679" w:rsidP="00141736">
            <w:pPr>
              <w:spacing w:line="300" w:lineRule="exact"/>
              <w:jc w:val="left"/>
              <w:rPr>
                <w:rFonts w:ascii="方正书宋_GBK" w:eastAsia="方正书宋_GBK"/>
              </w:rPr>
            </w:pPr>
            <w:r w:rsidRPr="00964372">
              <w:rPr>
                <w:rFonts w:ascii="方正书宋_GBK" w:eastAsia="方正书宋_GBK"/>
              </w:rPr>
              <w:t>2</w:t>
            </w:r>
            <w:r w:rsidRPr="00964372">
              <w:rPr>
                <w:rFonts w:ascii="方正书宋_GBK" w:eastAsia="方正书宋_GBK" w:hint="eastAsia"/>
              </w:rPr>
              <w:t>、财政部门积极宣传，坚持尊重农户意愿，积极充分发挥农业生产经营组织，财政部门认真做好保费补贴资金的筹集、拨付、管理等工作。</w:t>
            </w:r>
          </w:p>
        </w:tc>
      </w:tr>
    </w:tbl>
    <w:p w:rsidR="003E3679" w:rsidRPr="00964372" w:rsidRDefault="003E3679" w:rsidP="005744F0">
      <w:pPr>
        <w:spacing w:line="14" w:lineRule="exact"/>
        <w:ind w:firstLineChars="200" w:firstLine="420"/>
        <w:jc w:val="center"/>
        <w:rPr>
          <w:rFonts w:hAnsi="宋体"/>
        </w:rPr>
      </w:pPr>
      <w:r w:rsidRPr="00964372">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3E3679" w:rsidRPr="00964372" w:rsidTr="00141736">
        <w:trPr>
          <w:cantSplit/>
          <w:trHeight w:val="397"/>
          <w:tblHeader/>
          <w:jc w:val="center"/>
        </w:trPr>
        <w:tc>
          <w:tcPr>
            <w:tcW w:w="1134" w:type="dxa"/>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hint="eastAsia"/>
                <w:b/>
              </w:rPr>
              <w:t>一级指标</w:t>
            </w:r>
          </w:p>
        </w:tc>
        <w:tc>
          <w:tcPr>
            <w:tcW w:w="1134" w:type="dxa"/>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hint="eastAsia"/>
                <w:b/>
              </w:rPr>
              <w:t>二级指标</w:t>
            </w:r>
          </w:p>
        </w:tc>
        <w:tc>
          <w:tcPr>
            <w:tcW w:w="1276" w:type="dxa"/>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hint="eastAsia"/>
                <w:b/>
              </w:rPr>
              <w:t>三级指标</w:t>
            </w:r>
          </w:p>
        </w:tc>
        <w:tc>
          <w:tcPr>
            <w:tcW w:w="2891" w:type="dxa"/>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hint="eastAsia"/>
                <w:b/>
              </w:rPr>
              <w:t>绩效指标描述</w:t>
            </w:r>
          </w:p>
        </w:tc>
        <w:tc>
          <w:tcPr>
            <w:tcW w:w="1276" w:type="dxa"/>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hint="eastAsia"/>
                <w:b/>
              </w:rPr>
              <w:t>指标值</w:t>
            </w:r>
          </w:p>
        </w:tc>
        <w:tc>
          <w:tcPr>
            <w:tcW w:w="1701" w:type="dxa"/>
            <w:vAlign w:val="center"/>
          </w:tcPr>
          <w:p w:rsidR="003E3679" w:rsidRPr="00964372" w:rsidRDefault="003E3679" w:rsidP="00141736">
            <w:pPr>
              <w:spacing w:line="300" w:lineRule="exact"/>
              <w:jc w:val="center"/>
              <w:rPr>
                <w:rFonts w:ascii="方正书宋_GBK" w:eastAsia="方正书宋_GBK"/>
                <w:b/>
              </w:rPr>
            </w:pPr>
            <w:r w:rsidRPr="00964372">
              <w:rPr>
                <w:rFonts w:ascii="方正书宋_GBK" w:eastAsia="方正书宋_GBK" w:hint="eastAsia"/>
                <w:b/>
              </w:rPr>
              <w:t>指标值确定依据</w:t>
            </w:r>
          </w:p>
        </w:tc>
      </w:tr>
      <w:tr w:rsidR="003E3679" w:rsidRPr="00964372" w:rsidTr="00141736">
        <w:trPr>
          <w:cantSplit/>
          <w:trHeight w:val="369"/>
          <w:jc w:val="center"/>
        </w:trPr>
        <w:tc>
          <w:tcPr>
            <w:tcW w:w="1134" w:type="dxa"/>
            <w:vMerge w:val="restart"/>
            <w:vAlign w:val="center"/>
          </w:tcPr>
          <w:p w:rsidR="003E3679" w:rsidRPr="00964372" w:rsidRDefault="003E3679" w:rsidP="00141736">
            <w:pPr>
              <w:spacing w:line="300" w:lineRule="exact"/>
              <w:jc w:val="center"/>
              <w:rPr>
                <w:rFonts w:ascii="方正书宋_GBK" w:eastAsia="方正书宋_GBK"/>
              </w:rPr>
            </w:pPr>
            <w:r w:rsidRPr="00964372">
              <w:rPr>
                <w:rFonts w:ascii="方正书宋_GBK" w:eastAsia="方正书宋_GBK" w:hint="eastAsia"/>
              </w:rPr>
              <w:t>产出指标</w:t>
            </w:r>
          </w:p>
        </w:tc>
        <w:tc>
          <w:tcPr>
            <w:tcW w:w="1134"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数量指标</w:t>
            </w:r>
          </w:p>
        </w:tc>
        <w:tc>
          <w:tcPr>
            <w:tcW w:w="1276"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理赔结案率</w:t>
            </w:r>
          </w:p>
          <w:p w:rsidR="003E3679" w:rsidRPr="00964372" w:rsidRDefault="003E3679" w:rsidP="00141736">
            <w:pPr>
              <w:spacing w:line="300" w:lineRule="exact"/>
              <w:jc w:val="left"/>
              <w:rPr>
                <w:rFonts w:ascii="方正书宋_GBK" w:eastAsia="方正书宋_GBK"/>
              </w:rPr>
            </w:pPr>
          </w:p>
        </w:tc>
        <w:tc>
          <w:tcPr>
            <w:tcW w:w="2891"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保险经办机构是否足额理赔（已结案件数量</w:t>
            </w:r>
            <w:r w:rsidRPr="00964372">
              <w:rPr>
                <w:rFonts w:ascii="方正书宋_GBK" w:eastAsia="方正书宋_GBK"/>
              </w:rPr>
              <w:t>/</w:t>
            </w:r>
            <w:r w:rsidRPr="00964372">
              <w:rPr>
                <w:rFonts w:ascii="方正书宋_GBK" w:eastAsia="方正书宋_GBK" w:hint="eastAsia"/>
              </w:rPr>
              <w:t>已报案件数量</w:t>
            </w:r>
            <w:r w:rsidRPr="00964372">
              <w:rPr>
                <w:rFonts w:ascii="方正书宋_GBK" w:eastAsia="方正书宋_GBK"/>
              </w:rPr>
              <w:t>*0.5+</w:t>
            </w:r>
            <w:r w:rsidRPr="00964372">
              <w:rPr>
                <w:rFonts w:ascii="方正书宋_GBK" w:eastAsia="方正书宋_GBK" w:hint="eastAsia"/>
              </w:rPr>
              <w:t>已结案件金额</w:t>
            </w:r>
            <w:r w:rsidRPr="00964372">
              <w:rPr>
                <w:rFonts w:ascii="方正书宋_GBK" w:eastAsia="方正书宋_GBK"/>
              </w:rPr>
              <w:t>/</w:t>
            </w:r>
            <w:r w:rsidRPr="00964372">
              <w:rPr>
                <w:rFonts w:ascii="方正书宋_GBK" w:eastAsia="方正书宋_GBK" w:hint="eastAsia"/>
              </w:rPr>
              <w:t>已报案件金额</w:t>
            </w:r>
            <w:r w:rsidRPr="00964372">
              <w:rPr>
                <w:rFonts w:ascii="方正书宋_GBK" w:eastAsia="方正书宋_GBK"/>
              </w:rPr>
              <w:t>*0.5</w:t>
            </w:r>
            <w:r w:rsidRPr="00964372">
              <w:rPr>
                <w:rFonts w:ascii="方正书宋_GBK" w:eastAsia="方正书宋_GBK" w:hint="eastAsia"/>
              </w:rPr>
              <w:t>）</w:t>
            </w:r>
          </w:p>
        </w:tc>
        <w:tc>
          <w:tcPr>
            <w:tcW w:w="1276"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w:t>
            </w:r>
            <w:r w:rsidRPr="00964372">
              <w:rPr>
                <w:rFonts w:ascii="方正书宋_GBK" w:eastAsia="方正书宋_GBK"/>
              </w:rPr>
              <w:t>98%</w:t>
            </w:r>
          </w:p>
          <w:p w:rsidR="003E3679" w:rsidRPr="00964372" w:rsidRDefault="003E3679" w:rsidP="00141736">
            <w:pPr>
              <w:spacing w:line="300" w:lineRule="exact"/>
              <w:jc w:val="left"/>
              <w:rPr>
                <w:rFonts w:ascii="方正书宋_GBK" w:eastAsia="方正书宋_GBK"/>
              </w:rPr>
            </w:pPr>
          </w:p>
        </w:tc>
        <w:tc>
          <w:tcPr>
            <w:tcW w:w="1701"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已结案件数量</w:t>
            </w:r>
            <w:r w:rsidRPr="00964372">
              <w:rPr>
                <w:rFonts w:ascii="方正书宋_GBK" w:eastAsia="方正书宋_GBK"/>
              </w:rPr>
              <w:t>/</w:t>
            </w:r>
            <w:r w:rsidRPr="00964372">
              <w:rPr>
                <w:rFonts w:ascii="方正书宋_GBK" w:eastAsia="方正书宋_GBK" w:hint="eastAsia"/>
              </w:rPr>
              <w:t>已报案件数量</w:t>
            </w:r>
            <w:r w:rsidRPr="00964372">
              <w:rPr>
                <w:rFonts w:ascii="方正书宋_GBK" w:eastAsia="方正书宋_GBK"/>
              </w:rPr>
              <w:t>*0.5+</w:t>
            </w:r>
            <w:r w:rsidRPr="00964372">
              <w:rPr>
                <w:rFonts w:ascii="方正书宋_GBK" w:eastAsia="方正书宋_GBK" w:hint="eastAsia"/>
              </w:rPr>
              <w:t>已结案件金额</w:t>
            </w:r>
            <w:r w:rsidRPr="00964372">
              <w:rPr>
                <w:rFonts w:ascii="方正书宋_GBK" w:eastAsia="方正书宋_GBK"/>
              </w:rPr>
              <w:t>/</w:t>
            </w:r>
            <w:r w:rsidRPr="00964372">
              <w:rPr>
                <w:rFonts w:ascii="方正书宋_GBK" w:eastAsia="方正书宋_GBK" w:hint="eastAsia"/>
              </w:rPr>
              <w:t>已报案件金额</w:t>
            </w:r>
            <w:r w:rsidRPr="00964372">
              <w:rPr>
                <w:rFonts w:ascii="方正书宋_GBK" w:eastAsia="方正书宋_GBK"/>
              </w:rPr>
              <w:t>*0.5</w:t>
            </w:r>
          </w:p>
        </w:tc>
      </w:tr>
      <w:tr w:rsidR="003E3679" w:rsidRPr="00964372" w:rsidTr="00141736">
        <w:trPr>
          <w:cantSplit/>
          <w:trHeight w:val="369"/>
          <w:jc w:val="center"/>
        </w:trPr>
        <w:tc>
          <w:tcPr>
            <w:tcW w:w="1134" w:type="dxa"/>
            <w:vMerge/>
            <w:vAlign w:val="center"/>
          </w:tcPr>
          <w:p w:rsidR="003E3679" w:rsidRPr="00964372" w:rsidRDefault="003E3679" w:rsidP="00141736">
            <w:pPr>
              <w:spacing w:line="300" w:lineRule="exact"/>
              <w:jc w:val="center"/>
              <w:rPr>
                <w:rFonts w:ascii="方正书宋_GBK" w:eastAsia="方正书宋_GBK"/>
              </w:rPr>
            </w:pPr>
          </w:p>
        </w:tc>
        <w:tc>
          <w:tcPr>
            <w:tcW w:w="1134"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数量指标</w:t>
            </w:r>
          </w:p>
        </w:tc>
        <w:tc>
          <w:tcPr>
            <w:tcW w:w="1276"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理赔及时性（种植业险种）</w:t>
            </w:r>
          </w:p>
        </w:tc>
        <w:tc>
          <w:tcPr>
            <w:tcW w:w="2891"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理赔是否及时（保险公司受理理赔报案到实际支付理赔款时间）</w:t>
            </w:r>
          </w:p>
        </w:tc>
        <w:tc>
          <w:tcPr>
            <w:tcW w:w="1276"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w:t>
            </w:r>
            <w:r w:rsidRPr="00964372">
              <w:rPr>
                <w:rFonts w:ascii="方正书宋_GBK" w:eastAsia="方正书宋_GBK"/>
              </w:rPr>
              <w:t>15</w:t>
            </w:r>
            <w:r w:rsidRPr="00964372">
              <w:rPr>
                <w:rFonts w:ascii="方正书宋_GBK" w:eastAsia="方正书宋_GBK" w:hint="eastAsia"/>
              </w:rPr>
              <w:t>天</w:t>
            </w:r>
          </w:p>
        </w:tc>
        <w:tc>
          <w:tcPr>
            <w:tcW w:w="1701"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保险公司受理理赔报案到实际支付理赔款时间</w:t>
            </w:r>
          </w:p>
        </w:tc>
      </w:tr>
      <w:tr w:rsidR="003E3679" w:rsidRPr="00964372" w:rsidTr="00141736">
        <w:trPr>
          <w:cantSplit/>
          <w:trHeight w:val="369"/>
          <w:jc w:val="center"/>
        </w:trPr>
        <w:tc>
          <w:tcPr>
            <w:tcW w:w="1134" w:type="dxa"/>
            <w:vMerge/>
            <w:vAlign w:val="center"/>
          </w:tcPr>
          <w:p w:rsidR="003E3679" w:rsidRPr="00964372" w:rsidRDefault="003E3679" w:rsidP="00141736">
            <w:pPr>
              <w:spacing w:line="300" w:lineRule="exact"/>
              <w:jc w:val="center"/>
              <w:rPr>
                <w:rFonts w:ascii="方正书宋_GBK" w:eastAsia="方正书宋_GBK"/>
              </w:rPr>
            </w:pPr>
          </w:p>
        </w:tc>
        <w:tc>
          <w:tcPr>
            <w:tcW w:w="1134"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数量指标</w:t>
            </w:r>
          </w:p>
        </w:tc>
        <w:tc>
          <w:tcPr>
            <w:tcW w:w="1276"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理赔及时性（养殖业险种）</w:t>
            </w:r>
          </w:p>
        </w:tc>
        <w:tc>
          <w:tcPr>
            <w:tcW w:w="2891"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理赔是否及时（保险公司受理理赔报案到实际支付理赔款时间）</w:t>
            </w:r>
          </w:p>
        </w:tc>
        <w:tc>
          <w:tcPr>
            <w:tcW w:w="1276"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w:t>
            </w:r>
            <w:r w:rsidRPr="00964372">
              <w:rPr>
                <w:rFonts w:ascii="方正书宋_GBK" w:eastAsia="方正书宋_GBK"/>
              </w:rPr>
              <w:t>15</w:t>
            </w:r>
            <w:r w:rsidRPr="00964372">
              <w:rPr>
                <w:rFonts w:ascii="方正书宋_GBK" w:eastAsia="方正书宋_GBK" w:hint="eastAsia"/>
              </w:rPr>
              <w:t>天</w:t>
            </w:r>
          </w:p>
        </w:tc>
        <w:tc>
          <w:tcPr>
            <w:tcW w:w="1701"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保险公司受理理赔报案到实际支付理赔款时间</w:t>
            </w:r>
          </w:p>
        </w:tc>
      </w:tr>
      <w:tr w:rsidR="003E3679" w:rsidRPr="00964372" w:rsidTr="00141736">
        <w:trPr>
          <w:cantSplit/>
          <w:trHeight w:val="369"/>
          <w:jc w:val="center"/>
        </w:trPr>
        <w:tc>
          <w:tcPr>
            <w:tcW w:w="1134" w:type="dxa"/>
            <w:vAlign w:val="center"/>
          </w:tcPr>
          <w:p w:rsidR="003E3679" w:rsidRPr="00964372" w:rsidRDefault="003E3679" w:rsidP="00141736">
            <w:pPr>
              <w:spacing w:line="300" w:lineRule="exact"/>
              <w:jc w:val="center"/>
              <w:rPr>
                <w:rFonts w:ascii="方正书宋_GBK" w:eastAsia="方正书宋_GBK"/>
              </w:rPr>
            </w:pPr>
            <w:r w:rsidRPr="00964372">
              <w:rPr>
                <w:rFonts w:ascii="方正书宋_GBK" w:eastAsia="方正书宋_GBK" w:hint="eastAsia"/>
              </w:rPr>
              <w:t>效果指标</w:t>
            </w:r>
          </w:p>
        </w:tc>
        <w:tc>
          <w:tcPr>
            <w:tcW w:w="1134"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经济效益指标</w:t>
            </w:r>
          </w:p>
        </w:tc>
        <w:tc>
          <w:tcPr>
            <w:tcW w:w="1276"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资金使用合规性</w:t>
            </w:r>
          </w:p>
        </w:tc>
        <w:tc>
          <w:tcPr>
            <w:tcW w:w="2891"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资金使用是否符合国家财经法规和财务管理制度以及有关专项资金管理办法等</w:t>
            </w:r>
          </w:p>
        </w:tc>
        <w:tc>
          <w:tcPr>
            <w:tcW w:w="1276"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w:t>
            </w:r>
            <w:r w:rsidRPr="00964372">
              <w:rPr>
                <w:rFonts w:ascii="方正书宋_GBK" w:eastAsia="方正书宋_GBK"/>
              </w:rPr>
              <w:t>100%</w:t>
            </w:r>
          </w:p>
        </w:tc>
        <w:tc>
          <w:tcPr>
            <w:tcW w:w="1701"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合规项目</w:t>
            </w:r>
            <w:r w:rsidRPr="00964372">
              <w:rPr>
                <w:rFonts w:ascii="方正书宋_GBK" w:eastAsia="方正书宋_GBK"/>
              </w:rPr>
              <w:t>/</w:t>
            </w:r>
            <w:r w:rsidRPr="00964372">
              <w:rPr>
                <w:rFonts w:ascii="方正书宋_GBK" w:eastAsia="方正书宋_GBK" w:hint="eastAsia"/>
              </w:rPr>
              <w:t>全部项目</w:t>
            </w:r>
            <w:r w:rsidRPr="00964372">
              <w:rPr>
                <w:rFonts w:ascii="方正书宋_GBK" w:eastAsia="方正书宋_GBK"/>
              </w:rPr>
              <w:t>*100%</w:t>
            </w:r>
          </w:p>
        </w:tc>
      </w:tr>
      <w:tr w:rsidR="003E3679" w:rsidRPr="00964372" w:rsidTr="00141736">
        <w:trPr>
          <w:cantSplit/>
          <w:trHeight w:val="369"/>
          <w:jc w:val="center"/>
        </w:trPr>
        <w:tc>
          <w:tcPr>
            <w:tcW w:w="1134" w:type="dxa"/>
            <w:vAlign w:val="center"/>
          </w:tcPr>
          <w:p w:rsidR="003E3679" w:rsidRPr="00964372" w:rsidRDefault="003E3679" w:rsidP="00141736">
            <w:pPr>
              <w:spacing w:line="300" w:lineRule="exact"/>
              <w:jc w:val="center"/>
              <w:rPr>
                <w:rFonts w:ascii="方正书宋_GBK" w:eastAsia="方正书宋_GBK"/>
              </w:rPr>
            </w:pPr>
            <w:r w:rsidRPr="00964372">
              <w:rPr>
                <w:rFonts w:ascii="方正书宋_GBK" w:eastAsia="方正书宋_GBK" w:hint="eastAsia"/>
              </w:rPr>
              <w:t>满意度指标</w:t>
            </w:r>
          </w:p>
        </w:tc>
        <w:tc>
          <w:tcPr>
            <w:tcW w:w="1134"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服务对象满意度指标</w:t>
            </w:r>
          </w:p>
        </w:tc>
        <w:tc>
          <w:tcPr>
            <w:tcW w:w="1276"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农户满意度</w:t>
            </w:r>
          </w:p>
        </w:tc>
        <w:tc>
          <w:tcPr>
            <w:tcW w:w="2891"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满意农户占受调查农户比例</w:t>
            </w:r>
          </w:p>
        </w:tc>
        <w:tc>
          <w:tcPr>
            <w:tcW w:w="1276"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w:t>
            </w:r>
            <w:r w:rsidRPr="00964372">
              <w:rPr>
                <w:rFonts w:ascii="方正书宋_GBK" w:eastAsia="方正书宋_GBK"/>
              </w:rPr>
              <w:t>80%</w:t>
            </w:r>
          </w:p>
        </w:tc>
        <w:tc>
          <w:tcPr>
            <w:tcW w:w="1701" w:type="dxa"/>
            <w:vAlign w:val="center"/>
          </w:tcPr>
          <w:p w:rsidR="003E3679" w:rsidRPr="00964372" w:rsidRDefault="003E3679" w:rsidP="00141736">
            <w:pPr>
              <w:spacing w:line="300" w:lineRule="exact"/>
              <w:jc w:val="left"/>
              <w:rPr>
                <w:rFonts w:ascii="方正书宋_GBK" w:eastAsia="方正书宋_GBK"/>
              </w:rPr>
            </w:pPr>
            <w:r w:rsidRPr="00964372">
              <w:rPr>
                <w:rFonts w:ascii="方正书宋_GBK" w:eastAsia="方正书宋_GBK" w:hint="eastAsia"/>
              </w:rPr>
              <w:t>满意农户占受调查农户比例</w:t>
            </w:r>
          </w:p>
        </w:tc>
      </w:tr>
    </w:tbl>
    <w:p w:rsidR="003E3679" w:rsidRDefault="003E3679" w:rsidP="005744F0">
      <w:pPr>
        <w:spacing w:line="300" w:lineRule="exact"/>
        <w:ind w:firstLineChars="200" w:firstLine="420"/>
        <w:jc w:val="left"/>
        <w:sectPr w:rsidR="003E3679" w:rsidSect="0095616A">
          <w:pgSz w:w="11907" w:h="16839"/>
          <w:pgMar w:top="1984" w:right="1304" w:bottom="1134" w:left="1304" w:header="851" w:footer="992" w:gutter="0"/>
          <w:cols w:space="425"/>
          <w:docGrid w:type="lines" w:linePitch="312"/>
        </w:sectPr>
      </w:pPr>
    </w:p>
    <w:p w:rsidR="003E3679" w:rsidRDefault="003E3679" w:rsidP="005744F0">
      <w:pPr>
        <w:spacing w:line="300" w:lineRule="exact"/>
        <w:ind w:firstLineChars="200" w:firstLine="420"/>
        <w:jc w:val="left"/>
      </w:pPr>
    </w:p>
    <w:p w:rsidR="003E3679" w:rsidRPr="00E803BE" w:rsidRDefault="003E3679" w:rsidP="005744F0">
      <w:pPr>
        <w:ind w:firstLineChars="200" w:firstLine="562"/>
        <w:jc w:val="left"/>
        <w:outlineLvl w:val="1"/>
        <w:rPr>
          <w:rFonts w:hAnsi="宋体"/>
          <w:b/>
          <w:sz w:val="28"/>
        </w:rPr>
      </w:pPr>
      <w:r w:rsidRPr="00E803BE">
        <w:rPr>
          <w:rFonts w:ascii="方正仿宋_GBK" w:eastAsia="方正仿宋_GBK"/>
          <w:b/>
          <w:sz w:val="28"/>
        </w:rPr>
        <w:t>4</w:t>
      </w:r>
      <w:r w:rsidRPr="00E803BE">
        <w:rPr>
          <w:rFonts w:ascii="方正仿宋_GBK" w:eastAsia="方正仿宋_GBK" w:hint="eastAsia"/>
          <w:b/>
          <w:sz w:val="28"/>
        </w:rPr>
        <w:t>、一般债券付息绩效目标表</w:t>
      </w:r>
      <w:r>
        <w:rPr>
          <w:rFonts w:ascii="方正仿宋_GBK" w:eastAsia="方正仿宋_GBK"/>
          <w:b/>
          <w:sz w:val="28"/>
        </w:rPr>
        <w:fldChar w:fldCharType="begin"/>
      </w:r>
      <w:r>
        <w:rPr>
          <w:rFonts w:ascii="方正仿宋_GBK" w:eastAsia="方正仿宋_GBK"/>
          <w:b/>
          <w:sz w:val="28"/>
        </w:rPr>
        <w:instrText>tc "</w:instrText>
      </w:r>
      <w:bookmarkStart w:id="5" w:name="_Toc42591148"/>
      <w:r>
        <w:rPr>
          <w:rFonts w:ascii="方正仿宋_GBK" w:eastAsia="方正仿宋_GBK"/>
          <w:b/>
          <w:sz w:val="28"/>
        </w:rPr>
        <w:instrText>4</w:instrText>
      </w:r>
      <w:r>
        <w:rPr>
          <w:rFonts w:ascii="方正仿宋_GBK" w:eastAsia="方正仿宋_GBK" w:hint="eastAsia"/>
          <w:b/>
          <w:sz w:val="28"/>
        </w:rPr>
        <w:instrText>、一般债券付息绩效目标表</w:instrText>
      </w:r>
      <w:bookmarkEnd w:id="5"/>
      <w:r>
        <w:rPr>
          <w:rFonts w:ascii="方正仿宋_GBK" w:eastAsia="方正仿宋_GBK"/>
          <w:b/>
          <w:sz w:val="28"/>
        </w:rPr>
        <w:instrText>" \f C \l 00001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3E3679" w:rsidRPr="00E803BE" w:rsidTr="00141736">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3E3679" w:rsidRPr="00E803BE" w:rsidRDefault="003E3679" w:rsidP="00141736">
            <w:pPr>
              <w:spacing w:line="300" w:lineRule="exact"/>
              <w:jc w:val="left"/>
              <w:rPr>
                <w:rFonts w:ascii="方正书宋_GBK" w:eastAsia="方正书宋_GBK"/>
                <w:b/>
              </w:rPr>
            </w:pPr>
            <w:r w:rsidRPr="00E803BE">
              <w:rPr>
                <w:rFonts w:ascii="方正书宋_GBK" w:eastAsia="方正书宋_GBK"/>
                <w:b/>
              </w:rPr>
              <w:t>318002</w:t>
            </w:r>
            <w:r w:rsidRPr="00E803BE">
              <w:rPr>
                <w:rFonts w:ascii="方正书宋_GBK" w:eastAsia="方正书宋_GBK" w:hint="eastAsia"/>
                <w:b/>
              </w:rPr>
              <w:t>财政局</w:t>
            </w:r>
          </w:p>
        </w:tc>
        <w:tc>
          <w:tcPr>
            <w:tcW w:w="1701" w:type="dxa"/>
            <w:tcBorders>
              <w:top w:val="single" w:sz="6" w:space="0" w:color="FFFFFF"/>
              <w:left w:val="single" w:sz="6" w:space="0" w:color="FFFFFF"/>
              <w:right w:val="single" w:sz="6" w:space="0" w:color="FFFFFF"/>
            </w:tcBorders>
            <w:vAlign w:val="center"/>
          </w:tcPr>
          <w:p w:rsidR="003E3679" w:rsidRPr="00E803BE" w:rsidRDefault="003E3679" w:rsidP="00141736">
            <w:pPr>
              <w:spacing w:line="300" w:lineRule="exact"/>
              <w:jc w:val="right"/>
              <w:rPr>
                <w:rFonts w:ascii="方正书宋_GBK" w:eastAsia="方正书宋_GBK"/>
              </w:rPr>
            </w:pPr>
            <w:r w:rsidRPr="00E803BE">
              <w:rPr>
                <w:rFonts w:ascii="方正书宋_GBK" w:eastAsia="方正书宋_GBK" w:hint="eastAsia"/>
              </w:rPr>
              <w:t>单位：万元</w:t>
            </w:r>
          </w:p>
        </w:tc>
      </w:tr>
      <w:tr w:rsidR="003E3679" w:rsidRPr="00E803BE" w:rsidTr="00141736">
        <w:trPr>
          <w:trHeight w:val="369"/>
          <w:jc w:val="center"/>
        </w:trPr>
        <w:tc>
          <w:tcPr>
            <w:tcW w:w="1134" w:type="dxa"/>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hint="eastAsia"/>
                <w:b/>
              </w:rPr>
              <w:t>项目编码</w:t>
            </w:r>
          </w:p>
        </w:tc>
        <w:tc>
          <w:tcPr>
            <w:tcW w:w="2410" w:type="dxa"/>
            <w:gridSpan w:val="2"/>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rPr>
              <w:t>318-1203-YBN-FTQS</w:t>
            </w:r>
          </w:p>
        </w:tc>
        <w:tc>
          <w:tcPr>
            <w:tcW w:w="1587" w:type="dxa"/>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hint="eastAsia"/>
                <w:b/>
              </w:rPr>
              <w:t>项目名称</w:t>
            </w:r>
          </w:p>
        </w:tc>
        <w:tc>
          <w:tcPr>
            <w:tcW w:w="4281" w:type="dxa"/>
            <w:gridSpan w:val="3"/>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一般债券付息</w:t>
            </w:r>
          </w:p>
        </w:tc>
      </w:tr>
      <w:tr w:rsidR="003E3679" w:rsidRPr="00E803BE" w:rsidTr="00141736">
        <w:trPr>
          <w:trHeight w:val="369"/>
          <w:jc w:val="center"/>
        </w:trPr>
        <w:tc>
          <w:tcPr>
            <w:tcW w:w="1134" w:type="dxa"/>
            <w:vMerge w:val="restart"/>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hint="eastAsia"/>
                <w:b/>
              </w:rPr>
              <w:t>预算规模及资金用途</w:t>
            </w:r>
          </w:p>
        </w:tc>
        <w:tc>
          <w:tcPr>
            <w:tcW w:w="1134" w:type="dxa"/>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hint="eastAsia"/>
                <w:b/>
              </w:rPr>
              <w:t>预算数</w:t>
            </w:r>
          </w:p>
        </w:tc>
        <w:tc>
          <w:tcPr>
            <w:tcW w:w="1276"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rPr>
              <w:t>3799.70</w:t>
            </w:r>
          </w:p>
        </w:tc>
        <w:tc>
          <w:tcPr>
            <w:tcW w:w="1587" w:type="dxa"/>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hint="eastAsia"/>
                <w:b/>
              </w:rPr>
              <w:t>其中：财政资金</w:t>
            </w:r>
          </w:p>
        </w:tc>
        <w:tc>
          <w:tcPr>
            <w:tcW w:w="1304"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rPr>
              <w:t>3799.70</w:t>
            </w:r>
          </w:p>
        </w:tc>
        <w:tc>
          <w:tcPr>
            <w:tcW w:w="1276" w:type="dxa"/>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hint="eastAsia"/>
                <w:b/>
              </w:rPr>
              <w:t>其他资金</w:t>
            </w:r>
          </w:p>
        </w:tc>
        <w:tc>
          <w:tcPr>
            <w:tcW w:w="1701" w:type="dxa"/>
            <w:vAlign w:val="center"/>
          </w:tcPr>
          <w:p w:rsidR="003E3679" w:rsidRPr="00E803BE" w:rsidRDefault="003E3679" w:rsidP="00141736">
            <w:pPr>
              <w:spacing w:line="300" w:lineRule="exact"/>
              <w:jc w:val="left"/>
              <w:rPr>
                <w:rFonts w:ascii="方正书宋_GBK" w:eastAsia="方正书宋_GBK"/>
              </w:rPr>
            </w:pPr>
          </w:p>
        </w:tc>
      </w:tr>
      <w:tr w:rsidR="003E3679" w:rsidRPr="00E803BE" w:rsidTr="00141736">
        <w:trPr>
          <w:trHeight w:val="369"/>
          <w:jc w:val="center"/>
        </w:trPr>
        <w:tc>
          <w:tcPr>
            <w:tcW w:w="1134" w:type="dxa"/>
            <w:vMerge/>
            <w:vAlign w:val="center"/>
          </w:tcPr>
          <w:p w:rsidR="003E3679" w:rsidRPr="00E803BE" w:rsidRDefault="003E3679" w:rsidP="00141736">
            <w:pPr>
              <w:spacing w:line="300" w:lineRule="exact"/>
              <w:jc w:val="left"/>
              <w:outlineLvl w:val="1"/>
            </w:pPr>
          </w:p>
        </w:tc>
        <w:tc>
          <w:tcPr>
            <w:tcW w:w="8278" w:type="dxa"/>
            <w:gridSpan w:val="6"/>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预算数</w:t>
            </w:r>
            <w:r w:rsidRPr="00E803BE">
              <w:rPr>
                <w:rFonts w:ascii="方正书宋_GBK" w:eastAsia="方正书宋_GBK"/>
              </w:rPr>
              <w:t>3800</w:t>
            </w:r>
            <w:r w:rsidRPr="00E803BE">
              <w:rPr>
                <w:rFonts w:ascii="方正书宋_GBK" w:eastAsia="方正书宋_GBK" w:hint="eastAsia"/>
              </w:rPr>
              <w:t>万元，其中：财政资金</w:t>
            </w:r>
            <w:r w:rsidRPr="00E803BE">
              <w:rPr>
                <w:rFonts w:ascii="方正书宋_GBK" w:eastAsia="方正书宋_GBK"/>
              </w:rPr>
              <w:t>3800</w:t>
            </w:r>
            <w:r w:rsidRPr="00E803BE">
              <w:rPr>
                <w:rFonts w:ascii="方正书宋_GBK" w:eastAsia="方正书宋_GBK" w:hint="eastAsia"/>
              </w:rPr>
              <w:t>万元（本级资金</w:t>
            </w:r>
            <w:r w:rsidRPr="00E803BE">
              <w:rPr>
                <w:rFonts w:ascii="方正书宋_GBK" w:eastAsia="方正书宋_GBK"/>
              </w:rPr>
              <w:t>3800</w:t>
            </w:r>
            <w:r w:rsidRPr="00E803BE">
              <w:rPr>
                <w:rFonts w:ascii="方正书宋_GBK" w:eastAsia="方正书宋_GBK" w:hint="eastAsia"/>
              </w:rPr>
              <w:t>万元，上级转移支付资金</w:t>
            </w:r>
            <w:r w:rsidRPr="00E803BE">
              <w:rPr>
                <w:rFonts w:ascii="方正书宋_GBK" w:eastAsia="方正书宋_GBK"/>
              </w:rPr>
              <w:t>0</w:t>
            </w:r>
            <w:r w:rsidRPr="00E803BE">
              <w:rPr>
                <w:rFonts w:ascii="方正书宋_GBK" w:eastAsia="方正书宋_GBK" w:hint="eastAsia"/>
              </w:rPr>
              <w:t>万元），其他资金</w:t>
            </w:r>
            <w:r w:rsidRPr="00E803BE">
              <w:rPr>
                <w:rFonts w:ascii="方正书宋_GBK" w:eastAsia="方正书宋_GBK"/>
              </w:rPr>
              <w:t>0</w:t>
            </w:r>
            <w:r w:rsidRPr="00E803BE">
              <w:rPr>
                <w:rFonts w:ascii="方正书宋_GBK" w:eastAsia="方正书宋_GBK" w:hint="eastAsia"/>
              </w:rPr>
              <w:t>万元。主要用于支付一般债券利息及服务费</w:t>
            </w:r>
            <w:r w:rsidRPr="00E803BE">
              <w:rPr>
                <w:rFonts w:ascii="方正书宋_GBK" w:eastAsia="方正书宋_GBK"/>
              </w:rPr>
              <w:t>(</w:t>
            </w:r>
            <w:r w:rsidRPr="00E803BE">
              <w:rPr>
                <w:rFonts w:ascii="方正书宋_GBK" w:eastAsia="方正书宋_GBK" w:hint="eastAsia"/>
              </w:rPr>
              <w:t>付息</w:t>
            </w:r>
            <w:r w:rsidRPr="00E803BE">
              <w:rPr>
                <w:rFonts w:ascii="方正书宋_GBK" w:eastAsia="方正书宋_GBK"/>
              </w:rPr>
              <w:t>3799.7</w:t>
            </w:r>
            <w:r w:rsidRPr="00E803BE">
              <w:rPr>
                <w:rFonts w:ascii="方正书宋_GBK" w:eastAsia="方正书宋_GBK" w:hint="eastAsia"/>
              </w:rPr>
              <w:t>万元，付息服务费</w:t>
            </w:r>
            <w:r w:rsidRPr="00E803BE">
              <w:rPr>
                <w:rFonts w:ascii="方正书宋_GBK" w:eastAsia="方正书宋_GBK"/>
              </w:rPr>
              <w:t>0.3</w:t>
            </w:r>
            <w:r w:rsidRPr="00E803BE">
              <w:rPr>
                <w:rFonts w:ascii="方正书宋_GBK" w:eastAsia="方正书宋_GBK" w:hint="eastAsia"/>
              </w:rPr>
              <w:t>万元）。</w:t>
            </w:r>
          </w:p>
        </w:tc>
      </w:tr>
      <w:tr w:rsidR="003E3679" w:rsidRPr="00E803BE" w:rsidTr="00141736">
        <w:trPr>
          <w:trHeight w:val="369"/>
          <w:jc w:val="center"/>
        </w:trPr>
        <w:tc>
          <w:tcPr>
            <w:tcW w:w="1134" w:type="dxa"/>
            <w:vMerge w:val="restart"/>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hint="eastAsia"/>
                <w:b/>
              </w:rPr>
              <w:t>资金支出计划（</w:t>
            </w:r>
            <w:r w:rsidRPr="00E803BE">
              <w:rPr>
                <w:rFonts w:ascii="方正书宋_GBK" w:eastAsia="方正书宋_GBK"/>
                <w:b/>
              </w:rPr>
              <w:t>%</w:t>
            </w:r>
            <w:r w:rsidRPr="00E803BE">
              <w:rPr>
                <w:rFonts w:ascii="方正书宋_GBK" w:eastAsia="方正书宋_GBK" w:hint="eastAsia"/>
                <w:b/>
              </w:rPr>
              <w:t>）</w:t>
            </w:r>
          </w:p>
        </w:tc>
        <w:tc>
          <w:tcPr>
            <w:tcW w:w="2410" w:type="dxa"/>
            <w:gridSpan w:val="2"/>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b/>
              </w:rPr>
              <w:t>3</w:t>
            </w:r>
            <w:r w:rsidRPr="00E803BE">
              <w:rPr>
                <w:rFonts w:ascii="方正书宋_GBK" w:eastAsia="方正书宋_GBK" w:hint="eastAsia"/>
                <w:b/>
              </w:rPr>
              <w:t>月底</w:t>
            </w:r>
          </w:p>
        </w:tc>
        <w:tc>
          <w:tcPr>
            <w:tcW w:w="1587" w:type="dxa"/>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b/>
              </w:rPr>
              <w:t>6</w:t>
            </w:r>
            <w:r w:rsidRPr="00E803BE">
              <w:rPr>
                <w:rFonts w:ascii="方正书宋_GBK" w:eastAsia="方正书宋_GBK" w:hint="eastAsia"/>
                <w:b/>
              </w:rPr>
              <w:t>月底</w:t>
            </w:r>
          </w:p>
        </w:tc>
        <w:tc>
          <w:tcPr>
            <w:tcW w:w="1304" w:type="dxa"/>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b/>
              </w:rPr>
              <w:t>10</w:t>
            </w:r>
            <w:r w:rsidRPr="00E803BE">
              <w:rPr>
                <w:rFonts w:ascii="方正书宋_GBK" w:eastAsia="方正书宋_GBK" w:hint="eastAsia"/>
                <w:b/>
              </w:rPr>
              <w:t>月底</w:t>
            </w:r>
          </w:p>
        </w:tc>
        <w:tc>
          <w:tcPr>
            <w:tcW w:w="2977" w:type="dxa"/>
            <w:gridSpan w:val="2"/>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b/>
              </w:rPr>
              <w:t>12</w:t>
            </w:r>
            <w:r w:rsidRPr="00E803BE">
              <w:rPr>
                <w:rFonts w:ascii="方正书宋_GBK" w:eastAsia="方正书宋_GBK" w:hint="eastAsia"/>
                <w:b/>
              </w:rPr>
              <w:t>月底</w:t>
            </w:r>
          </w:p>
        </w:tc>
      </w:tr>
      <w:tr w:rsidR="003E3679" w:rsidRPr="00E803BE" w:rsidTr="00141736">
        <w:trPr>
          <w:trHeight w:val="369"/>
          <w:jc w:val="center"/>
        </w:trPr>
        <w:tc>
          <w:tcPr>
            <w:tcW w:w="1134" w:type="dxa"/>
            <w:vMerge/>
            <w:vAlign w:val="center"/>
          </w:tcPr>
          <w:p w:rsidR="003E3679" w:rsidRPr="00E803BE" w:rsidRDefault="003E3679" w:rsidP="00141736">
            <w:pPr>
              <w:spacing w:line="300" w:lineRule="exact"/>
              <w:jc w:val="left"/>
              <w:outlineLvl w:val="1"/>
            </w:pPr>
          </w:p>
        </w:tc>
        <w:tc>
          <w:tcPr>
            <w:tcW w:w="2410" w:type="dxa"/>
            <w:gridSpan w:val="2"/>
            <w:vAlign w:val="center"/>
          </w:tcPr>
          <w:p w:rsidR="003E3679" w:rsidRPr="00E803BE" w:rsidRDefault="003E3679" w:rsidP="00141736">
            <w:pPr>
              <w:spacing w:line="300" w:lineRule="exact"/>
              <w:jc w:val="center"/>
              <w:rPr>
                <w:rFonts w:ascii="方正书宋_GBK" w:eastAsia="方正书宋_GBK"/>
              </w:rPr>
            </w:pPr>
            <w:r w:rsidRPr="00E803BE">
              <w:rPr>
                <w:rFonts w:ascii="方正书宋_GBK" w:eastAsia="方正书宋_GBK"/>
              </w:rPr>
              <w:t>37.00</w:t>
            </w:r>
          </w:p>
        </w:tc>
        <w:tc>
          <w:tcPr>
            <w:tcW w:w="1587" w:type="dxa"/>
            <w:vAlign w:val="center"/>
          </w:tcPr>
          <w:p w:rsidR="003E3679" w:rsidRPr="00E803BE" w:rsidRDefault="003E3679" w:rsidP="00141736">
            <w:pPr>
              <w:spacing w:line="300" w:lineRule="exact"/>
              <w:jc w:val="center"/>
              <w:rPr>
                <w:rFonts w:ascii="方正书宋_GBK" w:eastAsia="方正书宋_GBK"/>
              </w:rPr>
            </w:pPr>
            <w:r w:rsidRPr="00E803BE">
              <w:rPr>
                <w:rFonts w:ascii="方正书宋_GBK" w:eastAsia="方正书宋_GBK"/>
              </w:rPr>
              <w:t>40.00</w:t>
            </w:r>
          </w:p>
        </w:tc>
        <w:tc>
          <w:tcPr>
            <w:tcW w:w="1304" w:type="dxa"/>
            <w:vAlign w:val="center"/>
          </w:tcPr>
          <w:p w:rsidR="003E3679" w:rsidRPr="00E803BE" w:rsidRDefault="003E3679" w:rsidP="00141736">
            <w:pPr>
              <w:spacing w:line="300" w:lineRule="exact"/>
              <w:jc w:val="center"/>
              <w:rPr>
                <w:rFonts w:ascii="方正书宋_GBK" w:eastAsia="方正书宋_GBK"/>
              </w:rPr>
            </w:pPr>
            <w:r w:rsidRPr="00E803BE">
              <w:rPr>
                <w:rFonts w:ascii="方正书宋_GBK" w:eastAsia="方正书宋_GBK"/>
              </w:rPr>
              <w:t>100.00</w:t>
            </w:r>
          </w:p>
        </w:tc>
        <w:tc>
          <w:tcPr>
            <w:tcW w:w="2977" w:type="dxa"/>
            <w:gridSpan w:val="2"/>
            <w:vAlign w:val="center"/>
          </w:tcPr>
          <w:p w:rsidR="003E3679" w:rsidRPr="00E803BE" w:rsidRDefault="003E3679" w:rsidP="00141736">
            <w:pPr>
              <w:spacing w:line="300" w:lineRule="exact"/>
              <w:jc w:val="center"/>
              <w:rPr>
                <w:rFonts w:ascii="方正书宋_GBK" w:eastAsia="方正书宋_GBK"/>
              </w:rPr>
            </w:pPr>
            <w:r w:rsidRPr="00E803BE">
              <w:rPr>
                <w:rFonts w:ascii="方正书宋_GBK" w:eastAsia="方正书宋_GBK"/>
              </w:rPr>
              <w:t>100.00</w:t>
            </w:r>
          </w:p>
        </w:tc>
      </w:tr>
      <w:tr w:rsidR="003E3679" w:rsidRPr="00E803BE" w:rsidTr="00141736">
        <w:trPr>
          <w:trHeight w:val="369"/>
          <w:jc w:val="center"/>
        </w:trPr>
        <w:tc>
          <w:tcPr>
            <w:tcW w:w="1134" w:type="dxa"/>
            <w:tcBorders>
              <w:bottom w:val="nil"/>
            </w:tcBorders>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hint="eastAsia"/>
                <w:b/>
              </w:rPr>
              <w:t>绩效目标</w:t>
            </w:r>
          </w:p>
        </w:tc>
        <w:tc>
          <w:tcPr>
            <w:tcW w:w="8278" w:type="dxa"/>
            <w:gridSpan w:val="6"/>
            <w:tcBorders>
              <w:bottom w:val="nil"/>
            </w:tcBorders>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rPr>
              <w:t>1</w:t>
            </w:r>
            <w:r w:rsidRPr="00E803BE">
              <w:rPr>
                <w:rFonts w:ascii="方正书宋_GBK" w:eastAsia="方正书宋_GBK" w:hint="eastAsia"/>
              </w:rPr>
              <w:t>、按期还本付息本金利息列入预算，加强债券违约风险监控。</w:t>
            </w:r>
          </w:p>
          <w:p w:rsidR="003E3679" w:rsidRPr="00E803BE" w:rsidRDefault="003E3679" w:rsidP="00141736">
            <w:pPr>
              <w:spacing w:line="300" w:lineRule="exact"/>
              <w:jc w:val="left"/>
              <w:rPr>
                <w:rFonts w:ascii="方正书宋_GBK" w:eastAsia="方正书宋_GBK"/>
              </w:rPr>
            </w:pPr>
            <w:r w:rsidRPr="00E803BE">
              <w:rPr>
                <w:rFonts w:ascii="方正书宋_GBK" w:eastAsia="方正书宋_GBK"/>
              </w:rPr>
              <w:t>2</w:t>
            </w:r>
            <w:r w:rsidRPr="00E803BE">
              <w:rPr>
                <w:rFonts w:ascii="方正书宋_GBK" w:eastAsia="方正书宋_GBK" w:hint="eastAsia"/>
              </w:rPr>
              <w:t>、地方债务控制在可控范围内，不发生系统性区域性风险。</w:t>
            </w:r>
          </w:p>
        </w:tc>
      </w:tr>
    </w:tbl>
    <w:p w:rsidR="003E3679" w:rsidRPr="00E803BE" w:rsidRDefault="003E3679" w:rsidP="005744F0">
      <w:pPr>
        <w:spacing w:line="14" w:lineRule="exact"/>
        <w:ind w:firstLineChars="200" w:firstLine="420"/>
        <w:jc w:val="center"/>
        <w:rPr>
          <w:rFonts w:hAnsi="宋体"/>
        </w:rPr>
      </w:pPr>
      <w:r w:rsidRPr="00E803BE">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3E3679" w:rsidRPr="00E803BE" w:rsidTr="00141736">
        <w:trPr>
          <w:cantSplit/>
          <w:trHeight w:val="397"/>
          <w:tblHeader/>
          <w:jc w:val="center"/>
        </w:trPr>
        <w:tc>
          <w:tcPr>
            <w:tcW w:w="1134" w:type="dxa"/>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hint="eastAsia"/>
                <w:b/>
              </w:rPr>
              <w:t>一级指标</w:t>
            </w:r>
          </w:p>
        </w:tc>
        <w:tc>
          <w:tcPr>
            <w:tcW w:w="1134" w:type="dxa"/>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hint="eastAsia"/>
                <w:b/>
              </w:rPr>
              <w:t>二级指标</w:t>
            </w:r>
          </w:p>
        </w:tc>
        <w:tc>
          <w:tcPr>
            <w:tcW w:w="1276" w:type="dxa"/>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hint="eastAsia"/>
                <w:b/>
              </w:rPr>
              <w:t>三级指标</w:t>
            </w:r>
          </w:p>
        </w:tc>
        <w:tc>
          <w:tcPr>
            <w:tcW w:w="2891" w:type="dxa"/>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hint="eastAsia"/>
                <w:b/>
              </w:rPr>
              <w:t>绩效指标描述</w:t>
            </w:r>
          </w:p>
        </w:tc>
        <w:tc>
          <w:tcPr>
            <w:tcW w:w="1276" w:type="dxa"/>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hint="eastAsia"/>
                <w:b/>
              </w:rPr>
              <w:t>指标值</w:t>
            </w:r>
          </w:p>
        </w:tc>
        <w:tc>
          <w:tcPr>
            <w:tcW w:w="1701" w:type="dxa"/>
            <w:vAlign w:val="center"/>
          </w:tcPr>
          <w:p w:rsidR="003E3679" w:rsidRPr="00E803BE" w:rsidRDefault="003E3679" w:rsidP="00141736">
            <w:pPr>
              <w:spacing w:line="300" w:lineRule="exact"/>
              <w:jc w:val="center"/>
              <w:rPr>
                <w:rFonts w:ascii="方正书宋_GBK" w:eastAsia="方正书宋_GBK"/>
                <w:b/>
              </w:rPr>
            </w:pPr>
            <w:r w:rsidRPr="00E803BE">
              <w:rPr>
                <w:rFonts w:ascii="方正书宋_GBK" w:eastAsia="方正书宋_GBK" w:hint="eastAsia"/>
                <w:b/>
              </w:rPr>
              <w:t>指标值确定依据</w:t>
            </w:r>
          </w:p>
        </w:tc>
      </w:tr>
      <w:tr w:rsidR="003E3679" w:rsidRPr="00E803BE" w:rsidTr="00141736">
        <w:trPr>
          <w:cantSplit/>
          <w:trHeight w:val="369"/>
          <w:jc w:val="center"/>
        </w:trPr>
        <w:tc>
          <w:tcPr>
            <w:tcW w:w="1134" w:type="dxa"/>
            <w:vMerge w:val="restart"/>
            <w:vAlign w:val="center"/>
          </w:tcPr>
          <w:p w:rsidR="003E3679" w:rsidRPr="00E803BE" w:rsidRDefault="003E3679" w:rsidP="00141736">
            <w:pPr>
              <w:spacing w:line="300" w:lineRule="exact"/>
              <w:jc w:val="center"/>
              <w:rPr>
                <w:rFonts w:ascii="方正书宋_GBK" w:eastAsia="方正书宋_GBK"/>
              </w:rPr>
            </w:pPr>
            <w:r w:rsidRPr="00E803BE">
              <w:rPr>
                <w:rFonts w:ascii="方正书宋_GBK" w:eastAsia="方正书宋_GBK" w:hint="eastAsia"/>
              </w:rPr>
              <w:t>产出指标</w:t>
            </w:r>
          </w:p>
        </w:tc>
        <w:tc>
          <w:tcPr>
            <w:tcW w:w="1134"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数量指标</w:t>
            </w:r>
          </w:p>
        </w:tc>
        <w:tc>
          <w:tcPr>
            <w:tcW w:w="1276"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债务违约率</w:t>
            </w:r>
          </w:p>
        </w:tc>
        <w:tc>
          <w:tcPr>
            <w:tcW w:w="2891"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违约债务金额占总债务的比重</w:t>
            </w:r>
          </w:p>
        </w:tc>
        <w:tc>
          <w:tcPr>
            <w:tcW w:w="1276"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w:t>
            </w:r>
            <w:r w:rsidRPr="00E803BE">
              <w:rPr>
                <w:rFonts w:ascii="方正书宋_GBK" w:eastAsia="方正书宋_GBK"/>
              </w:rPr>
              <w:t>0</w:t>
            </w:r>
            <w:r w:rsidRPr="00E803BE">
              <w:rPr>
                <w:rFonts w:ascii="方正书宋_GBK" w:eastAsia="方正书宋_GBK" w:hint="eastAsia"/>
              </w:rPr>
              <w:t>百分比</w:t>
            </w:r>
          </w:p>
        </w:tc>
        <w:tc>
          <w:tcPr>
            <w:tcW w:w="1701"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违约债务金额占总债务的比重</w:t>
            </w:r>
          </w:p>
        </w:tc>
      </w:tr>
      <w:tr w:rsidR="003E3679" w:rsidRPr="00E803BE" w:rsidTr="00141736">
        <w:trPr>
          <w:cantSplit/>
          <w:trHeight w:val="369"/>
          <w:jc w:val="center"/>
        </w:trPr>
        <w:tc>
          <w:tcPr>
            <w:tcW w:w="1134" w:type="dxa"/>
            <w:vMerge/>
            <w:vAlign w:val="center"/>
          </w:tcPr>
          <w:p w:rsidR="003E3679" w:rsidRPr="00E803BE" w:rsidRDefault="003E3679" w:rsidP="00141736">
            <w:pPr>
              <w:spacing w:line="300" w:lineRule="exact"/>
              <w:jc w:val="center"/>
              <w:rPr>
                <w:rFonts w:ascii="方正书宋_GBK" w:eastAsia="方正书宋_GBK"/>
              </w:rPr>
            </w:pPr>
          </w:p>
        </w:tc>
        <w:tc>
          <w:tcPr>
            <w:tcW w:w="1134"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数量指标</w:t>
            </w:r>
          </w:p>
        </w:tc>
        <w:tc>
          <w:tcPr>
            <w:tcW w:w="1276"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付息规模</w:t>
            </w:r>
          </w:p>
        </w:tc>
        <w:tc>
          <w:tcPr>
            <w:tcW w:w="2891"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年度付息金额</w:t>
            </w:r>
          </w:p>
          <w:p w:rsidR="003E3679" w:rsidRPr="00E803BE" w:rsidRDefault="003E3679" w:rsidP="00141736">
            <w:pPr>
              <w:spacing w:line="300" w:lineRule="exact"/>
              <w:jc w:val="left"/>
              <w:rPr>
                <w:rFonts w:ascii="方正书宋_GBK" w:eastAsia="方正书宋_GBK"/>
              </w:rPr>
            </w:pPr>
          </w:p>
        </w:tc>
        <w:tc>
          <w:tcPr>
            <w:tcW w:w="1276"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rPr>
              <w:t>3800</w:t>
            </w:r>
            <w:r w:rsidRPr="00E803BE">
              <w:rPr>
                <w:rFonts w:ascii="方正书宋_GBK" w:eastAsia="方正书宋_GBK" w:hint="eastAsia"/>
              </w:rPr>
              <w:t>万元</w:t>
            </w:r>
          </w:p>
        </w:tc>
        <w:tc>
          <w:tcPr>
            <w:tcW w:w="1701"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上级文件</w:t>
            </w:r>
          </w:p>
        </w:tc>
      </w:tr>
      <w:tr w:rsidR="003E3679" w:rsidRPr="00E803BE" w:rsidTr="00141736">
        <w:trPr>
          <w:cantSplit/>
          <w:trHeight w:val="369"/>
          <w:jc w:val="center"/>
        </w:trPr>
        <w:tc>
          <w:tcPr>
            <w:tcW w:w="1134" w:type="dxa"/>
            <w:vMerge/>
            <w:vAlign w:val="center"/>
          </w:tcPr>
          <w:p w:rsidR="003E3679" w:rsidRPr="00E803BE" w:rsidRDefault="003E3679" w:rsidP="00141736">
            <w:pPr>
              <w:spacing w:line="300" w:lineRule="exact"/>
              <w:jc w:val="center"/>
              <w:rPr>
                <w:rFonts w:ascii="方正书宋_GBK" w:eastAsia="方正书宋_GBK"/>
              </w:rPr>
            </w:pPr>
          </w:p>
        </w:tc>
        <w:tc>
          <w:tcPr>
            <w:tcW w:w="1134"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数量指标</w:t>
            </w:r>
          </w:p>
        </w:tc>
        <w:tc>
          <w:tcPr>
            <w:tcW w:w="1276"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违约次数</w:t>
            </w:r>
          </w:p>
        </w:tc>
        <w:tc>
          <w:tcPr>
            <w:tcW w:w="2891"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违约付息数量</w:t>
            </w:r>
          </w:p>
        </w:tc>
        <w:tc>
          <w:tcPr>
            <w:tcW w:w="1276"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w:t>
            </w:r>
            <w:r w:rsidRPr="00E803BE">
              <w:rPr>
                <w:rFonts w:ascii="方正书宋_GBK" w:eastAsia="方正书宋_GBK"/>
              </w:rPr>
              <w:t>0</w:t>
            </w:r>
          </w:p>
        </w:tc>
        <w:tc>
          <w:tcPr>
            <w:tcW w:w="1701"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上级文件</w:t>
            </w:r>
          </w:p>
        </w:tc>
      </w:tr>
      <w:tr w:rsidR="003E3679" w:rsidRPr="00E803BE" w:rsidTr="00141736">
        <w:trPr>
          <w:cantSplit/>
          <w:trHeight w:val="369"/>
          <w:jc w:val="center"/>
        </w:trPr>
        <w:tc>
          <w:tcPr>
            <w:tcW w:w="1134" w:type="dxa"/>
            <w:vMerge w:val="restart"/>
            <w:vAlign w:val="center"/>
          </w:tcPr>
          <w:p w:rsidR="003E3679" w:rsidRPr="00E803BE" w:rsidRDefault="003E3679" w:rsidP="00141736">
            <w:pPr>
              <w:spacing w:line="300" w:lineRule="exact"/>
              <w:jc w:val="center"/>
              <w:rPr>
                <w:rFonts w:ascii="方正书宋_GBK" w:eastAsia="方正书宋_GBK"/>
              </w:rPr>
            </w:pPr>
            <w:r w:rsidRPr="00E803BE">
              <w:rPr>
                <w:rFonts w:ascii="方正书宋_GBK" w:eastAsia="方正书宋_GBK" w:hint="eastAsia"/>
              </w:rPr>
              <w:t>效果指标</w:t>
            </w:r>
          </w:p>
        </w:tc>
        <w:tc>
          <w:tcPr>
            <w:tcW w:w="1134"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社会效益指标</w:t>
            </w:r>
          </w:p>
        </w:tc>
        <w:tc>
          <w:tcPr>
            <w:tcW w:w="1276"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本金按期还本支付率</w:t>
            </w:r>
          </w:p>
          <w:p w:rsidR="003E3679" w:rsidRPr="00E803BE" w:rsidRDefault="003E3679" w:rsidP="00141736">
            <w:pPr>
              <w:spacing w:line="300" w:lineRule="exact"/>
              <w:jc w:val="left"/>
              <w:rPr>
                <w:rFonts w:ascii="方正书宋_GBK" w:eastAsia="方正书宋_GBK"/>
              </w:rPr>
            </w:pPr>
          </w:p>
        </w:tc>
        <w:tc>
          <w:tcPr>
            <w:tcW w:w="2891"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实际支付金额与应付金额的比例</w:t>
            </w:r>
          </w:p>
        </w:tc>
        <w:tc>
          <w:tcPr>
            <w:tcW w:w="1276"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w:t>
            </w:r>
            <w:r w:rsidRPr="00E803BE">
              <w:rPr>
                <w:rFonts w:ascii="方正书宋_GBK" w:eastAsia="方正书宋_GBK"/>
              </w:rPr>
              <w:t>100</w:t>
            </w:r>
            <w:r w:rsidRPr="00E803BE">
              <w:rPr>
                <w:rFonts w:ascii="方正书宋_GBK" w:eastAsia="方正书宋_GBK" w:hint="eastAsia"/>
              </w:rPr>
              <w:t>百分比</w:t>
            </w:r>
          </w:p>
        </w:tc>
        <w:tc>
          <w:tcPr>
            <w:tcW w:w="1701"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实际支付金额与应付金额的比例</w:t>
            </w:r>
          </w:p>
        </w:tc>
      </w:tr>
      <w:tr w:rsidR="003E3679" w:rsidRPr="00E803BE" w:rsidTr="00141736">
        <w:trPr>
          <w:cantSplit/>
          <w:trHeight w:val="369"/>
          <w:jc w:val="center"/>
        </w:trPr>
        <w:tc>
          <w:tcPr>
            <w:tcW w:w="1134" w:type="dxa"/>
            <w:vMerge/>
            <w:vAlign w:val="center"/>
          </w:tcPr>
          <w:p w:rsidR="003E3679" w:rsidRPr="00E803BE" w:rsidRDefault="003E3679" w:rsidP="00141736">
            <w:pPr>
              <w:spacing w:line="300" w:lineRule="exact"/>
              <w:jc w:val="center"/>
              <w:rPr>
                <w:rFonts w:ascii="方正书宋_GBK" w:eastAsia="方正书宋_GBK"/>
              </w:rPr>
            </w:pPr>
          </w:p>
        </w:tc>
        <w:tc>
          <w:tcPr>
            <w:tcW w:w="1134"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生态效益指标</w:t>
            </w:r>
          </w:p>
        </w:tc>
        <w:tc>
          <w:tcPr>
            <w:tcW w:w="1276"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资金使用合规性</w:t>
            </w:r>
          </w:p>
        </w:tc>
        <w:tc>
          <w:tcPr>
            <w:tcW w:w="2891"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资金使用是否符合国家财经法规和财务管理制度以及有关专项资金管理办法等</w:t>
            </w:r>
          </w:p>
          <w:p w:rsidR="003E3679" w:rsidRPr="00E803BE" w:rsidRDefault="003E3679" w:rsidP="00141736">
            <w:pPr>
              <w:spacing w:line="300" w:lineRule="exact"/>
              <w:jc w:val="left"/>
              <w:rPr>
                <w:rFonts w:ascii="方正书宋_GBK" w:eastAsia="方正书宋_GBK"/>
              </w:rPr>
            </w:pPr>
          </w:p>
        </w:tc>
        <w:tc>
          <w:tcPr>
            <w:tcW w:w="1276"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w:t>
            </w:r>
            <w:r w:rsidRPr="00E803BE">
              <w:rPr>
                <w:rFonts w:ascii="方正书宋_GBK" w:eastAsia="方正书宋_GBK"/>
              </w:rPr>
              <w:t>100</w:t>
            </w:r>
            <w:r w:rsidRPr="00E803BE">
              <w:rPr>
                <w:rFonts w:ascii="方正书宋_GBK" w:eastAsia="方正书宋_GBK" w:hint="eastAsia"/>
              </w:rPr>
              <w:t>百分比</w:t>
            </w:r>
          </w:p>
        </w:tc>
        <w:tc>
          <w:tcPr>
            <w:tcW w:w="1701" w:type="dxa"/>
            <w:vAlign w:val="center"/>
          </w:tcPr>
          <w:p w:rsidR="003E3679" w:rsidRPr="00E803BE" w:rsidRDefault="003E3679" w:rsidP="00141736">
            <w:pPr>
              <w:spacing w:line="300" w:lineRule="exact"/>
              <w:jc w:val="left"/>
              <w:rPr>
                <w:rFonts w:ascii="方正书宋_GBK" w:eastAsia="方正书宋_GBK"/>
              </w:rPr>
            </w:pPr>
            <w:r w:rsidRPr="00E803BE">
              <w:rPr>
                <w:rFonts w:ascii="方正书宋_GBK" w:eastAsia="方正书宋_GBK" w:hint="eastAsia"/>
              </w:rPr>
              <w:t>合规项目</w:t>
            </w:r>
            <w:r w:rsidRPr="00E803BE">
              <w:rPr>
                <w:rFonts w:ascii="方正书宋_GBK" w:eastAsia="方正书宋_GBK"/>
              </w:rPr>
              <w:t>/</w:t>
            </w:r>
            <w:r w:rsidRPr="00E803BE">
              <w:rPr>
                <w:rFonts w:ascii="方正书宋_GBK" w:eastAsia="方正书宋_GBK" w:hint="eastAsia"/>
              </w:rPr>
              <w:t>全部项目</w:t>
            </w:r>
            <w:r w:rsidRPr="00E803BE">
              <w:rPr>
                <w:rFonts w:ascii="方正书宋_GBK" w:eastAsia="方正书宋_GBK"/>
              </w:rPr>
              <w:t>*100%</w:t>
            </w:r>
          </w:p>
        </w:tc>
      </w:tr>
    </w:tbl>
    <w:p w:rsidR="003E3679" w:rsidRDefault="003E3679" w:rsidP="005744F0">
      <w:pPr>
        <w:spacing w:line="300" w:lineRule="exact"/>
        <w:ind w:firstLineChars="200" w:firstLine="420"/>
        <w:jc w:val="left"/>
        <w:sectPr w:rsidR="003E3679" w:rsidSect="0095616A">
          <w:pgSz w:w="11907" w:h="16839"/>
          <w:pgMar w:top="1984" w:right="1304" w:bottom="1134" w:left="1304" w:header="851" w:footer="992" w:gutter="0"/>
          <w:cols w:space="425"/>
          <w:docGrid w:type="lines" w:linePitch="312"/>
        </w:sectPr>
      </w:pPr>
    </w:p>
    <w:p w:rsidR="003E3679" w:rsidRDefault="003E3679" w:rsidP="005744F0">
      <w:pPr>
        <w:spacing w:line="300" w:lineRule="exact"/>
        <w:ind w:firstLineChars="200" w:firstLine="420"/>
        <w:jc w:val="left"/>
      </w:pPr>
    </w:p>
    <w:p w:rsidR="003E3679" w:rsidRPr="00DC6BF8" w:rsidRDefault="003E3679" w:rsidP="005744F0">
      <w:pPr>
        <w:ind w:firstLineChars="200" w:firstLine="562"/>
        <w:jc w:val="left"/>
        <w:outlineLvl w:val="1"/>
        <w:rPr>
          <w:rFonts w:hAnsi="宋体"/>
          <w:b/>
          <w:sz w:val="28"/>
        </w:rPr>
      </w:pPr>
      <w:r w:rsidRPr="00DC6BF8">
        <w:rPr>
          <w:rFonts w:ascii="方正仿宋_GBK" w:eastAsia="方正仿宋_GBK"/>
          <w:b/>
          <w:sz w:val="28"/>
        </w:rPr>
        <w:t>5</w:t>
      </w:r>
      <w:r w:rsidRPr="00DC6BF8">
        <w:rPr>
          <w:rFonts w:ascii="方正仿宋_GBK" w:eastAsia="方正仿宋_GBK" w:hint="eastAsia"/>
          <w:b/>
          <w:sz w:val="28"/>
        </w:rPr>
        <w:t>、一般债券付息服务费绩效目标表</w:t>
      </w:r>
      <w:r>
        <w:rPr>
          <w:rFonts w:ascii="方正仿宋_GBK" w:eastAsia="方正仿宋_GBK"/>
          <w:b/>
          <w:sz w:val="28"/>
        </w:rPr>
        <w:fldChar w:fldCharType="begin"/>
      </w:r>
      <w:r>
        <w:rPr>
          <w:rFonts w:ascii="方正仿宋_GBK" w:eastAsia="方正仿宋_GBK"/>
          <w:b/>
          <w:sz w:val="28"/>
        </w:rPr>
        <w:instrText>tc "</w:instrText>
      </w:r>
      <w:bookmarkStart w:id="6" w:name="_Toc42591149"/>
      <w:r>
        <w:rPr>
          <w:rFonts w:ascii="方正仿宋_GBK" w:eastAsia="方正仿宋_GBK"/>
          <w:b/>
          <w:sz w:val="28"/>
        </w:rPr>
        <w:instrText>5</w:instrText>
      </w:r>
      <w:r>
        <w:rPr>
          <w:rFonts w:ascii="方正仿宋_GBK" w:eastAsia="方正仿宋_GBK" w:hint="eastAsia"/>
          <w:b/>
          <w:sz w:val="28"/>
        </w:rPr>
        <w:instrText>、一般债券付息服务费绩效目标表</w:instrText>
      </w:r>
      <w:bookmarkEnd w:id="6"/>
      <w:r>
        <w:rPr>
          <w:rFonts w:ascii="方正仿宋_GBK" w:eastAsia="方正仿宋_GBK"/>
          <w:b/>
          <w:sz w:val="28"/>
        </w:rPr>
        <w:instrText>" \f C \l 00001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3E3679" w:rsidRPr="00DC6BF8" w:rsidTr="00141736">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3E3679" w:rsidRPr="00DC6BF8" w:rsidRDefault="003E3679" w:rsidP="00141736">
            <w:pPr>
              <w:spacing w:line="300" w:lineRule="exact"/>
              <w:jc w:val="left"/>
              <w:rPr>
                <w:rFonts w:ascii="方正书宋_GBK" w:eastAsia="方正书宋_GBK"/>
                <w:b/>
              </w:rPr>
            </w:pPr>
            <w:r w:rsidRPr="00DC6BF8">
              <w:rPr>
                <w:rFonts w:ascii="方正书宋_GBK" w:eastAsia="方正书宋_GBK"/>
                <w:b/>
              </w:rPr>
              <w:t>318002</w:t>
            </w:r>
            <w:r w:rsidRPr="00DC6BF8">
              <w:rPr>
                <w:rFonts w:ascii="方正书宋_GBK" w:eastAsia="方正书宋_GBK" w:hint="eastAsia"/>
                <w:b/>
              </w:rPr>
              <w:t>财政局</w:t>
            </w:r>
          </w:p>
        </w:tc>
        <w:tc>
          <w:tcPr>
            <w:tcW w:w="1701" w:type="dxa"/>
            <w:tcBorders>
              <w:top w:val="single" w:sz="6" w:space="0" w:color="FFFFFF"/>
              <w:left w:val="single" w:sz="6" w:space="0" w:color="FFFFFF"/>
              <w:right w:val="single" w:sz="6" w:space="0" w:color="FFFFFF"/>
            </w:tcBorders>
            <w:vAlign w:val="center"/>
          </w:tcPr>
          <w:p w:rsidR="003E3679" w:rsidRPr="00DC6BF8" w:rsidRDefault="003E3679" w:rsidP="00141736">
            <w:pPr>
              <w:spacing w:line="300" w:lineRule="exact"/>
              <w:jc w:val="right"/>
              <w:rPr>
                <w:rFonts w:ascii="方正书宋_GBK" w:eastAsia="方正书宋_GBK"/>
              </w:rPr>
            </w:pPr>
            <w:r w:rsidRPr="00DC6BF8">
              <w:rPr>
                <w:rFonts w:ascii="方正书宋_GBK" w:eastAsia="方正书宋_GBK" w:hint="eastAsia"/>
              </w:rPr>
              <w:t>单位：万元</w:t>
            </w:r>
          </w:p>
        </w:tc>
      </w:tr>
      <w:tr w:rsidR="003E3679" w:rsidRPr="00DC6BF8" w:rsidTr="00141736">
        <w:trPr>
          <w:trHeight w:val="369"/>
          <w:jc w:val="center"/>
        </w:trPr>
        <w:tc>
          <w:tcPr>
            <w:tcW w:w="1134" w:type="dxa"/>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hint="eastAsia"/>
                <w:b/>
              </w:rPr>
              <w:t>项目编码</w:t>
            </w:r>
          </w:p>
        </w:tc>
        <w:tc>
          <w:tcPr>
            <w:tcW w:w="2410" w:type="dxa"/>
            <w:gridSpan w:val="2"/>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rPr>
              <w:t>318-1203-YBN-ZBL2</w:t>
            </w:r>
          </w:p>
        </w:tc>
        <w:tc>
          <w:tcPr>
            <w:tcW w:w="1587" w:type="dxa"/>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hint="eastAsia"/>
                <w:b/>
              </w:rPr>
              <w:t>项目名称</w:t>
            </w:r>
          </w:p>
        </w:tc>
        <w:tc>
          <w:tcPr>
            <w:tcW w:w="4281" w:type="dxa"/>
            <w:gridSpan w:val="3"/>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一般债券付息服务费</w:t>
            </w:r>
          </w:p>
        </w:tc>
      </w:tr>
      <w:tr w:rsidR="003E3679" w:rsidRPr="00DC6BF8" w:rsidTr="00141736">
        <w:trPr>
          <w:trHeight w:val="369"/>
          <w:jc w:val="center"/>
        </w:trPr>
        <w:tc>
          <w:tcPr>
            <w:tcW w:w="1134" w:type="dxa"/>
            <w:vMerge w:val="restart"/>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hint="eastAsia"/>
                <w:b/>
              </w:rPr>
              <w:t>预算规模及资金用途</w:t>
            </w:r>
          </w:p>
        </w:tc>
        <w:tc>
          <w:tcPr>
            <w:tcW w:w="1134" w:type="dxa"/>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hint="eastAsia"/>
                <w:b/>
              </w:rPr>
              <w:t>预算数</w:t>
            </w:r>
          </w:p>
        </w:tc>
        <w:tc>
          <w:tcPr>
            <w:tcW w:w="1276"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rPr>
              <w:t>0.30</w:t>
            </w:r>
          </w:p>
        </w:tc>
        <w:tc>
          <w:tcPr>
            <w:tcW w:w="1587" w:type="dxa"/>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hint="eastAsia"/>
                <w:b/>
              </w:rPr>
              <w:t>其中：财政资金</w:t>
            </w:r>
          </w:p>
        </w:tc>
        <w:tc>
          <w:tcPr>
            <w:tcW w:w="1304"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rPr>
              <w:t>0.30</w:t>
            </w:r>
          </w:p>
        </w:tc>
        <w:tc>
          <w:tcPr>
            <w:tcW w:w="1276" w:type="dxa"/>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hint="eastAsia"/>
                <w:b/>
              </w:rPr>
              <w:t>其他资金</w:t>
            </w:r>
          </w:p>
        </w:tc>
        <w:tc>
          <w:tcPr>
            <w:tcW w:w="1701" w:type="dxa"/>
            <w:vAlign w:val="center"/>
          </w:tcPr>
          <w:p w:rsidR="003E3679" w:rsidRPr="00DC6BF8" w:rsidRDefault="003E3679" w:rsidP="00141736">
            <w:pPr>
              <w:spacing w:line="300" w:lineRule="exact"/>
              <w:jc w:val="left"/>
              <w:rPr>
                <w:rFonts w:ascii="方正书宋_GBK" w:eastAsia="方正书宋_GBK"/>
              </w:rPr>
            </w:pPr>
          </w:p>
        </w:tc>
      </w:tr>
      <w:tr w:rsidR="003E3679" w:rsidRPr="00DC6BF8" w:rsidTr="00141736">
        <w:trPr>
          <w:trHeight w:val="369"/>
          <w:jc w:val="center"/>
        </w:trPr>
        <w:tc>
          <w:tcPr>
            <w:tcW w:w="1134" w:type="dxa"/>
            <w:vMerge/>
            <w:vAlign w:val="center"/>
          </w:tcPr>
          <w:p w:rsidR="003E3679" w:rsidRPr="00DC6BF8" w:rsidRDefault="003E3679" w:rsidP="00141736">
            <w:pPr>
              <w:spacing w:line="300" w:lineRule="exact"/>
              <w:jc w:val="left"/>
              <w:outlineLvl w:val="1"/>
            </w:pPr>
          </w:p>
        </w:tc>
        <w:tc>
          <w:tcPr>
            <w:tcW w:w="8278" w:type="dxa"/>
            <w:gridSpan w:val="6"/>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预算数</w:t>
            </w:r>
            <w:r w:rsidRPr="00DC6BF8">
              <w:rPr>
                <w:rFonts w:ascii="方正书宋_GBK" w:eastAsia="方正书宋_GBK"/>
              </w:rPr>
              <w:t>3800</w:t>
            </w:r>
            <w:r w:rsidRPr="00DC6BF8">
              <w:rPr>
                <w:rFonts w:ascii="方正书宋_GBK" w:eastAsia="方正书宋_GBK" w:hint="eastAsia"/>
              </w:rPr>
              <w:t>万元，其中：财政资金</w:t>
            </w:r>
            <w:r w:rsidRPr="00DC6BF8">
              <w:rPr>
                <w:rFonts w:ascii="方正书宋_GBK" w:eastAsia="方正书宋_GBK"/>
              </w:rPr>
              <w:t>3800</w:t>
            </w:r>
            <w:r w:rsidRPr="00DC6BF8">
              <w:rPr>
                <w:rFonts w:ascii="方正书宋_GBK" w:eastAsia="方正书宋_GBK" w:hint="eastAsia"/>
              </w:rPr>
              <w:t>万元（本级资金</w:t>
            </w:r>
            <w:r w:rsidRPr="00DC6BF8">
              <w:rPr>
                <w:rFonts w:ascii="方正书宋_GBK" w:eastAsia="方正书宋_GBK"/>
              </w:rPr>
              <w:t>3800</w:t>
            </w:r>
            <w:r w:rsidRPr="00DC6BF8">
              <w:rPr>
                <w:rFonts w:ascii="方正书宋_GBK" w:eastAsia="方正书宋_GBK" w:hint="eastAsia"/>
              </w:rPr>
              <w:t>万元，上级转移支付资金</w:t>
            </w:r>
            <w:r w:rsidRPr="00DC6BF8">
              <w:rPr>
                <w:rFonts w:ascii="方正书宋_GBK" w:eastAsia="方正书宋_GBK"/>
              </w:rPr>
              <w:t>0</w:t>
            </w:r>
            <w:r w:rsidRPr="00DC6BF8">
              <w:rPr>
                <w:rFonts w:ascii="方正书宋_GBK" w:eastAsia="方正书宋_GBK" w:hint="eastAsia"/>
              </w:rPr>
              <w:t>万元），其他资金</w:t>
            </w:r>
            <w:r w:rsidRPr="00DC6BF8">
              <w:rPr>
                <w:rFonts w:ascii="方正书宋_GBK" w:eastAsia="方正书宋_GBK"/>
              </w:rPr>
              <w:t>0</w:t>
            </w:r>
            <w:r w:rsidRPr="00DC6BF8">
              <w:rPr>
                <w:rFonts w:ascii="方正书宋_GBK" w:eastAsia="方正书宋_GBK" w:hint="eastAsia"/>
              </w:rPr>
              <w:t>万元。主要用于支付一般债券利息及服务费</w:t>
            </w:r>
            <w:r w:rsidRPr="00DC6BF8">
              <w:rPr>
                <w:rFonts w:ascii="方正书宋_GBK" w:eastAsia="方正书宋_GBK"/>
              </w:rPr>
              <w:t>(</w:t>
            </w:r>
            <w:r w:rsidRPr="00DC6BF8">
              <w:rPr>
                <w:rFonts w:ascii="方正书宋_GBK" w:eastAsia="方正书宋_GBK" w:hint="eastAsia"/>
              </w:rPr>
              <w:t>付息</w:t>
            </w:r>
            <w:r w:rsidRPr="00DC6BF8">
              <w:rPr>
                <w:rFonts w:ascii="方正书宋_GBK" w:eastAsia="方正书宋_GBK"/>
              </w:rPr>
              <w:t>3799.7</w:t>
            </w:r>
            <w:r w:rsidRPr="00DC6BF8">
              <w:rPr>
                <w:rFonts w:ascii="方正书宋_GBK" w:eastAsia="方正书宋_GBK" w:hint="eastAsia"/>
              </w:rPr>
              <w:t>万元，付息服务费</w:t>
            </w:r>
            <w:r w:rsidRPr="00DC6BF8">
              <w:rPr>
                <w:rFonts w:ascii="方正书宋_GBK" w:eastAsia="方正书宋_GBK"/>
              </w:rPr>
              <w:t>0.3</w:t>
            </w:r>
            <w:r w:rsidRPr="00DC6BF8">
              <w:rPr>
                <w:rFonts w:ascii="方正书宋_GBK" w:eastAsia="方正书宋_GBK" w:hint="eastAsia"/>
              </w:rPr>
              <w:t>万元）。</w:t>
            </w:r>
          </w:p>
        </w:tc>
      </w:tr>
      <w:tr w:rsidR="003E3679" w:rsidRPr="00DC6BF8" w:rsidTr="00141736">
        <w:trPr>
          <w:trHeight w:val="369"/>
          <w:jc w:val="center"/>
        </w:trPr>
        <w:tc>
          <w:tcPr>
            <w:tcW w:w="1134" w:type="dxa"/>
            <w:vMerge w:val="restart"/>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hint="eastAsia"/>
                <w:b/>
              </w:rPr>
              <w:t>资金支出计划（</w:t>
            </w:r>
            <w:r w:rsidRPr="00DC6BF8">
              <w:rPr>
                <w:rFonts w:ascii="方正书宋_GBK" w:eastAsia="方正书宋_GBK"/>
                <w:b/>
              </w:rPr>
              <w:t>%</w:t>
            </w:r>
            <w:r w:rsidRPr="00DC6BF8">
              <w:rPr>
                <w:rFonts w:ascii="方正书宋_GBK" w:eastAsia="方正书宋_GBK" w:hint="eastAsia"/>
                <w:b/>
              </w:rPr>
              <w:t>）</w:t>
            </w:r>
          </w:p>
        </w:tc>
        <w:tc>
          <w:tcPr>
            <w:tcW w:w="2410" w:type="dxa"/>
            <w:gridSpan w:val="2"/>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b/>
              </w:rPr>
              <w:t>3</w:t>
            </w:r>
            <w:r w:rsidRPr="00DC6BF8">
              <w:rPr>
                <w:rFonts w:ascii="方正书宋_GBK" w:eastAsia="方正书宋_GBK" w:hint="eastAsia"/>
                <w:b/>
              </w:rPr>
              <w:t>月底</w:t>
            </w:r>
          </w:p>
        </w:tc>
        <w:tc>
          <w:tcPr>
            <w:tcW w:w="1587" w:type="dxa"/>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b/>
              </w:rPr>
              <w:t>6</w:t>
            </w:r>
            <w:r w:rsidRPr="00DC6BF8">
              <w:rPr>
                <w:rFonts w:ascii="方正书宋_GBK" w:eastAsia="方正书宋_GBK" w:hint="eastAsia"/>
                <w:b/>
              </w:rPr>
              <w:t>月底</w:t>
            </w:r>
          </w:p>
        </w:tc>
        <w:tc>
          <w:tcPr>
            <w:tcW w:w="1304" w:type="dxa"/>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b/>
              </w:rPr>
              <w:t>10</w:t>
            </w:r>
            <w:r w:rsidRPr="00DC6BF8">
              <w:rPr>
                <w:rFonts w:ascii="方正书宋_GBK" w:eastAsia="方正书宋_GBK" w:hint="eastAsia"/>
                <w:b/>
              </w:rPr>
              <w:t>月底</w:t>
            </w:r>
          </w:p>
        </w:tc>
        <w:tc>
          <w:tcPr>
            <w:tcW w:w="2977" w:type="dxa"/>
            <w:gridSpan w:val="2"/>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b/>
              </w:rPr>
              <w:t>12</w:t>
            </w:r>
            <w:r w:rsidRPr="00DC6BF8">
              <w:rPr>
                <w:rFonts w:ascii="方正书宋_GBK" w:eastAsia="方正书宋_GBK" w:hint="eastAsia"/>
                <w:b/>
              </w:rPr>
              <w:t>月底</w:t>
            </w:r>
          </w:p>
        </w:tc>
      </w:tr>
      <w:tr w:rsidR="003E3679" w:rsidRPr="00DC6BF8" w:rsidTr="00141736">
        <w:trPr>
          <w:trHeight w:val="369"/>
          <w:jc w:val="center"/>
        </w:trPr>
        <w:tc>
          <w:tcPr>
            <w:tcW w:w="1134" w:type="dxa"/>
            <w:vMerge/>
            <w:vAlign w:val="center"/>
          </w:tcPr>
          <w:p w:rsidR="003E3679" w:rsidRPr="00DC6BF8" w:rsidRDefault="003E3679" w:rsidP="00141736">
            <w:pPr>
              <w:spacing w:line="300" w:lineRule="exact"/>
              <w:jc w:val="left"/>
              <w:outlineLvl w:val="1"/>
            </w:pPr>
          </w:p>
        </w:tc>
        <w:tc>
          <w:tcPr>
            <w:tcW w:w="2410" w:type="dxa"/>
            <w:gridSpan w:val="2"/>
            <w:vAlign w:val="center"/>
          </w:tcPr>
          <w:p w:rsidR="003E3679" w:rsidRPr="00DC6BF8" w:rsidRDefault="003E3679" w:rsidP="00141736">
            <w:pPr>
              <w:spacing w:line="300" w:lineRule="exact"/>
              <w:jc w:val="center"/>
              <w:rPr>
                <w:rFonts w:ascii="方正书宋_GBK" w:eastAsia="方正书宋_GBK"/>
              </w:rPr>
            </w:pPr>
            <w:r w:rsidRPr="00DC6BF8">
              <w:rPr>
                <w:rFonts w:ascii="方正书宋_GBK" w:eastAsia="方正书宋_GBK"/>
              </w:rPr>
              <w:t>37.00</w:t>
            </w:r>
          </w:p>
        </w:tc>
        <w:tc>
          <w:tcPr>
            <w:tcW w:w="1587" w:type="dxa"/>
            <w:vAlign w:val="center"/>
          </w:tcPr>
          <w:p w:rsidR="003E3679" w:rsidRPr="00DC6BF8" w:rsidRDefault="003E3679" w:rsidP="00141736">
            <w:pPr>
              <w:spacing w:line="300" w:lineRule="exact"/>
              <w:jc w:val="center"/>
              <w:rPr>
                <w:rFonts w:ascii="方正书宋_GBK" w:eastAsia="方正书宋_GBK"/>
              </w:rPr>
            </w:pPr>
            <w:r w:rsidRPr="00DC6BF8">
              <w:rPr>
                <w:rFonts w:ascii="方正书宋_GBK" w:eastAsia="方正书宋_GBK"/>
              </w:rPr>
              <w:t>40.00</w:t>
            </w:r>
          </w:p>
        </w:tc>
        <w:tc>
          <w:tcPr>
            <w:tcW w:w="1304" w:type="dxa"/>
            <w:vAlign w:val="center"/>
          </w:tcPr>
          <w:p w:rsidR="003E3679" w:rsidRPr="00DC6BF8" w:rsidRDefault="003E3679" w:rsidP="00141736">
            <w:pPr>
              <w:spacing w:line="300" w:lineRule="exact"/>
              <w:jc w:val="center"/>
              <w:rPr>
                <w:rFonts w:ascii="方正书宋_GBK" w:eastAsia="方正书宋_GBK"/>
              </w:rPr>
            </w:pPr>
            <w:r w:rsidRPr="00DC6BF8">
              <w:rPr>
                <w:rFonts w:ascii="方正书宋_GBK" w:eastAsia="方正书宋_GBK"/>
              </w:rPr>
              <w:t>100.00</w:t>
            </w:r>
          </w:p>
        </w:tc>
        <w:tc>
          <w:tcPr>
            <w:tcW w:w="2977" w:type="dxa"/>
            <w:gridSpan w:val="2"/>
            <w:vAlign w:val="center"/>
          </w:tcPr>
          <w:p w:rsidR="003E3679" w:rsidRPr="00DC6BF8" w:rsidRDefault="003E3679" w:rsidP="00141736">
            <w:pPr>
              <w:spacing w:line="300" w:lineRule="exact"/>
              <w:jc w:val="center"/>
              <w:rPr>
                <w:rFonts w:ascii="方正书宋_GBK" w:eastAsia="方正书宋_GBK"/>
              </w:rPr>
            </w:pPr>
            <w:r w:rsidRPr="00DC6BF8">
              <w:rPr>
                <w:rFonts w:ascii="方正书宋_GBK" w:eastAsia="方正书宋_GBK"/>
              </w:rPr>
              <w:t>100.00</w:t>
            </w:r>
          </w:p>
        </w:tc>
      </w:tr>
      <w:tr w:rsidR="003E3679" w:rsidRPr="00DC6BF8" w:rsidTr="00141736">
        <w:trPr>
          <w:trHeight w:val="369"/>
          <w:jc w:val="center"/>
        </w:trPr>
        <w:tc>
          <w:tcPr>
            <w:tcW w:w="1134" w:type="dxa"/>
            <w:tcBorders>
              <w:bottom w:val="nil"/>
            </w:tcBorders>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hint="eastAsia"/>
                <w:b/>
              </w:rPr>
              <w:t>绩效目标</w:t>
            </w:r>
          </w:p>
        </w:tc>
        <w:tc>
          <w:tcPr>
            <w:tcW w:w="8278" w:type="dxa"/>
            <w:gridSpan w:val="6"/>
            <w:tcBorders>
              <w:bottom w:val="nil"/>
            </w:tcBorders>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rPr>
              <w:t>1</w:t>
            </w:r>
            <w:r w:rsidRPr="00DC6BF8">
              <w:rPr>
                <w:rFonts w:ascii="方正书宋_GBK" w:eastAsia="方正书宋_GBK" w:hint="eastAsia"/>
              </w:rPr>
              <w:t>、按期还本付息本金利息列入预算，加强债券违约风险监控。</w:t>
            </w:r>
          </w:p>
          <w:p w:rsidR="003E3679" w:rsidRPr="00DC6BF8" w:rsidRDefault="003E3679" w:rsidP="00141736">
            <w:pPr>
              <w:spacing w:line="300" w:lineRule="exact"/>
              <w:jc w:val="left"/>
              <w:rPr>
                <w:rFonts w:ascii="方正书宋_GBK" w:eastAsia="方正书宋_GBK"/>
              </w:rPr>
            </w:pPr>
            <w:r w:rsidRPr="00DC6BF8">
              <w:rPr>
                <w:rFonts w:ascii="方正书宋_GBK" w:eastAsia="方正书宋_GBK"/>
              </w:rPr>
              <w:t>2</w:t>
            </w:r>
            <w:r w:rsidRPr="00DC6BF8">
              <w:rPr>
                <w:rFonts w:ascii="方正书宋_GBK" w:eastAsia="方正书宋_GBK" w:hint="eastAsia"/>
              </w:rPr>
              <w:t>、地方债务控制在可控范围内，不发生系统性区域性风险。</w:t>
            </w:r>
          </w:p>
        </w:tc>
      </w:tr>
    </w:tbl>
    <w:p w:rsidR="003E3679" w:rsidRPr="00DC6BF8" w:rsidRDefault="003E3679" w:rsidP="005744F0">
      <w:pPr>
        <w:spacing w:line="14" w:lineRule="exact"/>
        <w:ind w:firstLineChars="200" w:firstLine="420"/>
        <w:jc w:val="center"/>
        <w:rPr>
          <w:rFonts w:hAnsi="宋体"/>
        </w:rPr>
      </w:pPr>
      <w:r w:rsidRPr="00DC6BF8">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3E3679" w:rsidRPr="00DC6BF8" w:rsidTr="00141736">
        <w:trPr>
          <w:cantSplit/>
          <w:trHeight w:val="397"/>
          <w:tblHeader/>
          <w:jc w:val="center"/>
        </w:trPr>
        <w:tc>
          <w:tcPr>
            <w:tcW w:w="1134" w:type="dxa"/>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hint="eastAsia"/>
                <w:b/>
              </w:rPr>
              <w:t>一级指标</w:t>
            </w:r>
          </w:p>
        </w:tc>
        <w:tc>
          <w:tcPr>
            <w:tcW w:w="1134" w:type="dxa"/>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hint="eastAsia"/>
                <w:b/>
              </w:rPr>
              <w:t>二级指标</w:t>
            </w:r>
          </w:p>
        </w:tc>
        <w:tc>
          <w:tcPr>
            <w:tcW w:w="1276" w:type="dxa"/>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hint="eastAsia"/>
                <w:b/>
              </w:rPr>
              <w:t>三级指标</w:t>
            </w:r>
          </w:p>
        </w:tc>
        <w:tc>
          <w:tcPr>
            <w:tcW w:w="2891" w:type="dxa"/>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hint="eastAsia"/>
                <w:b/>
              </w:rPr>
              <w:t>绩效指标描述</w:t>
            </w:r>
          </w:p>
        </w:tc>
        <w:tc>
          <w:tcPr>
            <w:tcW w:w="1276" w:type="dxa"/>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hint="eastAsia"/>
                <w:b/>
              </w:rPr>
              <w:t>指标值</w:t>
            </w:r>
          </w:p>
        </w:tc>
        <w:tc>
          <w:tcPr>
            <w:tcW w:w="1701" w:type="dxa"/>
            <w:vAlign w:val="center"/>
          </w:tcPr>
          <w:p w:rsidR="003E3679" w:rsidRPr="00DC6BF8" w:rsidRDefault="003E3679" w:rsidP="00141736">
            <w:pPr>
              <w:spacing w:line="300" w:lineRule="exact"/>
              <w:jc w:val="center"/>
              <w:rPr>
                <w:rFonts w:ascii="方正书宋_GBK" w:eastAsia="方正书宋_GBK"/>
                <w:b/>
              </w:rPr>
            </w:pPr>
            <w:r w:rsidRPr="00DC6BF8">
              <w:rPr>
                <w:rFonts w:ascii="方正书宋_GBK" w:eastAsia="方正书宋_GBK" w:hint="eastAsia"/>
                <w:b/>
              </w:rPr>
              <w:t>指标值确定依据</w:t>
            </w:r>
          </w:p>
        </w:tc>
      </w:tr>
      <w:tr w:rsidR="003E3679" w:rsidRPr="00DC6BF8" w:rsidTr="00141736">
        <w:trPr>
          <w:cantSplit/>
          <w:trHeight w:val="369"/>
          <w:jc w:val="center"/>
        </w:trPr>
        <w:tc>
          <w:tcPr>
            <w:tcW w:w="1134" w:type="dxa"/>
            <w:vMerge w:val="restart"/>
            <w:vAlign w:val="center"/>
          </w:tcPr>
          <w:p w:rsidR="003E3679" w:rsidRPr="00DC6BF8" w:rsidRDefault="003E3679" w:rsidP="00141736">
            <w:pPr>
              <w:spacing w:line="300" w:lineRule="exact"/>
              <w:jc w:val="center"/>
              <w:rPr>
                <w:rFonts w:ascii="方正书宋_GBK" w:eastAsia="方正书宋_GBK"/>
              </w:rPr>
            </w:pPr>
            <w:r w:rsidRPr="00DC6BF8">
              <w:rPr>
                <w:rFonts w:ascii="方正书宋_GBK" w:eastAsia="方正书宋_GBK" w:hint="eastAsia"/>
              </w:rPr>
              <w:t>产出指标</w:t>
            </w:r>
          </w:p>
        </w:tc>
        <w:tc>
          <w:tcPr>
            <w:tcW w:w="1134"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数量指标</w:t>
            </w:r>
          </w:p>
        </w:tc>
        <w:tc>
          <w:tcPr>
            <w:tcW w:w="1276"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债务违约率</w:t>
            </w:r>
          </w:p>
        </w:tc>
        <w:tc>
          <w:tcPr>
            <w:tcW w:w="2891"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违约债务金额占总债务的比重</w:t>
            </w:r>
          </w:p>
        </w:tc>
        <w:tc>
          <w:tcPr>
            <w:tcW w:w="1276"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w:t>
            </w:r>
            <w:r w:rsidRPr="00DC6BF8">
              <w:rPr>
                <w:rFonts w:ascii="方正书宋_GBK" w:eastAsia="方正书宋_GBK"/>
              </w:rPr>
              <w:t>0</w:t>
            </w:r>
            <w:r w:rsidRPr="00DC6BF8">
              <w:rPr>
                <w:rFonts w:ascii="方正书宋_GBK" w:eastAsia="方正书宋_GBK" w:hint="eastAsia"/>
              </w:rPr>
              <w:t>百分比</w:t>
            </w:r>
          </w:p>
          <w:p w:rsidR="003E3679" w:rsidRPr="00DC6BF8" w:rsidRDefault="003E3679" w:rsidP="00141736">
            <w:pPr>
              <w:spacing w:line="300" w:lineRule="exact"/>
              <w:jc w:val="left"/>
              <w:rPr>
                <w:rFonts w:ascii="方正书宋_GBK" w:eastAsia="方正书宋_GBK"/>
              </w:rPr>
            </w:pPr>
          </w:p>
        </w:tc>
        <w:tc>
          <w:tcPr>
            <w:tcW w:w="1701"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违约债务金额占总债务的比重</w:t>
            </w:r>
          </w:p>
        </w:tc>
      </w:tr>
      <w:tr w:rsidR="003E3679" w:rsidRPr="00DC6BF8" w:rsidTr="00141736">
        <w:trPr>
          <w:cantSplit/>
          <w:trHeight w:val="369"/>
          <w:jc w:val="center"/>
        </w:trPr>
        <w:tc>
          <w:tcPr>
            <w:tcW w:w="1134" w:type="dxa"/>
            <w:vMerge/>
            <w:vAlign w:val="center"/>
          </w:tcPr>
          <w:p w:rsidR="003E3679" w:rsidRPr="00DC6BF8" w:rsidRDefault="003E3679" w:rsidP="00141736">
            <w:pPr>
              <w:spacing w:line="300" w:lineRule="exact"/>
              <w:jc w:val="center"/>
              <w:rPr>
                <w:rFonts w:ascii="方正书宋_GBK" w:eastAsia="方正书宋_GBK"/>
              </w:rPr>
            </w:pPr>
          </w:p>
        </w:tc>
        <w:tc>
          <w:tcPr>
            <w:tcW w:w="1134"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数量指标</w:t>
            </w:r>
          </w:p>
        </w:tc>
        <w:tc>
          <w:tcPr>
            <w:tcW w:w="1276"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付息规模</w:t>
            </w:r>
          </w:p>
        </w:tc>
        <w:tc>
          <w:tcPr>
            <w:tcW w:w="2891"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年度付息金额</w:t>
            </w:r>
          </w:p>
          <w:p w:rsidR="003E3679" w:rsidRPr="00DC6BF8" w:rsidRDefault="003E3679" w:rsidP="00141736">
            <w:pPr>
              <w:spacing w:line="300" w:lineRule="exact"/>
              <w:jc w:val="left"/>
              <w:rPr>
                <w:rFonts w:ascii="方正书宋_GBK" w:eastAsia="方正书宋_GBK"/>
              </w:rPr>
            </w:pPr>
          </w:p>
        </w:tc>
        <w:tc>
          <w:tcPr>
            <w:tcW w:w="1276"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rPr>
              <w:t>3800</w:t>
            </w:r>
            <w:r w:rsidRPr="00DC6BF8">
              <w:rPr>
                <w:rFonts w:ascii="方正书宋_GBK" w:eastAsia="方正书宋_GBK" w:hint="eastAsia"/>
              </w:rPr>
              <w:t>万元</w:t>
            </w:r>
          </w:p>
        </w:tc>
        <w:tc>
          <w:tcPr>
            <w:tcW w:w="1701"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上级文件</w:t>
            </w:r>
          </w:p>
        </w:tc>
      </w:tr>
      <w:tr w:rsidR="003E3679" w:rsidRPr="00DC6BF8" w:rsidTr="00141736">
        <w:trPr>
          <w:cantSplit/>
          <w:trHeight w:val="369"/>
          <w:jc w:val="center"/>
        </w:trPr>
        <w:tc>
          <w:tcPr>
            <w:tcW w:w="1134" w:type="dxa"/>
            <w:vMerge/>
            <w:vAlign w:val="center"/>
          </w:tcPr>
          <w:p w:rsidR="003E3679" w:rsidRPr="00DC6BF8" w:rsidRDefault="003E3679" w:rsidP="00141736">
            <w:pPr>
              <w:spacing w:line="300" w:lineRule="exact"/>
              <w:jc w:val="center"/>
              <w:rPr>
                <w:rFonts w:ascii="方正书宋_GBK" w:eastAsia="方正书宋_GBK"/>
              </w:rPr>
            </w:pPr>
          </w:p>
        </w:tc>
        <w:tc>
          <w:tcPr>
            <w:tcW w:w="1134"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数量指标</w:t>
            </w:r>
          </w:p>
        </w:tc>
        <w:tc>
          <w:tcPr>
            <w:tcW w:w="1276"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违约次数</w:t>
            </w:r>
          </w:p>
        </w:tc>
        <w:tc>
          <w:tcPr>
            <w:tcW w:w="2891"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违约付息数量</w:t>
            </w:r>
          </w:p>
        </w:tc>
        <w:tc>
          <w:tcPr>
            <w:tcW w:w="1276"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w:t>
            </w:r>
            <w:r w:rsidRPr="00DC6BF8">
              <w:rPr>
                <w:rFonts w:ascii="方正书宋_GBK" w:eastAsia="方正书宋_GBK"/>
              </w:rPr>
              <w:t>0</w:t>
            </w:r>
          </w:p>
        </w:tc>
        <w:tc>
          <w:tcPr>
            <w:tcW w:w="1701"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上级文件</w:t>
            </w:r>
          </w:p>
        </w:tc>
      </w:tr>
      <w:tr w:rsidR="003E3679" w:rsidRPr="00DC6BF8" w:rsidTr="00141736">
        <w:trPr>
          <w:cantSplit/>
          <w:trHeight w:val="369"/>
          <w:jc w:val="center"/>
        </w:trPr>
        <w:tc>
          <w:tcPr>
            <w:tcW w:w="1134" w:type="dxa"/>
            <w:vMerge w:val="restart"/>
            <w:vAlign w:val="center"/>
          </w:tcPr>
          <w:p w:rsidR="003E3679" w:rsidRPr="00DC6BF8" w:rsidRDefault="003E3679" w:rsidP="00141736">
            <w:pPr>
              <w:spacing w:line="300" w:lineRule="exact"/>
              <w:jc w:val="center"/>
              <w:rPr>
                <w:rFonts w:ascii="方正书宋_GBK" w:eastAsia="方正书宋_GBK"/>
              </w:rPr>
            </w:pPr>
            <w:r w:rsidRPr="00DC6BF8">
              <w:rPr>
                <w:rFonts w:ascii="方正书宋_GBK" w:eastAsia="方正书宋_GBK" w:hint="eastAsia"/>
              </w:rPr>
              <w:t>效果指标</w:t>
            </w:r>
          </w:p>
        </w:tc>
        <w:tc>
          <w:tcPr>
            <w:tcW w:w="1134"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社会效益指标</w:t>
            </w:r>
          </w:p>
        </w:tc>
        <w:tc>
          <w:tcPr>
            <w:tcW w:w="1276"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本金按期还本支付率</w:t>
            </w:r>
          </w:p>
        </w:tc>
        <w:tc>
          <w:tcPr>
            <w:tcW w:w="2891"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实际支付金额与应付金额的比例</w:t>
            </w:r>
          </w:p>
        </w:tc>
        <w:tc>
          <w:tcPr>
            <w:tcW w:w="1276"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w:t>
            </w:r>
            <w:r w:rsidRPr="00DC6BF8">
              <w:rPr>
                <w:rFonts w:ascii="方正书宋_GBK" w:eastAsia="方正书宋_GBK"/>
              </w:rPr>
              <w:t>100</w:t>
            </w:r>
            <w:r w:rsidRPr="00DC6BF8">
              <w:rPr>
                <w:rFonts w:ascii="方正书宋_GBK" w:eastAsia="方正书宋_GBK" w:hint="eastAsia"/>
              </w:rPr>
              <w:t>百分比</w:t>
            </w:r>
          </w:p>
        </w:tc>
        <w:tc>
          <w:tcPr>
            <w:tcW w:w="1701"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实际支付金额与应付金额的比例</w:t>
            </w:r>
          </w:p>
        </w:tc>
      </w:tr>
      <w:tr w:rsidR="003E3679" w:rsidRPr="00DC6BF8" w:rsidTr="00141736">
        <w:trPr>
          <w:cantSplit/>
          <w:trHeight w:val="369"/>
          <w:jc w:val="center"/>
        </w:trPr>
        <w:tc>
          <w:tcPr>
            <w:tcW w:w="1134" w:type="dxa"/>
            <w:vMerge/>
            <w:vAlign w:val="center"/>
          </w:tcPr>
          <w:p w:rsidR="003E3679" w:rsidRPr="00DC6BF8" w:rsidRDefault="003E3679" w:rsidP="00141736">
            <w:pPr>
              <w:spacing w:line="300" w:lineRule="exact"/>
              <w:jc w:val="center"/>
              <w:rPr>
                <w:rFonts w:ascii="方正书宋_GBK" w:eastAsia="方正书宋_GBK"/>
              </w:rPr>
            </w:pPr>
          </w:p>
        </w:tc>
        <w:tc>
          <w:tcPr>
            <w:tcW w:w="1134"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生态效益指标</w:t>
            </w:r>
          </w:p>
        </w:tc>
        <w:tc>
          <w:tcPr>
            <w:tcW w:w="1276"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资金使用合规性</w:t>
            </w:r>
          </w:p>
        </w:tc>
        <w:tc>
          <w:tcPr>
            <w:tcW w:w="2891"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资金使用是否符合国家财经法规和财务管理制度以及有关专项资金管理办法等</w:t>
            </w:r>
          </w:p>
        </w:tc>
        <w:tc>
          <w:tcPr>
            <w:tcW w:w="1276"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w:t>
            </w:r>
            <w:r w:rsidRPr="00DC6BF8">
              <w:rPr>
                <w:rFonts w:ascii="方正书宋_GBK" w:eastAsia="方正书宋_GBK"/>
              </w:rPr>
              <w:t>100</w:t>
            </w:r>
            <w:r w:rsidRPr="00DC6BF8">
              <w:rPr>
                <w:rFonts w:ascii="方正书宋_GBK" w:eastAsia="方正书宋_GBK" w:hint="eastAsia"/>
              </w:rPr>
              <w:t>百分比</w:t>
            </w:r>
          </w:p>
        </w:tc>
        <w:tc>
          <w:tcPr>
            <w:tcW w:w="1701" w:type="dxa"/>
            <w:vAlign w:val="center"/>
          </w:tcPr>
          <w:p w:rsidR="003E3679" w:rsidRPr="00DC6BF8" w:rsidRDefault="003E3679" w:rsidP="00141736">
            <w:pPr>
              <w:spacing w:line="300" w:lineRule="exact"/>
              <w:jc w:val="left"/>
              <w:rPr>
                <w:rFonts w:ascii="方正书宋_GBK" w:eastAsia="方正书宋_GBK"/>
              </w:rPr>
            </w:pPr>
            <w:r w:rsidRPr="00DC6BF8">
              <w:rPr>
                <w:rFonts w:ascii="方正书宋_GBK" w:eastAsia="方正书宋_GBK" w:hint="eastAsia"/>
              </w:rPr>
              <w:t>合规项目</w:t>
            </w:r>
            <w:r w:rsidRPr="00DC6BF8">
              <w:rPr>
                <w:rFonts w:ascii="方正书宋_GBK" w:eastAsia="方正书宋_GBK"/>
              </w:rPr>
              <w:t>/</w:t>
            </w:r>
            <w:r w:rsidRPr="00DC6BF8">
              <w:rPr>
                <w:rFonts w:ascii="方正书宋_GBK" w:eastAsia="方正书宋_GBK" w:hint="eastAsia"/>
              </w:rPr>
              <w:t>全部项目</w:t>
            </w:r>
            <w:r w:rsidRPr="00DC6BF8">
              <w:rPr>
                <w:rFonts w:ascii="方正书宋_GBK" w:eastAsia="方正书宋_GBK"/>
              </w:rPr>
              <w:t>*100%</w:t>
            </w:r>
          </w:p>
        </w:tc>
      </w:tr>
    </w:tbl>
    <w:p w:rsidR="003E3679" w:rsidRDefault="003E3679" w:rsidP="005744F0">
      <w:pPr>
        <w:spacing w:line="300" w:lineRule="exact"/>
        <w:ind w:firstLineChars="200" w:firstLine="420"/>
        <w:jc w:val="left"/>
        <w:sectPr w:rsidR="003E3679" w:rsidSect="0095616A">
          <w:pgSz w:w="11907" w:h="16839"/>
          <w:pgMar w:top="1984" w:right="1304" w:bottom="1134" w:left="1304" w:header="851" w:footer="992" w:gutter="0"/>
          <w:cols w:space="425"/>
          <w:docGrid w:type="lines" w:linePitch="312"/>
        </w:sectPr>
      </w:pPr>
    </w:p>
    <w:p w:rsidR="003E3679" w:rsidRDefault="003E3679" w:rsidP="005744F0">
      <w:pPr>
        <w:spacing w:line="300" w:lineRule="exact"/>
        <w:ind w:firstLineChars="200" w:firstLine="420"/>
        <w:jc w:val="left"/>
      </w:pPr>
    </w:p>
    <w:p w:rsidR="003E3679" w:rsidRPr="008A5595" w:rsidRDefault="003E3679" w:rsidP="005744F0">
      <w:pPr>
        <w:ind w:firstLineChars="200" w:firstLine="562"/>
        <w:jc w:val="left"/>
        <w:outlineLvl w:val="1"/>
        <w:rPr>
          <w:rFonts w:hAnsi="宋体"/>
          <w:b/>
          <w:sz w:val="28"/>
        </w:rPr>
      </w:pPr>
      <w:r w:rsidRPr="008A5595">
        <w:rPr>
          <w:rFonts w:ascii="方正仿宋_GBK" w:eastAsia="方正仿宋_GBK"/>
          <w:b/>
          <w:sz w:val="28"/>
        </w:rPr>
        <w:t>6</w:t>
      </w:r>
      <w:r w:rsidRPr="008A5595">
        <w:rPr>
          <w:rFonts w:ascii="方正仿宋_GBK" w:eastAsia="方正仿宋_GBK" w:hint="eastAsia"/>
          <w:b/>
          <w:sz w:val="28"/>
        </w:rPr>
        <w:t>、一般债券还本资金绩效目标表</w:t>
      </w:r>
      <w:r>
        <w:rPr>
          <w:rFonts w:ascii="方正仿宋_GBK" w:eastAsia="方正仿宋_GBK"/>
          <w:b/>
          <w:sz w:val="28"/>
        </w:rPr>
        <w:fldChar w:fldCharType="begin"/>
      </w:r>
      <w:r>
        <w:rPr>
          <w:rFonts w:ascii="方正仿宋_GBK" w:eastAsia="方正仿宋_GBK"/>
          <w:b/>
          <w:sz w:val="28"/>
        </w:rPr>
        <w:instrText>tc "</w:instrText>
      </w:r>
      <w:bookmarkStart w:id="7" w:name="_Toc42591150"/>
      <w:r>
        <w:rPr>
          <w:rFonts w:ascii="方正仿宋_GBK" w:eastAsia="方正仿宋_GBK"/>
          <w:b/>
          <w:sz w:val="28"/>
        </w:rPr>
        <w:instrText>6</w:instrText>
      </w:r>
      <w:r>
        <w:rPr>
          <w:rFonts w:ascii="方正仿宋_GBK" w:eastAsia="方正仿宋_GBK" w:hint="eastAsia"/>
          <w:b/>
          <w:sz w:val="28"/>
        </w:rPr>
        <w:instrText>、一般债券还本资金绩效目标表</w:instrText>
      </w:r>
      <w:bookmarkEnd w:id="7"/>
      <w:r>
        <w:rPr>
          <w:rFonts w:ascii="方正仿宋_GBK" w:eastAsia="方正仿宋_GBK"/>
          <w:b/>
          <w:sz w:val="28"/>
        </w:rPr>
        <w:instrText>" \f C \l 00001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3E3679" w:rsidRPr="008A5595" w:rsidTr="00141736">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3E3679" w:rsidRPr="008A5595" w:rsidRDefault="003E3679" w:rsidP="00141736">
            <w:pPr>
              <w:spacing w:line="300" w:lineRule="exact"/>
              <w:jc w:val="left"/>
              <w:rPr>
                <w:rFonts w:ascii="方正书宋_GBK" w:eastAsia="方正书宋_GBK"/>
                <w:b/>
              </w:rPr>
            </w:pPr>
            <w:r w:rsidRPr="008A5595">
              <w:rPr>
                <w:rFonts w:ascii="方正书宋_GBK" w:eastAsia="方正书宋_GBK"/>
                <w:b/>
              </w:rPr>
              <w:t>318002</w:t>
            </w:r>
            <w:r w:rsidRPr="008A5595">
              <w:rPr>
                <w:rFonts w:ascii="方正书宋_GBK" w:eastAsia="方正书宋_GBK" w:hint="eastAsia"/>
                <w:b/>
              </w:rPr>
              <w:t>财政局</w:t>
            </w:r>
          </w:p>
        </w:tc>
        <w:tc>
          <w:tcPr>
            <w:tcW w:w="1701" w:type="dxa"/>
            <w:tcBorders>
              <w:top w:val="single" w:sz="6" w:space="0" w:color="FFFFFF"/>
              <w:left w:val="single" w:sz="6" w:space="0" w:color="FFFFFF"/>
              <w:right w:val="single" w:sz="6" w:space="0" w:color="FFFFFF"/>
            </w:tcBorders>
            <w:vAlign w:val="center"/>
          </w:tcPr>
          <w:p w:rsidR="003E3679" w:rsidRPr="008A5595" w:rsidRDefault="003E3679" w:rsidP="00141736">
            <w:pPr>
              <w:spacing w:line="300" w:lineRule="exact"/>
              <w:jc w:val="right"/>
              <w:rPr>
                <w:rFonts w:ascii="方正书宋_GBK" w:eastAsia="方正书宋_GBK"/>
              </w:rPr>
            </w:pPr>
            <w:r w:rsidRPr="008A5595">
              <w:rPr>
                <w:rFonts w:ascii="方正书宋_GBK" w:eastAsia="方正书宋_GBK" w:hint="eastAsia"/>
              </w:rPr>
              <w:t>单位：万元</w:t>
            </w:r>
          </w:p>
        </w:tc>
      </w:tr>
      <w:tr w:rsidR="003E3679" w:rsidRPr="008A5595" w:rsidTr="00141736">
        <w:trPr>
          <w:trHeight w:val="369"/>
          <w:jc w:val="center"/>
        </w:trPr>
        <w:tc>
          <w:tcPr>
            <w:tcW w:w="1134" w:type="dxa"/>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hint="eastAsia"/>
                <w:b/>
              </w:rPr>
              <w:t>项目编码</w:t>
            </w:r>
          </w:p>
        </w:tc>
        <w:tc>
          <w:tcPr>
            <w:tcW w:w="2410" w:type="dxa"/>
            <w:gridSpan w:val="2"/>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rPr>
              <w:t>318-1203-YBN-76SV</w:t>
            </w:r>
          </w:p>
        </w:tc>
        <w:tc>
          <w:tcPr>
            <w:tcW w:w="1587" w:type="dxa"/>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hint="eastAsia"/>
                <w:b/>
              </w:rPr>
              <w:t>项目名称</w:t>
            </w:r>
          </w:p>
        </w:tc>
        <w:tc>
          <w:tcPr>
            <w:tcW w:w="4281" w:type="dxa"/>
            <w:gridSpan w:val="3"/>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一般债券还本资金</w:t>
            </w:r>
          </w:p>
        </w:tc>
      </w:tr>
      <w:tr w:rsidR="003E3679" w:rsidRPr="008A5595" w:rsidTr="00141736">
        <w:trPr>
          <w:trHeight w:val="369"/>
          <w:jc w:val="center"/>
        </w:trPr>
        <w:tc>
          <w:tcPr>
            <w:tcW w:w="1134" w:type="dxa"/>
            <w:vMerge w:val="restart"/>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hint="eastAsia"/>
                <w:b/>
              </w:rPr>
              <w:t>预算规模及资金用途</w:t>
            </w:r>
          </w:p>
        </w:tc>
        <w:tc>
          <w:tcPr>
            <w:tcW w:w="1134" w:type="dxa"/>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hint="eastAsia"/>
                <w:b/>
              </w:rPr>
              <w:t>预算数</w:t>
            </w:r>
          </w:p>
        </w:tc>
        <w:tc>
          <w:tcPr>
            <w:tcW w:w="1276"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rPr>
              <w:t>3032.00</w:t>
            </w:r>
          </w:p>
        </w:tc>
        <w:tc>
          <w:tcPr>
            <w:tcW w:w="1587" w:type="dxa"/>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hint="eastAsia"/>
                <w:b/>
              </w:rPr>
              <w:t>其中：财政资金</w:t>
            </w:r>
          </w:p>
        </w:tc>
        <w:tc>
          <w:tcPr>
            <w:tcW w:w="1304"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rPr>
              <w:t>3032.00</w:t>
            </w:r>
          </w:p>
        </w:tc>
        <w:tc>
          <w:tcPr>
            <w:tcW w:w="1276" w:type="dxa"/>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hint="eastAsia"/>
                <w:b/>
              </w:rPr>
              <w:t>其他资金</w:t>
            </w:r>
          </w:p>
        </w:tc>
        <w:tc>
          <w:tcPr>
            <w:tcW w:w="1701" w:type="dxa"/>
            <w:vAlign w:val="center"/>
          </w:tcPr>
          <w:p w:rsidR="003E3679" w:rsidRPr="008A5595" w:rsidRDefault="003E3679" w:rsidP="00141736">
            <w:pPr>
              <w:spacing w:line="300" w:lineRule="exact"/>
              <w:jc w:val="left"/>
              <w:rPr>
                <w:rFonts w:ascii="方正书宋_GBK" w:eastAsia="方正书宋_GBK"/>
              </w:rPr>
            </w:pPr>
          </w:p>
        </w:tc>
      </w:tr>
      <w:tr w:rsidR="003E3679" w:rsidRPr="008A5595" w:rsidTr="00141736">
        <w:trPr>
          <w:trHeight w:val="369"/>
          <w:jc w:val="center"/>
        </w:trPr>
        <w:tc>
          <w:tcPr>
            <w:tcW w:w="1134" w:type="dxa"/>
            <w:vMerge/>
            <w:vAlign w:val="center"/>
          </w:tcPr>
          <w:p w:rsidR="003E3679" w:rsidRPr="008A5595" w:rsidRDefault="003E3679" w:rsidP="00141736">
            <w:pPr>
              <w:spacing w:line="300" w:lineRule="exact"/>
              <w:jc w:val="left"/>
              <w:outlineLvl w:val="1"/>
            </w:pPr>
          </w:p>
        </w:tc>
        <w:tc>
          <w:tcPr>
            <w:tcW w:w="8278" w:type="dxa"/>
            <w:gridSpan w:val="6"/>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主要用于偿还一般债券本金。</w:t>
            </w:r>
          </w:p>
        </w:tc>
      </w:tr>
      <w:tr w:rsidR="003E3679" w:rsidRPr="008A5595" w:rsidTr="00141736">
        <w:trPr>
          <w:trHeight w:val="369"/>
          <w:jc w:val="center"/>
        </w:trPr>
        <w:tc>
          <w:tcPr>
            <w:tcW w:w="1134" w:type="dxa"/>
            <w:vMerge w:val="restart"/>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hint="eastAsia"/>
                <w:b/>
              </w:rPr>
              <w:t>资金支出计划（</w:t>
            </w:r>
            <w:r w:rsidRPr="008A5595">
              <w:rPr>
                <w:rFonts w:ascii="方正书宋_GBK" w:eastAsia="方正书宋_GBK"/>
                <w:b/>
              </w:rPr>
              <w:t>%</w:t>
            </w:r>
            <w:r w:rsidRPr="008A5595">
              <w:rPr>
                <w:rFonts w:ascii="方正书宋_GBK" w:eastAsia="方正书宋_GBK" w:hint="eastAsia"/>
                <w:b/>
              </w:rPr>
              <w:t>）</w:t>
            </w:r>
          </w:p>
        </w:tc>
        <w:tc>
          <w:tcPr>
            <w:tcW w:w="2410" w:type="dxa"/>
            <w:gridSpan w:val="2"/>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b/>
              </w:rPr>
              <w:t>3</w:t>
            </w:r>
            <w:r w:rsidRPr="008A5595">
              <w:rPr>
                <w:rFonts w:ascii="方正书宋_GBK" w:eastAsia="方正书宋_GBK" w:hint="eastAsia"/>
                <w:b/>
              </w:rPr>
              <w:t>月底</w:t>
            </w:r>
          </w:p>
        </w:tc>
        <w:tc>
          <w:tcPr>
            <w:tcW w:w="1587" w:type="dxa"/>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b/>
              </w:rPr>
              <w:t>6</w:t>
            </w:r>
            <w:r w:rsidRPr="008A5595">
              <w:rPr>
                <w:rFonts w:ascii="方正书宋_GBK" w:eastAsia="方正书宋_GBK" w:hint="eastAsia"/>
                <w:b/>
              </w:rPr>
              <w:t>月底</w:t>
            </w:r>
          </w:p>
        </w:tc>
        <w:tc>
          <w:tcPr>
            <w:tcW w:w="1304" w:type="dxa"/>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b/>
              </w:rPr>
              <w:t>10</w:t>
            </w:r>
            <w:r w:rsidRPr="008A5595">
              <w:rPr>
                <w:rFonts w:ascii="方正书宋_GBK" w:eastAsia="方正书宋_GBK" w:hint="eastAsia"/>
                <w:b/>
              </w:rPr>
              <w:t>月底</w:t>
            </w:r>
          </w:p>
        </w:tc>
        <w:tc>
          <w:tcPr>
            <w:tcW w:w="2977" w:type="dxa"/>
            <w:gridSpan w:val="2"/>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b/>
              </w:rPr>
              <w:t>12</w:t>
            </w:r>
            <w:r w:rsidRPr="008A5595">
              <w:rPr>
                <w:rFonts w:ascii="方正书宋_GBK" w:eastAsia="方正书宋_GBK" w:hint="eastAsia"/>
                <w:b/>
              </w:rPr>
              <w:t>月底</w:t>
            </w:r>
          </w:p>
        </w:tc>
      </w:tr>
      <w:tr w:rsidR="003E3679" w:rsidRPr="008A5595" w:rsidTr="00141736">
        <w:trPr>
          <w:trHeight w:val="369"/>
          <w:jc w:val="center"/>
        </w:trPr>
        <w:tc>
          <w:tcPr>
            <w:tcW w:w="1134" w:type="dxa"/>
            <w:vMerge/>
            <w:vAlign w:val="center"/>
          </w:tcPr>
          <w:p w:rsidR="003E3679" w:rsidRPr="008A5595" w:rsidRDefault="003E3679" w:rsidP="00141736">
            <w:pPr>
              <w:spacing w:line="300" w:lineRule="exact"/>
              <w:jc w:val="left"/>
              <w:outlineLvl w:val="1"/>
            </w:pPr>
          </w:p>
        </w:tc>
        <w:tc>
          <w:tcPr>
            <w:tcW w:w="2410" w:type="dxa"/>
            <w:gridSpan w:val="2"/>
            <w:vAlign w:val="center"/>
          </w:tcPr>
          <w:p w:rsidR="003E3679" w:rsidRPr="008A5595" w:rsidRDefault="003E3679" w:rsidP="00141736">
            <w:pPr>
              <w:spacing w:line="300" w:lineRule="exact"/>
              <w:jc w:val="center"/>
              <w:rPr>
                <w:rFonts w:ascii="方正书宋_GBK" w:eastAsia="方正书宋_GBK"/>
              </w:rPr>
            </w:pPr>
          </w:p>
        </w:tc>
        <w:tc>
          <w:tcPr>
            <w:tcW w:w="1587" w:type="dxa"/>
            <w:vAlign w:val="center"/>
          </w:tcPr>
          <w:p w:rsidR="003E3679" w:rsidRPr="008A5595" w:rsidRDefault="003E3679" w:rsidP="00141736">
            <w:pPr>
              <w:spacing w:line="300" w:lineRule="exact"/>
              <w:jc w:val="center"/>
              <w:rPr>
                <w:rFonts w:ascii="方正书宋_GBK" w:eastAsia="方正书宋_GBK"/>
              </w:rPr>
            </w:pPr>
          </w:p>
        </w:tc>
        <w:tc>
          <w:tcPr>
            <w:tcW w:w="1304" w:type="dxa"/>
            <w:vAlign w:val="center"/>
          </w:tcPr>
          <w:p w:rsidR="003E3679" w:rsidRPr="008A5595" w:rsidRDefault="003E3679" w:rsidP="00141736">
            <w:pPr>
              <w:spacing w:line="300" w:lineRule="exact"/>
              <w:jc w:val="center"/>
              <w:rPr>
                <w:rFonts w:ascii="方正书宋_GBK" w:eastAsia="方正书宋_GBK"/>
              </w:rPr>
            </w:pPr>
            <w:r w:rsidRPr="008A5595">
              <w:rPr>
                <w:rFonts w:ascii="方正书宋_GBK" w:eastAsia="方正书宋_GBK"/>
              </w:rPr>
              <w:t>100.00</w:t>
            </w:r>
          </w:p>
        </w:tc>
        <w:tc>
          <w:tcPr>
            <w:tcW w:w="2977" w:type="dxa"/>
            <w:gridSpan w:val="2"/>
            <w:vAlign w:val="center"/>
          </w:tcPr>
          <w:p w:rsidR="003E3679" w:rsidRPr="008A5595" w:rsidRDefault="003E3679" w:rsidP="00141736">
            <w:pPr>
              <w:spacing w:line="300" w:lineRule="exact"/>
              <w:jc w:val="center"/>
              <w:rPr>
                <w:rFonts w:ascii="方正书宋_GBK" w:eastAsia="方正书宋_GBK"/>
              </w:rPr>
            </w:pPr>
          </w:p>
        </w:tc>
      </w:tr>
      <w:tr w:rsidR="003E3679" w:rsidRPr="008A5595" w:rsidTr="00141736">
        <w:trPr>
          <w:trHeight w:val="369"/>
          <w:jc w:val="center"/>
        </w:trPr>
        <w:tc>
          <w:tcPr>
            <w:tcW w:w="1134" w:type="dxa"/>
            <w:tcBorders>
              <w:bottom w:val="nil"/>
            </w:tcBorders>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hint="eastAsia"/>
                <w:b/>
              </w:rPr>
              <w:t>绩效目标</w:t>
            </w:r>
          </w:p>
        </w:tc>
        <w:tc>
          <w:tcPr>
            <w:tcW w:w="8278" w:type="dxa"/>
            <w:gridSpan w:val="6"/>
            <w:tcBorders>
              <w:bottom w:val="nil"/>
            </w:tcBorders>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rPr>
              <w:t>1</w:t>
            </w:r>
            <w:r w:rsidRPr="008A5595">
              <w:rPr>
                <w:rFonts w:ascii="方正书宋_GBK" w:eastAsia="方正书宋_GBK" w:hint="eastAsia"/>
              </w:rPr>
              <w:t>、政府债券到期，依据《河北省财政厅关于报送</w:t>
            </w:r>
            <w:r w:rsidRPr="008A5595">
              <w:rPr>
                <w:rFonts w:ascii="方正书宋_GBK" w:eastAsia="方正书宋_GBK"/>
              </w:rPr>
              <w:t>2020</w:t>
            </w:r>
            <w:r w:rsidRPr="008A5595">
              <w:rPr>
                <w:rFonts w:ascii="方正书宋_GBK" w:eastAsia="方正书宋_GBK" w:hint="eastAsia"/>
              </w:rPr>
              <w:t>年再融资政府债券规模的通知》要求，需至少偿还到期本金的</w:t>
            </w:r>
            <w:r w:rsidRPr="008A5595">
              <w:rPr>
                <w:rFonts w:ascii="方正书宋_GBK" w:eastAsia="方正书宋_GBK"/>
              </w:rPr>
              <w:t>10%</w:t>
            </w:r>
            <w:r w:rsidRPr="008A5595">
              <w:rPr>
                <w:rFonts w:ascii="方正书宋_GBK" w:eastAsia="方正书宋_GBK" w:hint="eastAsia"/>
              </w:rPr>
              <w:t>。</w:t>
            </w:r>
          </w:p>
          <w:p w:rsidR="003E3679" w:rsidRPr="008A5595" w:rsidRDefault="003E3679" w:rsidP="00141736">
            <w:pPr>
              <w:spacing w:line="300" w:lineRule="exact"/>
              <w:jc w:val="left"/>
              <w:rPr>
                <w:rFonts w:ascii="方正书宋_GBK" w:eastAsia="方正书宋_GBK"/>
              </w:rPr>
            </w:pPr>
            <w:r w:rsidRPr="008A5595">
              <w:rPr>
                <w:rFonts w:ascii="方正书宋_GBK" w:eastAsia="方正书宋_GBK"/>
              </w:rPr>
              <w:t>2</w:t>
            </w:r>
            <w:r w:rsidRPr="008A5595">
              <w:rPr>
                <w:rFonts w:ascii="方正书宋_GBK" w:eastAsia="方正书宋_GBK" w:hint="eastAsia"/>
              </w:rPr>
              <w:t>、按照上级要求，及时完成。</w:t>
            </w:r>
          </w:p>
        </w:tc>
      </w:tr>
    </w:tbl>
    <w:p w:rsidR="003E3679" w:rsidRPr="008A5595" w:rsidRDefault="003E3679" w:rsidP="005744F0">
      <w:pPr>
        <w:spacing w:line="14" w:lineRule="exact"/>
        <w:ind w:firstLineChars="200" w:firstLine="420"/>
        <w:jc w:val="center"/>
        <w:rPr>
          <w:rFonts w:hAnsi="宋体"/>
        </w:rPr>
      </w:pPr>
      <w:r w:rsidRPr="008A5595">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3E3679" w:rsidRPr="008A5595" w:rsidTr="00141736">
        <w:trPr>
          <w:cantSplit/>
          <w:trHeight w:val="397"/>
          <w:tblHeader/>
          <w:jc w:val="center"/>
        </w:trPr>
        <w:tc>
          <w:tcPr>
            <w:tcW w:w="1134" w:type="dxa"/>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hint="eastAsia"/>
                <w:b/>
              </w:rPr>
              <w:t>一级指标</w:t>
            </w:r>
          </w:p>
        </w:tc>
        <w:tc>
          <w:tcPr>
            <w:tcW w:w="1134" w:type="dxa"/>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hint="eastAsia"/>
                <w:b/>
              </w:rPr>
              <w:t>二级指标</w:t>
            </w:r>
          </w:p>
        </w:tc>
        <w:tc>
          <w:tcPr>
            <w:tcW w:w="1276" w:type="dxa"/>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hint="eastAsia"/>
                <w:b/>
              </w:rPr>
              <w:t>三级指标</w:t>
            </w:r>
          </w:p>
        </w:tc>
        <w:tc>
          <w:tcPr>
            <w:tcW w:w="2891" w:type="dxa"/>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hint="eastAsia"/>
                <w:b/>
              </w:rPr>
              <w:t>绩效指标描述</w:t>
            </w:r>
          </w:p>
        </w:tc>
        <w:tc>
          <w:tcPr>
            <w:tcW w:w="1276" w:type="dxa"/>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hint="eastAsia"/>
                <w:b/>
              </w:rPr>
              <w:t>指标值</w:t>
            </w:r>
          </w:p>
        </w:tc>
        <w:tc>
          <w:tcPr>
            <w:tcW w:w="1701" w:type="dxa"/>
            <w:vAlign w:val="center"/>
          </w:tcPr>
          <w:p w:rsidR="003E3679" w:rsidRPr="008A5595" w:rsidRDefault="003E3679" w:rsidP="00141736">
            <w:pPr>
              <w:spacing w:line="300" w:lineRule="exact"/>
              <w:jc w:val="center"/>
              <w:rPr>
                <w:rFonts w:ascii="方正书宋_GBK" w:eastAsia="方正书宋_GBK"/>
                <w:b/>
              </w:rPr>
            </w:pPr>
            <w:r w:rsidRPr="008A5595">
              <w:rPr>
                <w:rFonts w:ascii="方正书宋_GBK" w:eastAsia="方正书宋_GBK" w:hint="eastAsia"/>
                <w:b/>
              </w:rPr>
              <w:t>指标值确定依据</w:t>
            </w:r>
          </w:p>
        </w:tc>
      </w:tr>
      <w:tr w:rsidR="003E3679" w:rsidRPr="008A5595" w:rsidTr="00141736">
        <w:trPr>
          <w:cantSplit/>
          <w:trHeight w:val="369"/>
          <w:jc w:val="center"/>
        </w:trPr>
        <w:tc>
          <w:tcPr>
            <w:tcW w:w="1134" w:type="dxa"/>
            <w:vMerge w:val="restart"/>
            <w:vAlign w:val="center"/>
          </w:tcPr>
          <w:p w:rsidR="003E3679" w:rsidRPr="008A5595" w:rsidRDefault="003E3679" w:rsidP="00141736">
            <w:pPr>
              <w:spacing w:line="300" w:lineRule="exact"/>
              <w:jc w:val="center"/>
              <w:rPr>
                <w:rFonts w:ascii="方正书宋_GBK" w:eastAsia="方正书宋_GBK"/>
              </w:rPr>
            </w:pPr>
            <w:r w:rsidRPr="008A5595">
              <w:rPr>
                <w:rFonts w:ascii="方正书宋_GBK" w:eastAsia="方正书宋_GBK" w:hint="eastAsia"/>
              </w:rPr>
              <w:t>产出指标</w:t>
            </w:r>
          </w:p>
        </w:tc>
        <w:tc>
          <w:tcPr>
            <w:tcW w:w="1134"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数量指标</w:t>
            </w:r>
          </w:p>
        </w:tc>
        <w:tc>
          <w:tcPr>
            <w:tcW w:w="1276"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债务违约率</w:t>
            </w:r>
          </w:p>
        </w:tc>
        <w:tc>
          <w:tcPr>
            <w:tcW w:w="2891"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违约债务金额占总债务的比重</w:t>
            </w:r>
          </w:p>
        </w:tc>
        <w:tc>
          <w:tcPr>
            <w:tcW w:w="1276"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w:t>
            </w:r>
            <w:r w:rsidRPr="008A5595">
              <w:rPr>
                <w:rFonts w:ascii="方正书宋_GBK" w:eastAsia="方正书宋_GBK"/>
              </w:rPr>
              <w:t>0%</w:t>
            </w:r>
          </w:p>
        </w:tc>
        <w:tc>
          <w:tcPr>
            <w:tcW w:w="1701"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违约债务金额占总债务的比重</w:t>
            </w:r>
          </w:p>
        </w:tc>
      </w:tr>
      <w:tr w:rsidR="003E3679" w:rsidRPr="008A5595" w:rsidTr="00141736">
        <w:trPr>
          <w:cantSplit/>
          <w:trHeight w:val="369"/>
          <w:jc w:val="center"/>
        </w:trPr>
        <w:tc>
          <w:tcPr>
            <w:tcW w:w="1134" w:type="dxa"/>
            <w:vMerge/>
            <w:vAlign w:val="center"/>
          </w:tcPr>
          <w:p w:rsidR="003E3679" w:rsidRPr="008A5595" w:rsidRDefault="003E3679" w:rsidP="00141736">
            <w:pPr>
              <w:spacing w:line="300" w:lineRule="exact"/>
              <w:jc w:val="center"/>
              <w:rPr>
                <w:rFonts w:ascii="方正书宋_GBK" w:eastAsia="方正书宋_GBK"/>
              </w:rPr>
            </w:pPr>
          </w:p>
        </w:tc>
        <w:tc>
          <w:tcPr>
            <w:tcW w:w="1134"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数量指标</w:t>
            </w:r>
          </w:p>
        </w:tc>
        <w:tc>
          <w:tcPr>
            <w:tcW w:w="1276"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违约举债</w:t>
            </w:r>
          </w:p>
          <w:p w:rsidR="003E3679" w:rsidRPr="008A5595" w:rsidRDefault="003E3679" w:rsidP="00141736">
            <w:pPr>
              <w:spacing w:line="300" w:lineRule="exact"/>
              <w:jc w:val="left"/>
              <w:rPr>
                <w:rFonts w:ascii="方正书宋_GBK" w:eastAsia="方正书宋_GBK"/>
              </w:rPr>
            </w:pPr>
          </w:p>
        </w:tc>
        <w:tc>
          <w:tcPr>
            <w:tcW w:w="2891"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违约举债数量</w:t>
            </w:r>
          </w:p>
        </w:tc>
        <w:tc>
          <w:tcPr>
            <w:tcW w:w="1276"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w:t>
            </w:r>
            <w:r w:rsidRPr="008A5595">
              <w:rPr>
                <w:rFonts w:ascii="方正书宋_GBK" w:eastAsia="方正书宋_GBK"/>
              </w:rPr>
              <w:t>0</w:t>
            </w:r>
            <w:r w:rsidRPr="008A5595">
              <w:rPr>
                <w:rFonts w:ascii="方正书宋_GBK" w:eastAsia="方正书宋_GBK" w:hint="eastAsia"/>
              </w:rPr>
              <w:t>个</w:t>
            </w:r>
          </w:p>
        </w:tc>
        <w:tc>
          <w:tcPr>
            <w:tcW w:w="1701"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违约举债数量</w:t>
            </w:r>
          </w:p>
        </w:tc>
      </w:tr>
      <w:tr w:rsidR="003E3679" w:rsidRPr="008A5595" w:rsidTr="00141736">
        <w:trPr>
          <w:cantSplit/>
          <w:trHeight w:val="369"/>
          <w:jc w:val="center"/>
        </w:trPr>
        <w:tc>
          <w:tcPr>
            <w:tcW w:w="1134" w:type="dxa"/>
            <w:vMerge w:val="restart"/>
            <w:vAlign w:val="center"/>
          </w:tcPr>
          <w:p w:rsidR="003E3679" w:rsidRPr="008A5595" w:rsidRDefault="003E3679" w:rsidP="00141736">
            <w:pPr>
              <w:spacing w:line="300" w:lineRule="exact"/>
              <w:jc w:val="center"/>
              <w:rPr>
                <w:rFonts w:ascii="方正书宋_GBK" w:eastAsia="方正书宋_GBK"/>
              </w:rPr>
            </w:pPr>
            <w:r w:rsidRPr="008A5595">
              <w:rPr>
                <w:rFonts w:ascii="方正书宋_GBK" w:eastAsia="方正书宋_GBK" w:hint="eastAsia"/>
              </w:rPr>
              <w:t>效果指标</w:t>
            </w:r>
          </w:p>
        </w:tc>
        <w:tc>
          <w:tcPr>
            <w:tcW w:w="1134"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经济效益指标</w:t>
            </w:r>
          </w:p>
        </w:tc>
        <w:tc>
          <w:tcPr>
            <w:tcW w:w="1276"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新增地方债务率</w:t>
            </w:r>
          </w:p>
        </w:tc>
        <w:tc>
          <w:tcPr>
            <w:tcW w:w="2891"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新增债务占总债务比例</w:t>
            </w:r>
          </w:p>
        </w:tc>
        <w:tc>
          <w:tcPr>
            <w:tcW w:w="1276"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w:t>
            </w:r>
            <w:r w:rsidRPr="008A5595">
              <w:rPr>
                <w:rFonts w:ascii="方正书宋_GBK" w:eastAsia="方正书宋_GBK"/>
              </w:rPr>
              <w:t>15%</w:t>
            </w:r>
          </w:p>
        </w:tc>
        <w:tc>
          <w:tcPr>
            <w:tcW w:w="1701"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新增债务占总债务比例</w:t>
            </w:r>
          </w:p>
        </w:tc>
      </w:tr>
      <w:tr w:rsidR="003E3679" w:rsidRPr="008A5595" w:rsidTr="00141736">
        <w:trPr>
          <w:cantSplit/>
          <w:trHeight w:val="369"/>
          <w:jc w:val="center"/>
        </w:trPr>
        <w:tc>
          <w:tcPr>
            <w:tcW w:w="1134" w:type="dxa"/>
            <w:vMerge/>
            <w:vAlign w:val="center"/>
          </w:tcPr>
          <w:p w:rsidR="003E3679" w:rsidRPr="008A5595" w:rsidRDefault="003E3679" w:rsidP="00141736">
            <w:pPr>
              <w:spacing w:line="300" w:lineRule="exact"/>
              <w:jc w:val="center"/>
              <w:rPr>
                <w:rFonts w:ascii="方正书宋_GBK" w:eastAsia="方正书宋_GBK"/>
              </w:rPr>
            </w:pPr>
          </w:p>
        </w:tc>
        <w:tc>
          <w:tcPr>
            <w:tcW w:w="1134"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社会效益指标</w:t>
            </w:r>
          </w:p>
        </w:tc>
        <w:tc>
          <w:tcPr>
            <w:tcW w:w="1276"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本金按期还本支付率</w:t>
            </w:r>
          </w:p>
        </w:tc>
        <w:tc>
          <w:tcPr>
            <w:tcW w:w="2891"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实际支付金额与应付金额的比例</w:t>
            </w:r>
          </w:p>
        </w:tc>
        <w:tc>
          <w:tcPr>
            <w:tcW w:w="1276"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rPr>
              <w:t>100%</w:t>
            </w:r>
          </w:p>
        </w:tc>
        <w:tc>
          <w:tcPr>
            <w:tcW w:w="1701"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实际支付金额与应付金额的比例</w:t>
            </w:r>
          </w:p>
        </w:tc>
      </w:tr>
      <w:tr w:rsidR="003E3679" w:rsidRPr="008A5595" w:rsidTr="00141736">
        <w:trPr>
          <w:cantSplit/>
          <w:trHeight w:val="369"/>
          <w:jc w:val="center"/>
        </w:trPr>
        <w:tc>
          <w:tcPr>
            <w:tcW w:w="1134" w:type="dxa"/>
            <w:vMerge/>
            <w:vAlign w:val="center"/>
          </w:tcPr>
          <w:p w:rsidR="003E3679" w:rsidRPr="008A5595" w:rsidRDefault="003E3679" w:rsidP="00141736">
            <w:pPr>
              <w:spacing w:line="300" w:lineRule="exact"/>
              <w:jc w:val="center"/>
              <w:rPr>
                <w:rFonts w:ascii="方正书宋_GBK" w:eastAsia="方正书宋_GBK"/>
              </w:rPr>
            </w:pPr>
          </w:p>
        </w:tc>
        <w:tc>
          <w:tcPr>
            <w:tcW w:w="1134"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生态效益指标</w:t>
            </w:r>
          </w:p>
        </w:tc>
        <w:tc>
          <w:tcPr>
            <w:tcW w:w="1276"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资金使用合规性</w:t>
            </w:r>
          </w:p>
        </w:tc>
        <w:tc>
          <w:tcPr>
            <w:tcW w:w="2891"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资金使用是否符合国家财经法规和财务管理制度以及有关专项资金管理办法等</w:t>
            </w:r>
          </w:p>
        </w:tc>
        <w:tc>
          <w:tcPr>
            <w:tcW w:w="1276"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rPr>
              <w:t>100%</w:t>
            </w:r>
          </w:p>
        </w:tc>
        <w:tc>
          <w:tcPr>
            <w:tcW w:w="1701" w:type="dxa"/>
            <w:vAlign w:val="center"/>
          </w:tcPr>
          <w:p w:rsidR="003E3679" w:rsidRPr="008A5595" w:rsidRDefault="003E3679" w:rsidP="00141736">
            <w:pPr>
              <w:spacing w:line="300" w:lineRule="exact"/>
              <w:jc w:val="left"/>
              <w:rPr>
                <w:rFonts w:ascii="方正书宋_GBK" w:eastAsia="方正书宋_GBK"/>
              </w:rPr>
            </w:pPr>
            <w:r w:rsidRPr="008A5595">
              <w:rPr>
                <w:rFonts w:ascii="方正书宋_GBK" w:eastAsia="方正书宋_GBK" w:hint="eastAsia"/>
              </w:rPr>
              <w:t>合规项目</w:t>
            </w:r>
            <w:r w:rsidRPr="008A5595">
              <w:rPr>
                <w:rFonts w:ascii="方正书宋_GBK" w:eastAsia="方正书宋_GBK"/>
              </w:rPr>
              <w:t>/</w:t>
            </w:r>
            <w:r w:rsidRPr="008A5595">
              <w:rPr>
                <w:rFonts w:ascii="方正书宋_GBK" w:eastAsia="方正书宋_GBK" w:hint="eastAsia"/>
              </w:rPr>
              <w:t>全部项目</w:t>
            </w:r>
            <w:r w:rsidRPr="008A5595">
              <w:rPr>
                <w:rFonts w:ascii="方正书宋_GBK" w:eastAsia="方正书宋_GBK"/>
              </w:rPr>
              <w:t>*100%</w:t>
            </w:r>
          </w:p>
        </w:tc>
      </w:tr>
    </w:tbl>
    <w:p w:rsidR="003E3679" w:rsidRDefault="003E3679" w:rsidP="005744F0">
      <w:pPr>
        <w:spacing w:line="300" w:lineRule="exact"/>
        <w:ind w:firstLineChars="200" w:firstLine="420"/>
        <w:jc w:val="left"/>
        <w:sectPr w:rsidR="003E3679" w:rsidSect="0095616A">
          <w:pgSz w:w="11907" w:h="16839"/>
          <w:pgMar w:top="1984" w:right="1304" w:bottom="1134" w:left="1304" w:header="851" w:footer="992" w:gutter="0"/>
          <w:cols w:space="425"/>
          <w:docGrid w:type="lines" w:linePitch="312"/>
        </w:sectPr>
      </w:pPr>
    </w:p>
    <w:p w:rsidR="003E3679" w:rsidRDefault="003E3679" w:rsidP="005744F0">
      <w:pPr>
        <w:spacing w:line="300" w:lineRule="exact"/>
        <w:ind w:firstLineChars="200" w:firstLine="420"/>
        <w:jc w:val="left"/>
      </w:pPr>
    </w:p>
    <w:p w:rsidR="003E3679" w:rsidRPr="0026014C" w:rsidRDefault="003E3679" w:rsidP="005744F0">
      <w:pPr>
        <w:ind w:firstLineChars="200" w:firstLine="562"/>
        <w:jc w:val="left"/>
        <w:outlineLvl w:val="1"/>
        <w:rPr>
          <w:rFonts w:hAnsi="宋体"/>
          <w:b/>
          <w:sz w:val="28"/>
        </w:rPr>
      </w:pPr>
      <w:r w:rsidRPr="0026014C">
        <w:rPr>
          <w:rFonts w:ascii="方正仿宋_GBK" w:eastAsia="方正仿宋_GBK"/>
          <w:b/>
          <w:sz w:val="28"/>
        </w:rPr>
        <w:t>7</w:t>
      </w:r>
      <w:r w:rsidRPr="0026014C">
        <w:rPr>
          <w:rFonts w:ascii="方正仿宋_GBK" w:eastAsia="方正仿宋_GBK" w:hint="eastAsia"/>
          <w:b/>
          <w:sz w:val="28"/>
        </w:rPr>
        <w:t>、专项债券付息绩效目标表</w:t>
      </w:r>
      <w:r>
        <w:rPr>
          <w:rFonts w:ascii="方正仿宋_GBK" w:eastAsia="方正仿宋_GBK"/>
          <w:b/>
          <w:sz w:val="28"/>
        </w:rPr>
        <w:fldChar w:fldCharType="begin"/>
      </w:r>
      <w:r>
        <w:rPr>
          <w:rFonts w:ascii="方正仿宋_GBK" w:eastAsia="方正仿宋_GBK"/>
          <w:b/>
          <w:sz w:val="28"/>
        </w:rPr>
        <w:instrText>tc "</w:instrText>
      </w:r>
      <w:bookmarkStart w:id="8" w:name="_Toc42591151"/>
      <w:r>
        <w:rPr>
          <w:rFonts w:ascii="方正仿宋_GBK" w:eastAsia="方正仿宋_GBK"/>
          <w:b/>
          <w:sz w:val="28"/>
        </w:rPr>
        <w:instrText>7</w:instrText>
      </w:r>
      <w:r>
        <w:rPr>
          <w:rFonts w:ascii="方正仿宋_GBK" w:eastAsia="方正仿宋_GBK" w:hint="eastAsia"/>
          <w:b/>
          <w:sz w:val="28"/>
        </w:rPr>
        <w:instrText>、专项债券付息绩效目标表</w:instrText>
      </w:r>
      <w:bookmarkEnd w:id="8"/>
      <w:r>
        <w:rPr>
          <w:rFonts w:ascii="方正仿宋_GBK" w:eastAsia="方正仿宋_GBK"/>
          <w:b/>
          <w:sz w:val="28"/>
        </w:rPr>
        <w:instrText>" \f C \l 00001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3E3679" w:rsidRPr="0026014C" w:rsidTr="00141736">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3E3679" w:rsidRPr="0026014C" w:rsidRDefault="003E3679" w:rsidP="00141736">
            <w:pPr>
              <w:spacing w:line="300" w:lineRule="exact"/>
              <w:jc w:val="left"/>
              <w:rPr>
                <w:rFonts w:ascii="方正书宋_GBK" w:eastAsia="方正书宋_GBK"/>
                <w:b/>
              </w:rPr>
            </w:pPr>
            <w:r w:rsidRPr="0026014C">
              <w:rPr>
                <w:rFonts w:ascii="方正书宋_GBK" w:eastAsia="方正书宋_GBK"/>
                <w:b/>
              </w:rPr>
              <w:t>318002</w:t>
            </w:r>
            <w:r w:rsidRPr="0026014C">
              <w:rPr>
                <w:rFonts w:ascii="方正书宋_GBK" w:eastAsia="方正书宋_GBK" w:hint="eastAsia"/>
                <w:b/>
              </w:rPr>
              <w:t>财政局</w:t>
            </w:r>
          </w:p>
        </w:tc>
        <w:tc>
          <w:tcPr>
            <w:tcW w:w="1701" w:type="dxa"/>
            <w:tcBorders>
              <w:top w:val="single" w:sz="6" w:space="0" w:color="FFFFFF"/>
              <w:left w:val="single" w:sz="6" w:space="0" w:color="FFFFFF"/>
              <w:right w:val="single" w:sz="6" w:space="0" w:color="FFFFFF"/>
            </w:tcBorders>
            <w:vAlign w:val="center"/>
          </w:tcPr>
          <w:p w:rsidR="003E3679" w:rsidRPr="0026014C" w:rsidRDefault="003E3679" w:rsidP="00141736">
            <w:pPr>
              <w:spacing w:line="300" w:lineRule="exact"/>
              <w:jc w:val="right"/>
              <w:rPr>
                <w:rFonts w:ascii="方正书宋_GBK" w:eastAsia="方正书宋_GBK"/>
              </w:rPr>
            </w:pPr>
            <w:r w:rsidRPr="0026014C">
              <w:rPr>
                <w:rFonts w:ascii="方正书宋_GBK" w:eastAsia="方正书宋_GBK" w:hint="eastAsia"/>
              </w:rPr>
              <w:t>单位：万元</w:t>
            </w:r>
          </w:p>
        </w:tc>
      </w:tr>
      <w:tr w:rsidR="003E3679" w:rsidRPr="0026014C" w:rsidTr="00141736">
        <w:trPr>
          <w:trHeight w:val="369"/>
          <w:jc w:val="center"/>
        </w:trPr>
        <w:tc>
          <w:tcPr>
            <w:tcW w:w="1134" w:type="dxa"/>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hint="eastAsia"/>
                <w:b/>
              </w:rPr>
              <w:t>项目编码</w:t>
            </w:r>
          </w:p>
        </w:tc>
        <w:tc>
          <w:tcPr>
            <w:tcW w:w="2410" w:type="dxa"/>
            <w:gridSpan w:val="2"/>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rPr>
              <w:t>318-1203-YBN-XRT9</w:t>
            </w:r>
          </w:p>
        </w:tc>
        <w:tc>
          <w:tcPr>
            <w:tcW w:w="1587" w:type="dxa"/>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hint="eastAsia"/>
                <w:b/>
              </w:rPr>
              <w:t>项目名称</w:t>
            </w:r>
          </w:p>
        </w:tc>
        <w:tc>
          <w:tcPr>
            <w:tcW w:w="4281" w:type="dxa"/>
            <w:gridSpan w:val="3"/>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专项债券付息</w:t>
            </w:r>
          </w:p>
        </w:tc>
      </w:tr>
      <w:tr w:rsidR="003E3679" w:rsidRPr="0026014C" w:rsidTr="00141736">
        <w:trPr>
          <w:trHeight w:val="369"/>
          <w:jc w:val="center"/>
        </w:trPr>
        <w:tc>
          <w:tcPr>
            <w:tcW w:w="1134" w:type="dxa"/>
            <w:vMerge w:val="restart"/>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hint="eastAsia"/>
                <w:b/>
              </w:rPr>
              <w:t>预算规模及资金用途</w:t>
            </w:r>
          </w:p>
        </w:tc>
        <w:tc>
          <w:tcPr>
            <w:tcW w:w="1134" w:type="dxa"/>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hint="eastAsia"/>
                <w:b/>
              </w:rPr>
              <w:t>预算数</w:t>
            </w:r>
          </w:p>
        </w:tc>
        <w:tc>
          <w:tcPr>
            <w:tcW w:w="1276"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rPr>
              <w:t>1289.90</w:t>
            </w:r>
          </w:p>
        </w:tc>
        <w:tc>
          <w:tcPr>
            <w:tcW w:w="1587" w:type="dxa"/>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hint="eastAsia"/>
                <w:b/>
              </w:rPr>
              <w:t>其中：财政资金</w:t>
            </w:r>
          </w:p>
        </w:tc>
        <w:tc>
          <w:tcPr>
            <w:tcW w:w="1304"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rPr>
              <w:t>1289.90</w:t>
            </w:r>
          </w:p>
        </w:tc>
        <w:tc>
          <w:tcPr>
            <w:tcW w:w="1276" w:type="dxa"/>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hint="eastAsia"/>
                <w:b/>
              </w:rPr>
              <w:t>其他资金</w:t>
            </w:r>
          </w:p>
        </w:tc>
        <w:tc>
          <w:tcPr>
            <w:tcW w:w="1701" w:type="dxa"/>
            <w:vAlign w:val="center"/>
          </w:tcPr>
          <w:p w:rsidR="003E3679" w:rsidRPr="0026014C" w:rsidRDefault="003E3679" w:rsidP="00141736">
            <w:pPr>
              <w:spacing w:line="300" w:lineRule="exact"/>
              <w:jc w:val="left"/>
              <w:rPr>
                <w:rFonts w:ascii="方正书宋_GBK" w:eastAsia="方正书宋_GBK"/>
              </w:rPr>
            </w:pPr>
          </w:p>
        </w:tc>
      </w:tr>
      <w:tr w:rsidR="003E3679" w:rsidRPr="0026014C" w:rsidTr="00141736">
        <w:trPr>
          <w:trHeight w:val="369"/>
          <w:jc w:val="center"/>
        </w:trPr>
        <w:tc>
          <w:tcPr>
            <w:tcW w:w="1134" w:type="dxa"/>
            <w:vMerge/>
            <w:vAlign w:val="center"/>
          </w:tcPr>
          <w:p w:rsidR="003E3679" w:rsidRPr="0026014C" w:rsidRDefault="003E3679" w:rsidP="00141736">
            <w:pPr>
              <w:spacing w:line="300" w:lineRule="exact"/>
              <w:jc w:val="left"/>
              <w:outlineLvl w:val="1"/>
            </w:pPr>
          </w:p>
        </w:tc>
        <w:tc>
          <w:tcPr>
            <w:tcW w:w="8278" w:type="dxa"/>
            <w:gridSpan w:val="6"/>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主要用于支付专项债券利息及服务费。</w:t>
            </w:r>
          </w:p>
        </w:tc>
      </w:tr>
      <w:tr w:rsidR="003E3679" w:rsidRPr="0026014C" w:rsidTr="00141736">
        <w:trPr>
          <w:trHeight w:val="369"/>
          <w:jc w:val="center"/>
        </w:trPr>
        <w:tc>
          <w:tcPr>
            <w:tcW w:w="1134" w:type="dxa"/>
            <w:vMerge w:val="restart"/>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hint="eastAsia"/>
                <w:b/>
              </w:rPr>
              <w:t>资金支出计划（</w:t>
            </w:r>
            <w:r w:rsidRPr="0026014C">
              <w:rPr>
                <w:rFonts w:ascii="方正书宋_GBK" w:eastAsia="方正书宋_GBK"/>
                <w:b/>
              </w:rPr>
              <w:t>%</w:t>
            </w:r>
            <w:r w:rsidRPr="0026014C">
              <w:rPr>
                <w:rFonts w:ascii="方正书宋_GBK" w:eastAsia="方正书宋_GBK" w:hint="eastAsia"/>
                <w:b/>
              </w:rPr>
              <w:t>）</w:t>
            </w:r>
          </w:p>
        </w:tc>
        <w:tc>
          <w:tcPr>
            <w:tcW w:w="2410" w:type="dxa"/>
            <w:gridSpan w:val="2"/>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b/>
              </w:rPr>
              <w:t>3</w:t>
            </w:r>
            <w:r w:rsidRPr="0026014C">
              <w:rPr>
                <w:rFonts w:ascii="方正书宋_GBK" w:eastAsia="方正书宋_GBK" w:hint="eastAsia"/>
                <w:b/>
              </w:rPr>
              <w:t>月底</w:t>
            </w:r>
          </w:p>
        </w:tc>
        <w:tc>
          <w:tcPr>
            <w:tcW w:w="1587" w:type="dxa"/>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b/>
              </w:rPr>
              <w:t>6</w:t>
            </w:r>
            <w:r w:rsidRPr="0026014C">
              <w:rPr>
                <w:rFonts w:ascii="方正书宋_GBK" w:eastAsia="方正书宋_GBK" w:hint="eastAsia"/>
                <w:b/>
              </w:rPr>
              <w:t>月底</w:t>
            </w:r>
          </w:p>
        </w:tc>
        <w:tc>
          <w:tcPr>
            <w:tcW w:w="1304" w:type="dxa"/>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b/>
              </w:rPr>
              <w:t>10</w:t>
            </w:r>
            <w:r w:rsidRPr="0026014C">
              <w:rPr>
                <w:rFonts w:ascii="方正书宋_GBK" w:eastAsia="方正书宋_GBK" w:hint="eastAsia"/>
                <w:b/>
              </w:rPr>
              <w:t>月底</w:t>
            </w:r>
          </w:p>
        </w:tc>
        <w:tc>
          <w:tcPr>
            <w:tcW w:w="2977" w:type="dxa"/>
            <w:gridSpan w:val="2"/>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b/>
              </w:rPr>
              <w:t>12</w:t>
            </w:r>
            <w:r w:rsidRPr="0026014C">
              <w:rPr>
                <w:rFonts w:ascii="方正书宋_GBK" w:eastAsia="方正书宋_GBK" w:hint="eastAsia"/>
                <w:b/>
              </w:rPr>
              <w:t>月底</w:t>
            </w:r>
          </w:p>
        </w:tc>
      </w:tr>
      <w:tr w:rsidR="003E3679" w:rsidRPr="0026014C" w:rsidTr="00141736">
        <w:trPr>
          <w:trHeight w:val="369"/>
          <w:jc w:val="center"/>
        </w:trPr>
        <w:tc>
          <w:tcPr>
            <w:tcW w:w="1134" w:type="dxa"/>
            <w:vMerge/>
            <w:vAlign w:val="center"/>
          </w:tcPr>
          <w:p w:rsidR="003E3679" w:rsidRPr="0026014C" w:rsidRDefault="003E3679" w:rsidP="00141736">
            <w:pPr>
              <w:spacing w:line="300" w:lineRule="exact"/>
              <w:jc w:val="left"/>
              <w:outlineLvl w:val="1"/>
            </w:pPr>
          </w:p>
        </w:tc>
        <w:tc>
          <w:tcPr>
            <w:tcW w:w="2410" w:type="dxa"/>
            <w:gridSpan w:val="2"/>
            <w:vAlign w:val="center"/>
          </w:tcPr>
          <w:p w:rsidR="003E3679" w:rsidRPr="0026014C" w:rsidRDefault="003E3679" w:rsidP="00141736">
            <w:pPr>
              <w:spacing w:line="300" w:lineRule="exact"/>
              <w:jc w:val="center"/>
              <w:rPr>
                <w:rFonts w:ascii="方正书宋_GBK" w:eastAsia="方正书宋_GBK"/>
              </w:rPr>
            </w:pPr>
          </w:p>
        </w:tc>
        <w:tc>
          <w:tcPr>
            <w:tcW w:w="1587" w:type="dxa"/>
            <w:vAlign w:val="center"/>
          </w:tcPr>
          <w:p w:rsidR="003E3679" w:rsidRPr="0026014C" w:rsidRDefault="003E3679" w:rsidP="00141736">
            <w:pPr>
              <w:spacing w:line="300" w:lineRule="exact"/>
              <w:jc w:val="center"/>
              <w:rPr>
                <w:rFonts w:ascii="方正书宋_GBK" w:eastAsia="方正书宋_GBK"/>
              </w:rPr>
            </w:pPr>
            <w:r w:rsidRPr="0026014C">
              <w:rPr>
                <w:rFonts w:ascii="方正书宋_GBK" w:eastAsia="方正书宋_GBK"/>
              </w:rPr>
              <w:t>100.00</w:t>
            </w:r>
          </w:p>
        </w:tc>
        <w:tc>
          <w:tcPr>
            <w:tcW w:w="1304" w:type="dxa"/>
            <w:vAlign w:val="center"/>
          </w:tcPr>
          <w:p w:rsidR="003E3679" w:rsidRPr="0026014C" w:rsidRDefault="003E3679" w:rsidP="00141736">
            <w:pPr>
              <w:spacing w:line="300" w:lineRule="exact"/>
              <w:jc w:val="center"/>
              <w:rPr>
                <w:rFonts w:ascii="方正书宋_GBK" w:eastAsia="方正书宋_GBK"/>
              </w:rPr>
            </w:pPr>
            <w:r w:rsidRPr="0026014C">
              <w:rPr>
                <w:rFonts w:ascii="方正书宋_GBK" w:eastAsia="方正书宋_GBK"/>
              </w:rPr>
              <w:t>100.00</w:t>
            </w:r>
          </w:p>
        </w:tc>
        <w:tc>
          <w:tcPr>
            <w:tcW w:w="2977" w:type="dxa"/>
            <w:gridSpan w:val="2"/>
            <w:vAlign w:val="center"/>
          </w:tcPr>
          <w:p w:rsidR="003E3679" w:rsidRPr="0026014C" w:rsidRDefault="003E3679" w:rsidP="00141736">
            <w:pPr>
              <w:spacing w:line="300" w:lineRule="exact"/>
              <w:jc w:val="center"/>
              <w:rPr>
                <w:rFonts w:ascii="方正书宋_GBK" w:eastAsia="方正书宋_GBK"/>
              </w:rPr>
            </w:pPr>
            <w:r w:rsidRPr="0026014C">
              <w:rPr>
                <w:rFonts w:ascii="方正书宋_GBK" w:eastAsia="方正书宋_GBK"/>
              </w:rPr>
              <w:t>100.00</w:t>
            </w:r>
          </w:p>
        </w:tc>
      </w:tr>
      <w:tr w:rsidR="003E3679" w:rsidRPr="0026014C" w:rsidTr="00141736">
        <w:trPr>
          <w:trHeight w:val="369"/>
          <w:jc w:val="center"/>
        </w:trPr>
        <w:tc>
          <w:tcPr>
            <w:tcW w:w="1134" w:type="dxa"/>
            <w:tcBorders>
              <w:bottom w:val="nil"/>
            </w:tcBorders>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hint="eastAsia"/>
                <w:b/>
              </w:rPr>
              <w:t>绩效目标</w:t>
            </w:r>
          </w:p>
        </w:tc>
        <w:tc>
          <w:tcPr>
            <w:tcW w:w="8278" w:type="dxa"/>
            <w:gridSpan w:val="6"/>
            <w:tcBorders>
              <w:bottom w:val="nil"/>
            </w:tcBorders>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rPr>
              <w:t>1</w:t>
            </w:r>
            <w:r w:rsidRPr="0026014C">
              <w:rPr>
                <w:rFonts w:ascii="方正书宋_GBK" w:eastAsia="方正书宋_GBK" w:hint="eastAsia"/>
              </w:rPr>
              <w:t>、按期还本付息本金利息列入预算，加强债券违约风险监控。</w:t>
            </w:r>
          </w:p>
          <w:p w:rsidR="003E3679" w:rsidRPr="0026014C" w:rsidRDefault="003E3679" w:rsidP="00141736">
            <w:pPr>
              <w:spacing w:line="300" w:lineRule="exact"/>
              <w:jc w:val="left"/>
              <w:rPr>
                <w:rFonts w:ascii="方正书宋_GBK" w:eastAsia="方正书宋_GBK"/>
              </w:rPr>
            </w:pPr>
            <w:r w:rsidRPr="0026014C">
              <w:rPr>
                <w:rFonts w:ascii="方正书宋_GBK" w:eastAsia="方正书宋_GBK"/>
              </w:rPr>
              <w:t>2</w:t>
            </w:r>
            <w:r w:rsidRPr="0026014C">
              <w:rPr>
                <w:rFonts w:ascii="方正书宋_GBK" w:eastAsia="方正书宋_GBK" w:hint="eastAsia"/>
              </w:rPr>
              <w:t>、地方债务控制在可控范围内，不发生系统性区域性风险。</w:t>
            </w:r>
          </w:p>
        </w:tc>
      </w:tr>
    </w:tbl>
    <w:p w:rsidR="003E3679" w:rsidRPr="0026014C" w:rsidRDefault="003E3679" w:rsidP="005744F0">
      <w:pPr>
        <w:spacing w:line="14" w:lineRule="exact"/>
        <w:ind w:firstLineChars="200" w:firstLine="420"/>
        <w:jc w:val="center"/>
        <w:rPr>
          <w:rFonts w:hAnsi="宋体"/>
        </w:rPr>
      </w:pPr>
      <w:r w:rsidRPr="0026014C">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3E3679" w:rsidRPr="0026014C" w:rsidTr="00141736">
        <w:trPr>
          <w:cantSplit/>
          <w:trHeight w:val="397"/>
          <w:tblHeader/>
          <w:jc w:val="center"/>
        </w:trPr>
        <w:tc>
          <w:tcPr>
            <w:tcW w:w="1134" w:type="dxa"/>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hint="eastAsia"/>
                <w:b/>
              </w:rPr>
              <w:t>一级指标</w:t>
            </w:r>
          </w:p>
        </w:tc>
        <w:tc>
          <w:tcPr>
            <w:tcW w:w="1134" w:type="dxa"/>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hint="eastAsia"/>
                <w:b/>
              </w:rPr>
              <w:t>二级指标</w:t>
            </w:r>
          </w:p>
        </w:tc>
        <w:tc>
          <w:tcPr>
            <w:tcW w:w="1276" w:type="dxa"/>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hint="eastAsia"/>
                <w:b/>
              </w:rPr>
              <w:t>三级指标</w:t>
            </w:r>
          </w:p>
        </w:tc>
        <w:tc>
          <w:tcPr>
            <w:tcW w:w="2891" w:type="dxa"/>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hint="eastAsia"/>
                <w:b/>
              </w:rPr>
              <w:t>绩效指标描述</w:t>
            </w:r>
          </w:p>
        </w:tc>
        <w:tc>
          <w:tcPr>
            <w:tcW w:w="1276" w:type="dxa"/>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hint="eastAsia"/>
                <w:b/>
              </w:rPr>
              <w:t>指标值</w:t>
            </w:r>
          </w:p>
        </w:tc>
        <w:tc>
          <w:tcPr>
            <w:tcW w:w="1701" w:type="dxa"/>
            <w:vAlign w:val="center"/>
          </w:tcPr>
          <w:p w:rsidR="003E3679" w:rsidRPr="0026014C" w:rsidRDefault="003E3679" w:rsidP="00141736">
            <w:pPr>
              <w:spacing w:line="300" w:lineRule="exact"/>
              <w:jc w:val="center"/>
              <w:rPr>
                <w:rFonts w:ascii="方正书宋_GBK" w:eastAsia="方正书宋_GBK"/>
                <w:b/>
              </w:rPr>
            </w:pPr>
            <w:r w:rsidRPr="0026014C">
              <w:rPr>
                <w:rFonts w:ascii="方正书宋_GBK" w:eastAsia="方正书宋_GBK" w:hint="eastAsia"/>
                <w:b/>
              </w:rPr>
              <w:t>指标值确定依据</w:t>
            </w:r>
          </w:p>
        </w:tc>
      </w:tr>
      <w:tr w:rsidR="003E3679" w:rsidRPr="0026014C" w:rsidTr="00141736">
        <w:trPr>
          <w:cantSplit/>
          <w:trHeight w:val="369"/>
          <w:jc w:val="center"/>
        </w:trPr>
        <w:tc>
          <w:tcPr>
            <w:tcW w:w="1134" w:type="dxa"/>
            <w:vMerge w:val="restart"/>
            <w:vAlign w:val="center"/>
          </w:tcPr>
          <w:p w:rsidR="003E3679" w:rsidRPr="0026014C" w:rsidRDefault="003E3679" w:rsidP="00141736">
            <w:pPr>
              <w:spacing w:line="300" w:lineRule="exact"/>
              <w:jc w:val="center"/>
              <w:rPr>
                <w:rFonts w:ascii="方正书宋_GBK" w:eastAsia="方正书宋_GBK"/>
              </w:rPr>
            </w:pPr>
            <w:r w:rsidRPr="0026014C">
              <w:rPr>
                <w:rFonts w:ascii="方正书宋_GBK" w:eastAsia="方正书宋_GBK" w:hint="eastAsia"/>
              </w:rPr>
              <w:t>产出指标</w:t>
            </w:r>
          </w:p>
        </w:tc>
        <w:tc>
          <w:tcPr>
            <w:tcW w:w="1134"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数量指标</w:t>
            </w:r>
          </w:p>
        </w:tc>
        <w:tc>
          <w:tcPr>
            <w:tcW w:w="1276"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债务违约率</w:t>
            </w:r>
          </w:p>
        </w:tc>
        <w:tc>
          <w:tcPr>
            <w:tcW w:w="2891"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违约债务金额占总债务的比重</w:t>
            </w:r>
          </w:p>
        </w:tc>
        <w:tc>
          <w:tcPr>
            <w:tcW w:w="1276"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rPr>
              <w:t>&lt;0%</w:t>
            </w:r>
          </w:p>
          <w:p w:rsidR="003E3679" w:rsidRPr="0026014C" w:rsidRDefault="003E3679" w:rsidP="00141736">
            <w:pPr>
              <w:spacing w:line="300" w:lineRule="exact"/>
              <w:jc w:val="left"/>
              <w:rPr>
                <w:rFonts w:ascii="方正书宋_GBK" w:eastAsia="方正书宋_GBK"/>
              </w:rPr>
            </w:pPr>
          </w:p>
        </w:tc>
        <w:tc>
          <w:tcPr>
            <w:tcW w:w="1701"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违约债务金额占总债务的比重</w:t>
            </w:r>
          </w:p>
        </w:tc>
      </w:tr>
      <w:tr w:rsidR="003E3679" w:rsidRPr="0026014C" w:rsidTr="00141736">
        <w:trPr>
          <w:cantSplit/>
          <w:trHeight w:val="369"/>
          <w:jc w:val="center"/>
        </w:trPr>
        <w:tc>
          <w:tcPr>
            <w:tcW w:w="1134" w:type="dxa"/>
            <w:vMerge/>
            <w:vAlign w:val="center"/>
          </w:tcPr>
          <w:p w:rsidR="003E3679" w:rsidRPr="0026014C" w:rsidRDefault="003E3679" w:rsidP="00141736">
            <w:pPr>
              <w:spacing w:line="300" w:lineRule="exact"/>
              <w:jc w:val="center"/>
              <w:rPr>
                <w:rFonts w:ascii="方正书宋_GBK" w:eastAsia="方正书宋_GBK"/>
              </w:rPr>
            </w:pPr>
          </w:p>
        </w:tc>
        <w:tc>
          <w:tcPr>
            <w:tcW w:w="1134"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数量指标</w:t>
            </w:r>
          </w:p>
        </w:tc>
        <w:tc>
          <w:tcPr>
            <w:tcW w:w="1276"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付息规模</w:t>
            </w:r>
          </w:p>
        </w:tc>
        <w:tc>
          <w:tcPr>
            <w:tcW w:w="2891"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年度付息金额</w:t>
            </w:r>
          </w:p>
        </w:tc>
        <w:tc>
          <w:tcPr>
            <w:tcW w:w="1276"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rPr>
              <w:t>100%</w:t>
            </w:r>
          </w:p>
        </w:tc>
        <w:tc>
          <w:tcPr>
            <w:tcW w:w="1701"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实付付息金额占年度付息金额的比重</w:t>
            </w:r>
          </w:p>
        </w:tc>
      </w:tr>
      <w:tr w:rsidR="003E3679" w:rsidRPr="0026014C" w:rsidTr="00141736">
        <w:trPr>
          <w:cantSplit/>
          <w:trHeight w:val="369"/>
          <w:jc w:val="center"/>
        </w:trPr>
        <w:tc>
          <w:tcPr>
            <w:tcW w:w="1134" w:type="dxa"/>
            <w:vMerge/>
            <w:vAlign w:val="center"/>
          </w:tcPr>
          <w:p w:rsidR="003E3679" w:rsidRPr="0026014C" w:rsidRDefault="003E3679" w:rsidP="00141736">
            <w:pPr>
              <w:spacing w:line="300" w:lineRule="exact"/>
              <w:jc w:val="center"/>
              <w:rPr>
                <w:rFonts w:ascii="方正书宋_GBK" w:eastAsia="方正书宋_GBK"/>
              </w:rPr>
            </w:pPr>
          </w:p>
        </w:tc>
        <w:tc>
          <w:tcPr>
            <w:tcW w:w="1134"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数量指标</w:t>
            </w:r>
          </w:p>
        </w:tc>
        <w:tc>
          <w:tcPr>
            <w:tcW w:w="1276"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违约次数</w:t>
            </w:r>
          </w:p>
        </w:tc>
        <w:tc>
          <w:tcPr>
            <w:tcW w:w="2891"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违约付息数量</w:t>
            </w:r>
          </w:p>
        </w:tc>
        <w:tc>
          <w:tcPr>
            <w:tcW w:w="1276"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rPr>
              <w:t>&lt;0</w:t>
            </w:r>
            <w:r w:rsidRPr="0026014C">
              <w:rPr>
                <w:rFonts w:ascii="方正书宋_GBK" w:eastAsia="方正书宋_GBK" w:hint="eastAsia"/>
              </w:rPr>
              <w:t>个</w:t>
            </w:r>
          </w:p>
        </w:tc>
        <w:tc>
          <w:tcPr>
            <w:tcW w:w="1701"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违约付息数量</w:t>
            </w:r>
          </w:p>
        </w:tc>
      </w:tr>
      <w:tr w:rsidR="003E3679" w:rsidRPr="0026014C" w:rsidTr="00141736">
        <w:trPr>
          <w:cantSplit/>
          <w:trHeight w:val="369"/>
          <w:jc w:val="center"/>
        </w:trPr>
        <w:tc>
          <w:tcPr>
            <w:tcW w:w="1134" w:type="dxa"/>
            <w:vMerge w:val="restart"/>
            <w:vAlign w:val="center"/>
          </w:tcPr>
          <w:p w:rsidR="003E3679" w:rsidRPr="0026014C" w:rsidRDefault="003E3679" w:rsidP="00141736">
            <w:pPr>
              <w:spacing w:line="300" w:lineRule="exact"/>
              <w:jc w:val="center"/>
              <w:rPr>
                <w:rFonts w:ascii="方正书宋_GBK" w:eastAsia="方正书宋_GBK"/>
              </w:rPr>
            </w:pPr>
            <w:r w:rsidRPr="0026014C">
              <w:rPr>
                <w:rFonts w:ascii="方正书宋_GBK" w:eastAsia="方正书宋_GBK" w:hint="eastAsia"/>
              </w:rPr>
              <w:t>效果指标</w:t>
            </w:r>
          </w:p>
        </w:tc>
        <w:tc>
          <w:tcPr>
            <w:tcW w:w="1134"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经济效益指标</w:t>
            </w:r>
          </w:p>
        </w:tc>
        <w:tc>
          <w:tcPr>
            <w:tcW w:w="1276"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新增地方债务率</w:t>
            </w:r>
          </w:p>
        </w:tc>
        <w:tc>
          <w:tcPr>
            <w:tcW w:w="2891"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新增债务占总债务比例</w:t>
            </w:r>
          </w:p>
        </w:tc>
        <w:tc>
          <w:tcPr>
            <w:tcW w:w="1276"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w:t>
            </w:r>
            <w:r w:rsidRPr="0026014C">
              <w:rPr>
                <w:rFonts w:ascii="方正书宋_GBK" w:eastAsia="方正书宋_GBK"/>
              </w:rPr>
              <w:t>20%</w:t>
            </w:r>
          </w:p>
        </w:tc>
        <w:tc>
          <w:tcPr>
            <w:tcW w:w="1701"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新增债务占总债务比例</w:t>
            </w:r>
          </w:p>
        </w:tc>
      </w:tr>
      <w:tr w:rsidR="003E3679" w:rsidRPr="0026014C" w:rsidTr="00141736">
        <w:trPr>
          <w:cantSplit/>
          <w:trHeight w:val="369"/>
          <w:jc w:val="center"/>
        </w:trPr>
        <w:tc>
          <w:tcPr>
            <w:tcW w:w="1134" w:type="dxa"/>
            <w:vMerge/>
            <w:vAlign w:val="center"/>
          </w:tcPr>
          <w:p w:rsidR="003E3679" w:rsidRPr="0026014C" w:rsidRDefault="003E3679" w:rsidP="00141736">
            <w:pPr>
              <w:spacing w:line="300" w:lineRule="exact"/>
              <w:jc w:val="center"/>
              <w:rPr>
                <w:rFonts w:ascii="方正书宋_GBK" w:eastAsia="方正书宋_GBK"/>
              </w:rPr>
            </w:pPr>
          </w:p>
        </w:tc>
        <w:tc>
          <w:tcPr>
            <w:tcW w:w="1134"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社会效益指标</w:t>
            </w:r>
          </w:p>
        </w:tc>
        <w:tc>
          <w:tcPr>
            <w:tcW w:w="1276"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支付率</w:t>
            </w:r>
          </w:p>
        </w:tc>
        <w:tc>
          <w:tcPr>
            <w:tcW w:w="2891"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实际支付金额与应付金额的比例</w:t>
            </w:r>
          </w:p>
        </w:tc>
        <w:tc>
          <w:tcPr>
            <w:tcW w:w="1276"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rPr>
              <w:t>100%</w:t>
            </w:r>
          </w:p>
        </w:tc>
        <w:tc>
          <w:tcPr>
            <w:tcW w:w="1701"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实际支付金额与应付金额的比例</w:t>
            </w:r>
          </w:p>
        </w:tc>
      </w:tr>
      <w:tr w:rsidR="003E3679" w:rsidRPr="0026014C" w:rsidTr="00141736">
        <w:trPr>
          <w:cantSplit/>
          <w:trHeight w:val="369"/>
          <w:jc w:val="center"/>
        </w:trPr>
        <w:tc>
          <w:tcPr>
            <w:tcW w:w="1134" w:type="dxa"/>
            <w:vMerge/>
            <w:vAlign w:val="center"/>
          </w:tcPr>
          <w:p w:rsidR="003E3679" w:rsidRPr="0026014C" w:rsidRDefault="003E3679" w:rsidP="00141736">
            <w:pPr>
              <w:spacing w:line="300" w:lineRule="exact"/>
              <w:jc w:val="center"/>
              <w:rPr>
                <w:rFonts w:ascii="方正书宋_GBK" w:eastAsia="方正书宋_GBK"/>
              </w:rPr>
            </w:pPr>
          </w:p>
        </w:tc>
        <w:tc>
          <w:tcPr>
            <w:tcW w:w="1134"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经济效益指标</w:t>
            </w:r>
          </w:p>
        </w:tc>
        <w:tc>
          <w:tcPr>
            <w:tcW w:w="1276"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资金使用合规性</w:t>
            </w:r>
          </w:p>
        </w:tc>
        <w:tc>
          <w:tcPr>
            <w:tcW w:w="2891"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资金使用是否符合国家财经法规和财务管理制度以及有关专项资金管理办法等</w:t>
            </w:r>
          </w:p>
        </w:tc>
        <w:tc>
          <w:tcPr>
            <w:tcW w:w="1276"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rPr>
              <w:t>100%</w:t>
            </w:r>
          </w:p>
        </w:tc>
        <w:tc>
          <w:tcPr>
            <w:tcW w:w="1701" w:type="dxa"/>
            <w:vAlign w:val="center"/>
          </w:tcPr>
          <w:p w:rsidR="003E3679" w:rsidRPr="0026014C" w:rsidRDefault="003E3679" w:rsidP="00141736">
            <w:pPr>
              <w:spacing w:line="300" w:lineRule="exact"/>
              <w:jc w:val="left"/>
              <w:rPr>
                <w:rFonts w:ascii="方正书宋_GBK" w:eastAsia="方正书宋_GBK"/>
              </w:rPr>
            </w:pPr>
            <w:r w:rsidRPr="0026014C">
              <w:rPr>
                <w:rFonts w:ascii="方正书宋_GBK" w:eastAsia="方正书宋_GBK" w:hint="eastAsia"/>
              </w:rPr>
              <w:t>合规项目</w:t>
            </w:r>
            <w:r w:rsidRPr="0026014C">
              <w:rPr>
                <w:rFonts w:ascii="方正书宋_GBK" w:eastAsia="方正书宋_GBK"/>
              </w:rPr>
              <w:t>/</w:t>
            </w:r>
            <w:r w:rsidRPr="0026014C">
              <w:rPr>
                <w:rFonts w:ascii="方正书宋_GBK" w:eastAsia="方正书宋_GBK" w:hint="eastAsia"/>
              </w:rPr>
              <w:t>全部项目</w:t>
            </w:r>
            <w:r w:rsidRPr="0026014C">
              <w:rPr>
                <w:rFonts w:ascii="方正书宋_GBK" w:eastAsia="方正书宋_GBK"/>
              </w:rPr>
              <w:t>*100%</w:t>
            </w:r>
          </w:p>
        </w:tc>
      </w:tr>
    </w:tbl>
    <w:p w:rsidR="003E3679" w:rsidRDefault="003E3679" w:rsidP="005744F0">
      <w:pPr>
        <w:spacing w:line="300" w:lineRule="exact"/>
        <w:ind w:firstLineChars="200" w:firstLine="420"/>
        <w:jc w:val="left"/>
        <w:sectPr w:rsidR="003E3679" w:rsidSect="0095616A">
          <w:pgSz w:w="11907" w:h="16839"/>
          <w:pgMar w:top="1984" w:right="1304" w:bottom="1134" w:left="1304" w:header="851" w:footer="992" w:gutter="0"/>
          <w:cols w:space="425"/>
          <w:docGrid w:type="lines" w:linePitch="312"/>
        </w:sectPr>
      </w:pPr>
    </w:p>
    <w:p w:rsidR="003E3679" w:rsidRDefault="003E3679" w:rsidP="005744F0">
      <w:pPr>
        <w:spacing w:line="300" w:lineRule="exact"/>
        <w:ind w:firstLineChars="200" w:firstLine="420"/>
        <w:jc w:val="left"/>
      </w:pPr>
    </w:p>
    <w:p w:rsidR="003E3679" w:rsidRPr="00856D16" w:rsidRDefault="003E3679" w:rsidP="005744F0">
      <w:pPr>
        <w:ind w:firstLineChars="200" w:firstLine="562"/>
        <w:jc w:val="left"/>
        <w:outlineLvl w:val="1"/>
        <w:rPr>
          <w:rFonts w:hAnsi="宋体"/>
          <w:b/>
          <w:sz w:val="28"/>
        </w:rPr>
      </w:pPr>
      <w:r w:rsidRPr="00856D16">
        <w:rPr>
          <w:rFonts w:ascii="方正仿宋_GBK" w:eastAsia="方正仿宋_GBK"/>
          <w:b/>
          <w:sz w:val="28"/>
        </w:rPr>
        <w:t>8</w:t>
      </w:r>
      <w:r w:rsidRPr="00856D16">
        <w:rPr>
          <w:rFonts w:ascii="方正仿宋_GBK" w:eastAsia="方正仿宋_GBK" w:hint="eastAsia"/>
          <w:b/>
          <w:sz w:val="28"/>
        </w:rPr>
        <w:t>、专项债券付息服务费绩效目标表</w:t>
      </w:r>
      <w:r>
        <w:rPr>
          <w:rFonts w:ascii="方正仿宋_GBK" w:eastAsia="方正仿宋_GBK"/>
          <w:b/>
          <w:sz w:val="28"/>
        </w:rPr>
        <w:fldChar w:fldCharType="begin"/>
      </w:r>
      <w:r>
        <w:rPr>
          <w:rFonts w:ascii="方正仿宋_GBK" w:eastAsia="方正仿宋_GBK"/>
          <w:b/>
          <w:sz w:val="28"/>
        </w:rPr>
        <w:instrText>tc "</w:instrText>
      </w:r>
      <w:bookmarkStart w:id="9" w:name="_Toc42591152"/>
      <w:r>
        <w:rPr>
          <w:rFonts w:ascii="方正仿宋_GBK" w:eastAsia="方正仿宋_GBK"/>
          <w:b/>
          <w:sz w:val="28"/>
        </w:rPr>
        <w:instrText>8</w:instrText>
      </w:r>
      <w:r>
        <w:rPr>
          <w:rFonts w:ascii="方正仿宋_GBK" w:eastAsia="方正仿宋_GBK" w:hint="eastAsia"/>
          <w:b/>
          <w:sz w:val="28"/>
        </w:rPr>
        <w:instrText>、专项债券付息服务费绩效目标表</w:instrText>
      </w:r>
      <w:bookmarkEnd w:id="9"/>
      <w:r>
        <w:rPr>
          <w:rFonts w:ascii="方正仿宋_GBK" w:eastAsia="方正仿宋_GBK"/>
          <w:b/>
          <w:sz w:val="28"/>
        </w:rPr>
        <w:instrText>" \f C \l 00001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3E3679" w:rsidRPr="00856D16" w:rsidTr="00141736">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3E3679" w:rsidRPr="00856D16" w:rsidRDefault="003E3679" w:rsidP="00141736">
            <w:pPr>
              <w:spacing w:line="300" w:lineRule="exact"/>
              <w:jc w:val="left"/>
              <w:rPr>
                <w:rFonts w:ascii="方正书宋_GBK" w:eastAsia="方正书宋_GBK"/>
                <w:b/>
              </w:rPr>
            </w:pPr>
            <w:r w:rsidRPr="00856D16">
              <w:rPr>
                <w:rFonts w:ascii="方正书宋_GBK" w:eastAsia="方正书宋_GBK"/>
                <w:b/>
              </w:rPr>
              <w:t>318002</w:t>
            </w:r>
            <w:r w:rsidRPr="00856D16">
              <w:rPr>
                <w:rFonts w:ascii="方正书宋_GBK" w:eastAsia="方正书宋_GBK" w:hint="eastAsia"/>
                <w:b/>
              </w:rPr>
              <w:t>财政局</w:t>
            </w:r>
          </w:p>
        </w:tc>
        <w:tc>
          <w:tcPr>
            <w:tcW w:w="1701" w:type="dxa"/>
            <w:tcBorders>
              <w:top w:val="single" w:sz="6" w:space="0" w:color="FFFFFF"/>
              <w:left w:val="single" w:sz="6" w:space="0" w:color="FFFFFF"/>
              <w:right w:val="single" w:sz="6" w:space="0" w:color="FFFFFF"/>
            </w:tcBorders>
            <w:vAlign w:val="center"/>
          </w:tcPr>
          <w:p w:rsidR="003E3679" w:rsidRPr="00856D16" w:rsidRDefault="003E3679" w:rsidP="00141736">
            <w:pPr>
              <w:spacing w:line="300" w:lineRule="exact"/>
              <w:jc w:val="right"/>
              <w:rPr>
                <w:rFonts w:ascii="方正书宋_GBK" w:eastAsia="方正书宋_GBK"/>
              </w:rPr>
            </w:pPr>
            <w:r w:rsidRPr="00856D16">
              <w:rPr>
                <w:rFonts w:ascii="方正书宋_GBK" w:eastAsia="方正书宋_GBK" w:hint="eastAsia"/>
              </w:rPr>
              <w:t>单位：万元</w:t>
            </w:r>
          </w:p>
        </w:tc>
      </w:tr>
      <w:tr w:rsidR="003E3679" w:rsidRPr="00856D16" w:rsidTr="00141736">
        <w:trPr>
          <w:trHeight w:val="369"/>
          <w:jc w:val="center"/>
        </w:trPr>
        <w:tc>
          <w:tcPr>
            <w:tcW w:w="1134" w:type="dxa"/>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hint="eastAsia"/>
                <w:b/>
              </w:rPr>
              <w:t>项目编码</w:t>
            </w:r>
          </w:p>
        </w:tc>
        <w:tc>
          <w:tcPr>
            <w:tcW w:w="2410" w:type="dxa"/>
            <w:gridSpan w:val="2"/>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rPr>
              <w:t>318-1203-YBN-TGHM</w:t>
            </w:r>
          </w:p>
        </w:tc>
        <w:tc>
          <w:tcPr>
            <w:tcW w:w="1587" w:type="dxa"/>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hint="eastAsia"/>
                <w:b/>
              </w:rPr>
              <w:t>项目名称</w:t>
            </w:r>
          </w:p>
        </w:tc>
        <w:tc>
          <w:tcPr>
            <w:tcW w:w="4281" w:type="dxa"/>
            <w:gridSpan w:val="3"/>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专项债券付息服务费</w:t>
            </w:r>
          </w:p>
        </w:tc>
      </w:tr>
      <w:tr w:rsidR="003E3679" w:rsidRPr="00856D16" w:rsidTr="00141736">
        <w:trPr>
          <w:trHeight w:val="369"/>
          <w:jc w:val="center"/>
        </w:trPr>
        <w:tc>
          <w:tcPr>
            <w:tcW w:w="1134" w:type="dxa"/>
            <w:vMerge w:val="restart"/>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hint="eastAsia"/>
                <w:b/>
              </w:rPr>
              <w:t>预算规模及资金用途</w:t>
            </w:r>
          </w:p>
        </w:tc>
        <w:tc>
          <w:tcPr>
            <w:tcW w:w="1134" w:type="dxa"/>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hint="eastAsia"/>
                <w:b/>
              </w:rPr>
              <w:t>预算数</w:t>
            </w:r>
          </w:p>
        </w:tc>
        <w:tc>
          <w:tcPr>
            <w:tcW w:w="1276"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rPr>
              <w:t>0.10</w:t>
            </w:r>
          </w:p>
        </w:tc>
        <w:tc>
          <w:tcPr>
            <w:tcW w:w="1587" w:type="dxa"/>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hint="eastAsia"/>
                <w:b/>
              </w:rPr>
              <w:t>其中：财政资金</w:t>
            </w:r>
          </w:p>
        </w:tc>
        <w:tc>
          <w:tcPr>
            <w:tcW w:w="1304"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rPr>
              <w:t>0.10</w:t>
            </w:r>
          </w:p>
        </w:tc>
        <w:tc>
          <w:tcPr>
            <w:tcW w:w="1276" w:type="dxa"/>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hint="eastAsia"/>
                <w:b/>
              </w:rPr>
              <w:t>其他资金</w:t>
            </w:r>
          </w:p>
        </w:tc>
        <w:tc>
          <w:tcPr>
            <w:tcW w:w="1701" w:type="dxa"/>
            <w:vAlign w:val="center"/>
          </w:tcPr>
          <w:p w:rsidR="003E3679" w:rsidRPr="00856D16" w:rsidRDefault="003E3679" w:rsidP="00141736">
            <w:pPr>
              <w:spacing w:line="300" w:lineRule="exact"/>
              <w:jc w:val="left"/>
              <w:rPr>
                <w:rFonts w:ascii="方正书宋_GBK" w:eastAsia="方正书宋_GBK"/>
              </w:rPr>
            </w:pPr>
          </w:p>
        </w:tc>
      </w:tr>
      <w:tr w:rsidR="003E3679" w:rsidRPr="00856D16" w:rsidTr="00141736">
        <w:trPr>
          <w:trHeight w:val="369"/>
          <w:jc w:val="center"/>
        </w:trPr>
        <w:tc>
          <w:tcPr>
            <w:tcW w:w="1134" w:type="dxa"/>
            <w:vMerge/>
            <w:vAlign w:val="center"/>
          </w:tcPr>
          <w:p w:rsidR="003E3679" w:rsidRPr="00856D16" w:rsidRDefault="003E3679" w:rsidP="00141736">
            <w:pPr>
              <w:spacing w:line="300" w:lineRule="exact"/>
              <w:jc w:val="left"/>
              <w:outlineLvl w:val="1"/>
            </w:pPr>
          </w:p>
        </w:tc>
        <w:tc>
          <w:tcPr>
            <w:tcW w:w="8278" w:type="dxa"/>
            <w:gridSpan w:val="6"/>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主要用于支付专项债券利息及服务费。</w:t>
            </w:r>
          </w:p>
        </w:tc>
      </w:tr>
      <w:tr w:rsidR="003E3679" w:rsidRPr="00856D16" w:rsidTr="00141736">
        <w:trPr>
          <w:trHeight w:val="369"/>
          <w:jc w:val="center"/>
        </w:trPr>
        <w:tc>
          <w:tcPr>
            <w:tcW w:w="1134" w:type="dxa"/>
            <w:vMerge w:val="restart"/>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hint="eastAsia"/>
                <w:b/>
              </w:rPr>
              <w:t>资金支出计划（</w:t>
            </w:r>
            <w:r w:rsidRPr="00856D16">
              <w:rPr>
                <w:rFonts w:ascii="方正书宋_GBK" w:eastAsia="方正书宋_GBK"/>
                <w:b/>
              </w:rPr>
              <w:t>%</w:t>
            </w:r>
            <w:r w:rsidRPr="00856D16">
              <w:rPr>
                <w:rFonts w:ascii="方正书宋_GBK" w:eastAsia="方正书宋_GBK" w:hint="eastAsia"/>
                <w:b/>
              </w:rPr>
              <w:t>）</w:t>
            </w:r>
          </w:p>
        </w:tc>
        <w:tc>
          <w:tcPr>
            <w:tcW w:w="2410" w:type="dxa"/>
            <w:gridSpan w:val="2"/>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b/>
              </w:rPr>
              <w:t>3</w:t>
            </w:r>
            <w:r w:rsidRPr="00856D16">
              <w:rPr>
                <w:rFonts w:ascii="方正书宋_GBK" w:eastAsia="方正书宋_GBK" w:hint="eastAsia"/>
                <w:b/>
              </w:rPr>
              <w:t>月底</w:t>
            </w:r>
          </w:p>
        </w:tc>
        <w:tc>
          <w:tcPr>
            <w:tcW w:w="1587" w:type="dxa"/>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b/>
              </w:rPr>
              <w:t>6</w:t>
            </w:r>
            <w:r w:rsidRPr="00856D16">
              <w:rPr>
                <w:rFonts w:ascii="方正书宋_GBK" w:eastAsia="方正书宋_GBK" w:hint="eastAsia"/>
                <w:b/>
              </w:rPr>
              <w:t>月底</w:t>
            </w:r>
          </w:p>
        </w:tc>
        <w:tc>
          <w:tcPr>
            <w:tcW w:w="1304" w:type="dxa"/>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b/>
              </w:rPr>
              <w:t>10</w:t>
            </w:r>
            <w:r w:rsidRPr="00856D16">
              <w:rPr>
                <w:rFonts w:ascii="方正书宋_GBK" w:eastAsia="方正书宋_GBK" w:hint="eastAsia"/>
                <w:b/>
              </w:rPr>
              <w:t>月底</w:t>
            </w:r>
          </w:p>
        </w:tc>
        <w:tc>
          <w:tcPr>
            <w:tcW w:w="2977" w:type="dxa"/>
            <w:gridSpan w:val="2"/>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b/>
              </w:rPr>
              <w:t>12</w:t>
            </w:r>
            <w:r w:rsidRPr="00856D16">
              <w:rPr>
                <w:rFonts w:ascii="方正书宋_GBK" w:eastAsia="方正书宋_GBK" w:hint="eastAsia"/>
                <w:b/>
              </w:rPr>
              <w:t>月底</w:t>
            </w:r>
          </w:p>
        </w:tc>
      </w:tr>
      <w:tr w:rsidR="003E3679" w:rsidRPr="00856D16" w:rsidTr="00141736">
        <w:trPr>
          <w:trHeight w:val="369"/>
          <w:jc w:val="center"/>
        </w:trPr>
        <w:tc>
          <w:tcPr>
            <w:tcW w:w="1134" w:type="dxa"/>
            <w:vMerge/>
            <w:vAlign w:val="center"/>
          </w:tcPr>
          <w:p w:rsidR="003E3679" w:rsidRPr="00856D16" w:rsidRDefault="003E3679" w:rsidP="00141736">
            <w:pPr>
              <w:spacing w:line="300" w:lineRule="exact"/>
              <w:jc w:val="left"/>
              <w:outlineLvl w:val="1"/>
            </w:pPr>
          </w:p>
        </w:tc>
        <w:tc>
          <w:tcPr>
            <w:tcW w:w="2410" w:type="dxa"/>
            <w:gridSpan w:val="2"/>
            <w:vAlign w:val="center"/>
          </w:tcPr>
          <w:p w:rsidR="003E3679" w:rsidRPr="00856D16" w:rsidRDefault="003E3679" w:rsidP="00141736">
            <w:pPr>
              <w:spacing w:line="300" w:lineRule="exact"/>
              <w:jc w:val="center"/>
              <w:rPr>
                <w:rFonts w:ascii="方正书宋_GBK" w:eastAsia="方正书宋_GBK"/>
              </w:rPr>
            </w:pPr>
          </w:p>
        </w:tc>
        <w:tc>
          <w:tcPr>
            <w:tcW w:w="1587" w:type="dxa"/>
            <w:vAlign w:val="center"/>
          </w:tcPr>
          <w:p w:rsidR="003E3679" w:rsidRPr="00856D16" w:rsidRDefault="003E3679" w:rsidP="00141736">
            <w:pPr>
              <w:spacing w:line="300" w:lineRule="exact"/>
              <w:jc w:val="center"/>
              <w:rPr>
                <w:rFonts w:ascii="方正书宋_GBK" w:eastAsia="方正书宋_GBK"/>
              </w:rPr>
            </w:pPr>
            <w:r w:rsidRPr="00856D16">
              <w:rPr>
                <w:rFonts w:ascii="方正书宋_GBK" w:eastAsia="方正书宋_GBK"/>
              </w:rPr>
              <w:t>100.00</w:t>
            </w:r>
          </w:p>
        </w:tc>
        <w:tc>
          <w:tcPr>
            <w:tcW w:w="1304" w:type="dxa"/>
            <w:vAlign w:val="center"/>
          </w:tcPr>
          <w:p w:rsidR="003E3679" w:rsidRPr="00856D16" w:rsidRDefault="003E3679" w:rsidP="00141736">
            <w:pPr>
              <w:spacing w:line="300" w:lineRule="exact"/>
              <w:jc w:val="center"/>
              <w:rPr>
                <w:rFonts w:ascii="方正书宋_GBK" w:eastAsia="方正书宋_GBK"/>
              </w:rPr>
            </w:pPr>
            <w:r w:rsidRPr="00856D16">
              <w:rPr>
                <w:rFonts w:ascii="方正书宋_GBK" w:eastAsia="方正书宋_GBK"/>
              </w:rPr>
              <w:t>100.00</w:t>
            </w:r>
          </w:p>
        </w:tc>
        <w:tc>
          <w:tcPr>
            <w:tcW w:w="2977" w:type="dxa"/>
            <w:gridSpan w:val="2"/>
            <w:vAlign w:val="center"/>
          </w:tcPr>
          <w:p w:rsidR="003E3679" w:rsidRPr="00856D16" w:rsidRDefault="003E3679" w:rsidP="00141736">
            <w:pPr>
              <w:spacing w:line="300" w:lineRule="exact"/>
              <w:jc w:val="center"/>
              <w:rPr>
                <w:rFonts w:ascii="方正书宋_GBK" w:eastAsia="方正书宋_GBK"/>
              </w:rPr>
            </w:pPr>
            <w:r w:rsidRPr="00856D16">
              <w:rPr>
                <w:rFonts w:ascii="方正书宋_GBK" w:eastAsia="方正书宋_GBK"/>
              </w:rPr>
              <w:t>100.00</w:t>
            </w:r>
          </w:p>
        </w:tc>
      </w:tr>
      <w:tr w:rsidR="003E3679" w:rsidRPr="00856D16" w:rsidTr="00141736">
        <w:trPr>
          <w:trHeight w:val="369"/>
          <w:jc w:val="center"/>
        </w:trPr>
        <w:tc>
          <w:tcPr>
            <w:tcW w:w="1134" w:type="dxa"/>
            <w:tcBorders>
              <w:bottom w:val="nil"/>
            </w:tcBorders>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hint="eastAsia"/>
                <w:b/>
              </w:rPr>
              <w:t>绩效目标</w:t>
            </w:r>
          </w:p>
        </w:tc>
        <w:tc>
          <w:tcPr>
            <w:tcW w:w="8278" w:type="dxa"/>
            <w:gridSpan w:val="6"/>
            <w:tcBorders>
              <w:bottom w:val="nil"/>
            </w:tcBorders>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rPr>
              <w:t>1</w:t>
            </w:r>
            <w:r w:rsidRPr="00856D16">
              <w:rPr>
                <w:rFonts w:ascii="方正书宋_GBK" w:eastAsia="方正书宋_GBK" w:hint="eastAsia"/>
              </w:rPr>
              <w:t>、按期还本付息本金利息列入预算，加强债券违约风险监控。</w:t>
            </w:r>
          </w:p>
          <w:p w:rsidR="003E3679" w:rsidRPr="00856D16" w:rsidRDefault="003E3679" w:rsidP="00141736">
            <w:pPr>
              <w:spacing w:line="300" w:lineRule="exact"/>
              <w:jc w:val="left"/>
              <w:rPr>
                <w:rFonts w:ascii="方正书宋_GBK" w:eastAsia="方正书宋_GBK"/>
              </w:rPr>
            </w:pPr>
            <w:r w:rsidRPr="00856D16">
              <w:rPr>
                <w:rFonts w:ascii="方正书宋_GBK" w:eastAsia="方正书宋_GBK"/>
              </w:rPr>
              <w:t>2</w:t>
            </w:r>
            <w:r w:rsidRPr="00856D16">
              <w:rPr>
                <w:rFonts w:ascii="方正书宋_GBK" w:eastAsia="方正书宋_GBK" w:hint="eastAsia"/>
              </w:rPr>
              <w:t>、地方债务控制在可控范围内，不发生系统性区域性风险。</w:t>
            </w:r>
          </w:p>
        </w:tc>
      </w:tr>
    </w:tbl>
    <w:p w:rsidR="003E3679" w:rsidRPr="00856D16" w:rsidRDefault="003E3679" w:rsidP="005744F0">
      <w:pPr>
        <w:spacing w:line="14" w:lineRule="exact"/>
        <w:ind w:firstLineChars="200" w:firstLine="420"/>
        <w:jc w:val="center"/>
        <w:rPr>
          <w:rFonts w:hAnsi="宋体"/>
        </w:rPr>
      </w:pPr>
      <w:r w:rsidRPr="00856D16">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3E3679" w:rsidRPr="00856D16" w:rsidTr="00141736">
        <w:trPr>
          <w:cantSplit/>
          <w:trHeight w:val="397"/>
          <w:tblHeader/>
          <w:jc w:val="center"/>
        </w:trPr>
        <w:tc>
          <w:tcPr>
            <w:tcW w:w="1134" w:type="dxa"/>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hint="eastAsia"/>
                <w:b/>
              </w:rPr>
              <w:t>一级指标</w:t>
            </w:r>
          </w:p>
        </w:tc>
        <w:tc>
          <w:tcPr>
            <w:tcW w:w="1134" w:type="dxa"/>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hint="eastAsia"/>
                <w:b/>
              </w:rPr>
              <w:t>二级指标</w:t>
            </w:r>
          </w:p>
        </w:tc>
        <w:tc>
          <w:tcPr>
            <w:tcW w:w="1276" w:type="dxa"/>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hint="eastAsia"/>
                <w:b/>
              </w:rPr>
              <w:t>三级指标</w:t>
            </w:r>
          </w:p>
        </w:tc>
        <w:tc>
          <w:tcPr>
            <w:tcW w:w="2891" w:type="dxa"/>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hint="eastAsia"/>
                <w:b/>
              </w:rPr>
              <w:t>绩效指标描述</w:t>
            </w:r>
          </w:p>
        </w:tc>
        <w:tc>
          <w:tcPr>
            <w:tcW w:w="1276" w:type="dxa"/>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hint="eastAsia"/>
                <w:b/>
              </w:rPr>
              <w:t>指标值</w:t>
            </w:r>
          </w:p>
        </w:tc>
        <w:tc>
          <w:tcPr>
            <w:tcW w:w="1701" w:type="dxa"/>
            <w:vAlign w:val="center"/>
          </w:tcPr>
          <w:p w:rsidR="003E3679" w:rsidRPr="00856D16" w:rsidRDefault="003E3679" w:rsidP="00141736">
            <w:pPr>
              <w:spacing w:line="300" w:lineRule="exact"/>
              <w:jc w:val="center"/>
              <w:rPr>
                <w:rFonts w:ascii="方正书宋_GBK" w:eastAsia="方正书宋_GBK"/>
                <w:b/>
              </w:rPr>
            </w:pPr>
            <w:r w:rsidRPr="00856D16">
              <w:rPr>
                <w:rFonts w:ascii="方正书宋_GBK" w:eastAsia="方正书宋_GBK" w:hint="eastAsia"/>
                <w:b/>
              </w:rPr>
              <w:t>指标值确定依据</w:t>
            </w:r>
          </w:p>
        </w:tc>
      </w:tr>
      <w:tr w:rsidR="003E3679" w:rsidRPr="00856D16" w:rsidTr="00141736">
        <w:trPr>
          <w:cantSplit/>
          <w:trHeight w:val="369"/>
          <w:jc w:val="center"/>
        </w:trPr>
        <w:tc>
          <w:tcPr>
            <w:tcW w:w="1134" w:type="dxa"/>
            <w:vMerge w:val="restart"/>
            <w:vAlign w:val="center"/>
          </w:tcPr>
          <w:p w:rsidR="003E3679" w:rsidRPr="00856D16" w:rsidRDefault="003E3679" w:rsidP="00141736">
            <w:pPr>
              <w:spacing w:line="300" w:lineRule="exact"/>
              <w:jc w:val="center"/>
              <w:rPr>
                <w:rFonts w:ascii="方正书宋_GBK" w:eastAsia="方正书宋_GBK"/>
              </w:rPr>
            </w:pPr>
            <w:r w:rsidRPr="00856D16">
              <w:rPr>
                <w:rFonts w:ascii="方正书宋_GBK" w:eastAsia="方正书宋_GBK" w:hint="eastAsia"/>
              </w:rPr>
              <w:t>产出指标</w:t>
            </w:r>
          </w:p>
        </w:tc>
        <w:tc>
          <w:tcPr>
            <w:tcW w:w="1134"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数量指标</w:t>
            </w:r>
          </w:p>
        </w:tc>
        <w:tc>
          <w:tcPr>
            <w:tcW w:w="1276"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债务违约率</w:t>
            </w:r>
          </w:p>
        </w:tc>
        <w:tc>
          <w:tcPr>
            <w:tcW w:w="2891"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违约债务金额占总债务的比重</w:t>
            </w:r>
          </w:p>
        </w:tc>
        <w:tc>
          <w:tcPr>
            <w:tcW w:w="1276"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rPr>
              <w:t>&lt;0%</w:t>
            </w:r>
          </w:p>
        </w:tc>
        <w:tc>
          <w:tcPr>
            <w:tcW w:w="1701"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违约债务金额占总债务的比重</w:t>
            </w:r>
          </w:p>
        </w:tc>
      </w:tr>
      <w:tr w:rsidR="003E3679" w:rsidRPr="00856D16" w:rsidTr="00141736">
        <w:trPr>
          <w:cantSplit/>
          <w:trHeight w:val="369"/>
          <w:jc w:val="center"/>
        </w:trPr>
        <w:tc>
          <w:tcPr>
            <w:tcW w:w="1134" w:type="dxa"/>
            <w:vMerge/>
            <w:vAlign w:val="center"/>
          </w:tcPr>
          <w:p w:rsidR="003E3679" w:rsidRPr="00856D16" w:rsidRDefault="003E3679" w:rsidP="00141736">
            <w:pPr>
              <w:spacing w:line="300" w:lineRule="exact"/>
              <w:jc w:val="center"/>
              <w:rPr>
                <w:rFonts w:ascii="方正书宋_GBK" w:eastAsia="方正书宋_GBK"/>
              </w:rPr>
            </w:pPr>
          </w:p>
        </w:tc>
        <w:tc>
          <w:tcPr>
            <w:tcW w:w="1134"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数量指标</w:t>
            </w:r>
          </w:p>
        </w:tc>
        <w:tc>
          <w:tcPr>
            <w:tcW w:w="1276"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付息规模</w:t>
            </w:r>
          </w:p>
        </w:tc>
        <w:tc>
          <w:tcPr>
            <w:tcW w:w="2891"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年度付息金额</w:t>
            </w:r>
          </w:p>
        </w:tc>
        <w:tc>
          <w:tcPr>
            <w:tcW w:w="1276"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rPr>
              <w:t>100%</w:t>
            </w:r>
          </w:p>
        </w:tc>
        <w:tc>
          <w:tcPr>
            <w:tcW w:w="1701"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实际付息服务费占应付付息服务费比重</w:t>
            </w:r>
          </w:p>
        </w:tc>
      </w:tr>
      <w:tr w:rsidR="003E3679" w:rsidRPr="00856D16" w:rsidTr="00141736">
        <w:trPr>
          <w:cantSplit/>
          <w:trHeight w:val="369"/>
          <w:jc w:val="center"/>
        </w:trPr>
        <w:tc>
          <w:tcPr>
            <w:tcW w:w="1134" w:type="dxa"/>
            <w:vMerge/>
            <w:vAlign w:val="center"/>
          </w:tcPr>
          <w:p w:rsidR="003E3679" w:rsidRPr="00856D16" w:rsidRDefault="003E3679" w:rsidP="00141736">
            <w:pPr>
              <w:spacing w:line="300" w:lineRule="exact"/>
              <w:jc w:val="center"/>
              <w:rPr>
                <w:rFonts w:ascii="方正书宋_GBK" w:eastAsia="方正书宋_GBK"/>
              </w:rPr>
            </w:pPr>
          </w:p>
        </w:tc>
        <w:tc>
          <w:tcPr>
            <w:tcW w:w="1134"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数量指标</w:t>
            </w:r>
          </w:p>
        </w:tc>
        <w:tc>
          <w:tcPr>
            <w:tcW w:w="1276"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违约次数</w:t>
            </w:r>
          </w:p>
        </w:tc>
        <w:tc>
          <w:tcPr>
            <w:tcW w:w="2891"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违约付息数量</w:t>
            </w:r>
          </w:p>
        </w:tc>
        <w:tc>
          <w:tcPr>
            <w:tcW w:w="1276"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rPr>
              <w:t>0</w:t>
            </w:r>
            <w:r w:rsidRPr="00856D16">
              <w:rPr>
                <w:rFonts w:ascii="方正书宋_GBK" w:eastAsia="方正书宋_GBK" w:hint="eastAsia"/>
              </w:rPr>
              <w:t>个</w:t>
            </w:r>
          </w:p>
        </w:tc>
        <w:tc>
          <w:tcPr>
            <w:tcW w:w="1701"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违约付息数量</w:t>
            </w:r>
          </w:p>
        </w:tc>
      </w:tr>
      <w:tr w:rsidR="003E3679" w:rsidRPr="00856D16" w:rsidTr="00141736">
        <w:trPr>
          <w:cantSplit/>
          <w:trHeight w:val="369"/>
          <w:jc w:val="center"/>
        </w:trPr>
        <w:tc>
          <w:tcPr>
            <w:tcW w:w="1134" w:type="dxa"/>
            <w:vMerge w:val="restart"/>
            <w:vAlign w:val="center"/>
          </w:tcPr>
          <w:p w:rsidR="003E3679" w:rsidRPr="00856D16" w:rsidRDefault="003E3679" w:rsidP="00141736">
            <w:pPr>
              <w:spacing w:line="300" w:lineRule="exact"/>
              <w:jc w:val="center"/>
              <w:rPr>
                <w:rFonts w:ascii="方正书宋_GBK" w:eastAsia="方正书宋_GBK"/>
              </w:rPr>
            </w:pPr>
            <w:r w:rsidRPr="00856D16">
              <w:rPr>
                <w:rFonts w:ascii="方正书宋_GBK" w:eastAsia="方正书宋_GBK" w:hint="eastAsia"/>
              </w:rPr>
              <w:t>效果指标</w:t>
            </w:r>
          </w:p>
        </w:tc>
        <w:tc>
          <w:tcPr>
            <w:tcW w:w="1134"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经济效益指标</w:t>
            </w:r>
          </w:p>
        </w:tc>
        <w:tc>
          <w:tcPr>
            <w:tcW w:w="1276"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本金按期还本支付率</w:t>
            </w:r>
          </w:p>
        </w:tc>
        <w:tc>
          <w:tcPr>
            <w:tcW w:w="2891"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实际支付金额与应付金额的比例</w:t>
            </w:r>
          </w:p>
        </w:tc>
        <w:tc>
          <w:tcPr>
            <w:tcW w:w="1276"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rPr>
              <w:t>100%</w:t>
            </w:r>
          </w:p>
        </w:tc>
        <w:tc>
          <w:tcPr>
            <w:tcW w:w="1701"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实际支付金额与应付金额的比例</w:t>
            </w:r>
          </w:p>
        </w:tc>
      </w:tr>
      <w:tr w:rsidR="003E3679" w:rsidRPr="00856D16" w:rsidTr="00141736">
        <w:trPr>
          <w:cantSplit/>
          <w:trHeight w:val="369"/>
          <w:jc w:val="center"/>
        </w:trPr>
        <w:tc>
          <w:tcPr>
            <w:tcW w:w="1134" w:type="dxa"/>
            <w:vMerge/>
            <w:vAlign w:val="center"/>
          </w:tcPr>
          <w:p w:rsidR="003E3679" w:rsidRPr="00856D16" w:rsidRDefault="003E3679" w:rsidP="00141736">
            <w:pPr>
              <w:spacing w:line="300" w:lineRule="exact"/>
              <w:jc w:val="center"/>
              <w:rPr>
                <w:rFonts w:ascii="方正书宋_GBK" w:eastAsia="方正书宋_GBK"/>
              </w:rPr>
            </w:pPr>
          </w:p>
        </w:tc>
        <w:tc>
          <w:tcPr>
            <w:tcW w:w="1134"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社会效益指标</w:t>
            </w:r>
          </w:p>
        </w:tc>
        <w:tc>
          <w:tcPr>
            <w:tcW w:w="1276"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资金使用合规性</w:t>
            </w:r>
          </w:p>
        </w:tc>
        <w:tc>
          <w:tcPr>
            <w:tcW w:w="2891"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资金使用是否符合国家财经法规和财务管理制度以及有关专项资金管理办法等</w:t>
            </w:r>
          </w:p>
        </w:tc>
        <w:tc>
          <w:tcPr>
            <w:tcW w:w="1276"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rPr>
              <w:t>100%</w:t>
            </w:r>
          </w:p>
        </w:tc>
        <w:tc>
          <w:tcPr>
            <w:tcW w:w="1701" w:type="dxa"/>
            <w:vAlign w:val="center"/>
          </w:tcPr>
          <w:p w:rsidR="003E3679" w:rsidRPr="00856D16" w:rsidRDefault="003E3679" w:rsidP="00141736">
            <w:pPr>
              <w:spacing w:line="300" w:lineRule="exact"/>
              <w:jc w:val="left"/>
              <w:rPr>
                <w:rFonts w:ascii="方正书宋_GBK" w:eastAsia="方正书宋_GBK"/>
              </w:rPr>
            </w:pPr>
            <w:r w:rsidRPr="00856D16">
              <w:rPr>
                <w:rFonts w:ascii="方正书宋_GBK" w:eastAsia="方正书宋_GBK" w:hint="eastAsia"/>
              </w:rPr>
              <w:t>合规项目</w:t>
            </w:r>
            <w:r w:rsidRPr="00856D16">
              <w:rPr>
                <w:rFonts w:ascii="方正书宋_GBK" w:eastAsia="方正书宋_GBK"/>
              </w:rPr>
              <w:t>/</w:t>
            </w:r>
            <w:r w:rsidRPr="00856D16">
              <w:rPr>
                <w:rFonts w:ascii="方正书宋_GBK" w:eastAsia="方正书宋_GBK" w:hint="eastAsia"/>
              </w:rPr>
              <w:t>全部项目</w:t>
            </w:r>
            <w:r w:rsidRPr="00856D16">
              <w:rPr>
                <w:rFonts w:ascii="方正书宋_GBK" w:eastAsia="方正书宋_GBK"/>
              </w:rPr>
              <w:t>*100%</w:t>
            </w:r>
          </w:p>
        </w:tc>
      </w:tr>
    </w:tbl>
    <w:p w:rsidR="003E3679" w:rsidRDefault="003E3679" w:rsidP="00D267B4">
      <w:pPr>
        <w:rPr>
          <w:rFonts w:ascii="仿宋_GB2312" w:eastAsia="仿宋_GB2312"/>
          <w:sz w:val="32"/>
          <w:szCs w:val="32"/>
        </w:rPr>
      </w:pPr>
    </w:p>
    <w:p w:rsidR="003E3679" w:rsidRDefault="003E3679" w:rsidP="00D267B4">
      <w:pPr>
        <w:rPr>
          <w:rFonts w:ascii="仿宋_GB2312" w:eastAsia="仿宋_GB2312"/>
          <w:sz w:val="32"/>
          <w:szCs w:val="32"/>
        </w:rPr>
      </w:pPr>
    </w:p>
    <w:p w:rsidR="003E3679" w:rsidRDefault="003E3679" w:rsidP="00D267B4">
      <w:pPr>
        <w:rPr>
          <w:rFonts w:ascii="仿宋_GB2312" w:eastAsia="仿宋_GB2312"/>
          <w:sz w:val="32"/>
          <w:szCs w:val="32"/>
        </w:rPr>
      </w:pPr>
    </w:p>
    <w:p w:rsidR="003E3679" w:rsidRDefault="003E3679" w:rsidP="00D267B4">
      <w:pPr>
        <w:rPr>
          <w:rFonts w:ascii="仿宋_GB2312" w:eastAsia="仿宋_GB2312"/>
          <w:sz w:val="32"/>
          <w:szCs w:val="32"/>
        </w:rPr>
      </w:pPr>
    </w:p>
    <w:p w:rsidR="003E3679" w:rsidRDefault="003E3679" w:rsidP="00D267B4">
      <w:pPr>
        <w:rPr>
          <w:rFonts w:ascii="仿宋_GB2312" w:eastAsia="仿宋_GB2312"/>
          <w:sz w:val="32"/>
          <w:szCs w:val="32"/>
        </w:rPr>
      </w:pPr>
    </w:p>
    <w:p w:rsidR="003E3679" w:rsidRDefault="003E3679" w:rsidP="00D267B4">
      <w:pPr>
        <w:rPr>
          <w:rFonts w:ascii="仿宋_GB2312" w:eastAsia="仿宋_GB2312"/>
          <w:sz w:val="32"/>
          <w:szCs w:val="32"/>
        </w:rPr>
      </w:pPr>
    </w:p>
    <w:p w:rsidR="003E3679" w:rsidRDefault="003E3679" w:rsidP="00D267B4">
      <w:pPr>
        <w:rPr>
          <w:rFonts w:ascii="仿宋_GB2312" w:eastAsia="仿宋_GB2312"/>
          <w:sz w:val="32"/>
          <w:szCs w:val="32"/>
        </w:rPr>
      </w:pPr>
    </w:p>
    <w:p w:rsidR="003E3679" w:rsidRDefault="003E3679" w:rsidP="00D267B4">
      <w:pPr>
        <w:rPr>
          <w:rFonts w:ascii="仿宋_GB2312" w:eastAsia="仿宋_GB2312"/>
          <w:sz w:val="32"/>
          <w:szCs w:val="32"/>
        </w:rPr>
      </w:pPr>
    </w:p>
    <w:p w:rsidR="003E3679" w:rsidRPr="00F52E57" w:rsidRDefault="003E3679" w:rsidP="00D267B4">
      <w:pPr>
        <w:rPr>
          <w:rFonts w:ascii="仿宋_GB2312" w:eastAsia="仿宋_GB2312"/>
          <w:sz w:val="32"/>
          <w:szCs w:val="32"/>
        </w:rPr>
      </w:pPr>
    </w:p>
    <w:p w:rsidR="003E3679" w:rsidRPr="00A84E72" w:rsidRDefault="003E3679" w:rsidP="005744F0">
      <w:pPr>
        <w:ind w:firstLineChars="200" w:firstLine="643"/>
      </w:pPr>
      <w:r w:rsidRPr="00A84E72">
        <w:rPr>
          <w:rFonts w:ascii="宋体" w:hAnsi="宋体" w:hint="eastAsia"/>
          <w:b/>
          <w:sz w:val="32"/>
          <w:szCs w:val="32"/>
        </w:rPr>
        <w:lastRenderedPageBreak/>
        <w:t>六、政府采购预算情况</w:t>
      </w:r>
    </w:p>
    <w:p w:rsidR="003E3679" w:rsidRPr="00883159" w:rsidRDefault="003E3679" w:rsidP="005744F0">
      <w:pPr>
        <w:ind w:firstLineChars="200" w:firstLine="640"/>
        <w:outlineLvl w:val="0"/>
        <w:rPr>
          <w:rFonts w:ascii="方正小标宋_GBK"/>
          <w:sz w:val="32"/>
        </w:rPr>
      </w:pPr>
      <w:bookmarkStart w:id="10" w:name="_Toc487093894"/>
      <w:r w:rsidRPr="00A84E72">
        <w:rPr>
          <w:rFonts w:ascii="方正小标宋_GBK"/>
          <w:sz w:val="32"/>
        </w:rPr>
        <w:t>2020</w:t>
      </w:r>
      <w:r w:rsidRPr="00A84E72">
        <w:rPr>
          <w:rFonts w:ascii="方正小标宋_GBK" w:hint="eastAsia"/>
          <w:sz w:val="32"/>
        </w:rPr>
        <w:t>年我部门无项目列入政府采购预算。</w:t>
      </w:r>
      <w:bookmarkEnd w:id="10"/>
    </w:p>
    <w:p w:rsidR="003E3679" w:rsidRDefault="003E3679" w:rsidP="005744F0">
      <w:pPr>
        <w:ind w:firstLineChars="200" w:firstLine="643"/>
      </w:pPr>
      <w:r w:rsidRPr="00AA03D3">
        <w:rPr>
          <w:rFonts w:ascii="宋体" w:hAnsi="宋体" w:hint="eastAsia"/>
          <w:b/>
          <w:sz w:val="32"/>
          <w:szCs w:val="32"/>
        </w:rPr>
        <w:t>七、国有资产预算情况</w:t>
      </w:r>
    </w:p>
    <w:tbl>
      <w:tblPr>
        <w:tblW w:w="9138" w:type="dxa"/>
        <w:tblLayout w:type="fixed"/>
        <w:tblLook w:val="0000" w:firstRow="0" w:lastRow="0" w:firstColumn="0" w:lastColumn="0" w:noHBand="0" w:noVBand="0"/>
      </w:tblPr>
      <w:tblGrid>
        <w:gridCol w:w="3258"/>
        <w:gridCol w:w="2100"/>
        <w:gridCol w:w="3780"/>
      </w:tblGrid>
      <w:tr w:rsidR="003E3679" w:rsidRPr="00F37204" w:rsidTr="00883159">
        <w:trPr>
          <w:trHeight w:val="705"/>
        </w:trPr>
        <w:tc>
          <w:tcPr>
            <w:tcW w:w="9138" w:type="dxa"/>
            <w:gridSpan w:val="3"/>
            <w:tcBorders>
              <w:top w:val="nil"/>
              <w:left w:val="nil"/>
              <w:bottom w:val="nil"/>
              <w:right w:val="nil"/>
            </w:tcBorders>
            <w:vAlign w:val="center"/>
          </w:tcPr>
          <w:p w:rsidR="003E3679" w:rsidRPr="00F37204" w:rsidRDefault="003E3679" w:rsidP="00A20C23">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3E3679" w:rsidRPr="00F37204" w:rsidTr="00883159">
        <w:trPr>
          <w:trHeight w:val="510"/>
        </w:trPr>
        <w:tc>
          <w:tcPr>
            <w:tcW w:w="5358" w:type="dxa"/>
            <w:gridSpan w:val="2"/>
            <w:tcBorders>
              <w:top w:val="nil"/>
              <w:left w:val="nil"/>
              <w:bottom w:val="nil"/>
              <w:right w:val="nil"/>
            </w:tcBorders>
            <w:vAlign w:val="center"/>
          </w:tcPr>
          <w:p w:rsidR="003E3679" w:rsidRPr="00F37204" w:rsidRDefault="003E3679" w:rsidP="00A20C23">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财政局</w:t>
            </w:r>
          </w:p>
        </w:tc>
        <w:tc>
          <w:tcPr>
            <w:tcW w:w="3780" w:type="dxa"/>
            <w:tcBorders>
              <w:top w:val="nil"/>
              <w:left w:val="nil"/>
              <w:bottom w:val="nil"/>
              <w:right w:val="nil"/>
            </w:tcBorders>
            <w:vAlign w:val="center"/>
          </w:tcPr>
          <w:p w:rsidR="003E3679" w:rsidRPr="00883159" w:rsidRDefault="003E3679" w:rsidP="00883159">
            <w:pPr>
              <w:widowControl/>
              <w:jc w:val="left"/>
              <w:rPr>
                <w:rFonts w:ascii="仿宋_GB2312" w:eastAsia="仿宋_GB2312" w:cs="宋体"/>
                <w:kern w:val="0"/>
                <w:sz w:val="24"/>
              </w:rPr>
            </w:pPr>
            <w:r w:rsidRPr="00883159">
              <w:rPr>
                <w:rFonts w:ascii="仿宋_GB2312" w:eastAsia="仿宋_GB2312" w:hAnsi="宋体" w:cs="宋体" w:hint="eastAsia"/>
                <w:kern w:val="0"/>
                <w:sz w:val="24"/>
              </w:rPr>
              <w:t>截止时间：</w:t>
            </w:r>
            <w:r w:rsidRPr="00883159">
              <w:rPr>
                <w:rFonts w:ascii="仿宋_GB2312" w:eastAsia="仿宋_GB2312" w:hAnsi="宋体" w:cs="宋体"/>
                <w:kern w:val="0"/>
                <w:sz w:val="24"/>
              </w:rPr>
              <w:t>2019</w:t>
            </w:r>
            <w:r w:rsidRPr="00883159">
              <w:rPr>
                <w:rFonts w:ascii="仿宋_GB2312" w:eastAsia="仿宋_GB2312" w:hAnsi="宋体" w:cs="宋体" w:hint="eastAsia"/>
                <w:kern w:val="0"/>
                <w:sz w:val="24"/>
              </w:rPr>
              <w:t>年</w:t>
            </w:r>
            <w:r w:rsidRPr="00883159">
              <w:rPr>
                <w:rFonts w:ascii="仿宋_GB2312" w:eastAsia="仿宋_GB2312" w:hAnsi="宋体" w:cs="宋体"/>
                <w:kern w:val="0"/>
                <w:sz w:val="24"/>
              </w:rPr>
              <w:t>12</w:t>
            </w:r>
            <w:r w:rsidRPr="00883159">
              <w:rPr>
                <w:rFonts w:ascii="仿宋_GB2312" w:eastAsia="仿宋_GB2312" w:hAnsi="宋体" w:cs="宋体" w:hint="eastAsia"/>
                <w:kern w:val="0"/>
                <w:sz w:val="24"/>
              </w:rPr>
              <w:t>月</w:t>
            </w:r>
            <w:r w:rsidRPr="00883159">
              <w:rPr>
                <w:rFonts w:ascii="仿宋_GB2312" w:eastAsia="仿宋_GB2312" w:hAnsi="宋体" w:cs="宋体"/>
                <w:kern w:val="0"/>
                <w:sz w:val="24"/>
              </w:rPr>
              <w:t>31</w:t>
            </w:r>
            <w:r w:rsidRPr="00883159">
              <w:rPr>
                <w:rFonts w:ascii="仿宋_GB2312" w:eastAsia="仿宋_GB2312" w:hAnsi="宋体" w:cs="宋体" w:hint="eastAsia"/>
                <w:kern w:val="0"/>
                <w:sz w:val="24"/>
              </w:rPr>
              <w:t>日</w:t>
            </w:r>
            <w:r w:rsidRPr="00883159">
              <w:rPr>
                <w:rFonts w:ascii="仿宋_GB2312" w:eastAsia="仿宋_GB2312" w:hAnsi="宋体" w:cs="宋体"/>
                <w:kern w:val="0"/>
                <w:sz w:val="24"/>
              </w:rPr>
              <w:t xml:space="preserve">  </w:t>
            </w:r>
          </w:p>
        </w:tc>
      </w:tr>
      <w:tr w:rsidR="003E3679" w:rsidRPr="00F37204" w:rsidTr="00883159">
        <w:trPr>
          <w:trHeight w:val="645"/>
        </w:trPr>
        <w:tc>
          <w:tcPr>
            <w:tcW w:w="3258" w:type="dxa"/>
            <w:tcBorders>
              <w:top w:val="single" w:sz="4" w:space="0" w:color="auto"/>
              <w:left w:val="single" w:sz="4" w:space="0" w:color="auto"/>
              <w:bottom w:val="single" w:sz="4" w:space="0" w:color="auto"/>
              <w:right w:val="single" w:sz="4" w:space="0" w:color="auto"/>
            </w:tcBorders>
            <w:vAlign w:val="center"/>
          </w:tcPr>
          <w:p w:rsidR="003E3679" w:rsidRPr="00F37204" w:rsidRDefault="003E3679"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100" w:type="dxa"/>
            <w:tcBorders>
              <w:top w:val="single" w:sz="4" w:space="0" w:color="auto"/>
              <w:left w:val="nil"/>
              <w:bottom w:val="single" w:sz="4" w:space="0" w:color="auto"/>
              <w:right w:val="single" w:sz="4" w:space="0" w:color="auto"/>
            </w:tcBorders>
            <w:vAlign w:val="center"/>
          </w:tcPr>
          <w:p w:rsidR="003E3679" w:rsidRPr="00F37204" w:rsidRDefault="003E3679"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3780" w:type="dxa"/>
            <w:tcBorders>
              <w:top w:val="single" w:sz="4" w:space="0" w:color="auto"/>
              <w:left w:val="nil"/>
              <w:bottom w:val="single" w:sz="4" w:space="0" w:color="auto"/>
              <w:right w:val="single" w:sz="4" w:space="0" w:color="auto"/>
            </w:tcBorders>
            <w:vAlign w:val="center"/>
          </w:tcPr>
          <w:p w:rsidR="003E3679" w:rsidRPr="00F37204" w:rsidRDefault="003E3679"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100" w:type="dxa"/>
            <w:tcBorders>
              <w:top w:val="nil"/>
              <w:left w:val="nil"/>
              <w:bottom w:val="single" w:sz="4" w:space="0" w:color="auto"/>
              <w:right w:val="single" w:sz="4" w:space="0" w:color="auto"/>
            </w:tcBorders>
            <w:vAlign w:val="center"/>
          </w:tcPr>
          <w:p w:rsidR="003E3679" w:rsidRDefault="003E3679" w:rsidP="00A20C23">
            <w:pPr>
              <w:jc w:val="center"/>
              <w:rPr>
                <w:rFonts w:ascii="宋体" w:cs="宋体"/>
                <w:sz w:val="20"/>
                <w:szCs w:val="20"/>
              </w:rPr>
            </w:pPr>
            <w:r>
              <w:rPr>
                <w:sz w:val="20"/>
                <w:szCs w:val="20"/>
              </w:rPr>
              <w:t>- -</w:t>
            </w:r>
          </w:p>
        </w:tc>
        <w:tc>
          <w:tcPr>
            <w:tcW w:w="3780" w:type="dxa"/>
            <w:tcBorders>
              <w:top w:val="nil"/>
              <w:left w:val="nil"/>
              <w:bottom w:val="single" w:sz="4" w:space="0" w:color="auto"/>
              <w:right w:val="single" w:sz="4" w:space="0" w:color="auto"/>
            </w:tcBorders>
            <w:vAlign w:val="center"/>
          </w:tcPr>
          <w:p w:rsidR="003E3679" w:rsidRDefault="003E3679" w:rsidP="00A20C23">
            <w:pPr>
              <w:jc w:val="right"/>
              <w:rPr>
                <w:rFonts w:ascii="宋体" w:cs="宋体"/>
                <w:color w:val="000000"/>
                <w:sz w:val="22"/>
                <w:szCs w:val="22"/>
              </w:rPr>
            </w:pPr>
            <w:r>
              <w:rPr>
                <w:rFonts w:ascii="宋体" w:hAnsi="宋体" w:cs="宋体"/>
                <w:color w:val="000000"/>
                <w:sz w:val="22"/>
                <w:szCs w:val="22"/>
              </w:rPr>
              <w:t>124.51002</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100" w:type="dxa"/>
            <w:tcBorders>
              <w:top w:val="nil"/>
              <w:left w:val="nil"/>
              <w:bottom w:val="single" w:sz="4" w:space="0" w:color="auto"/>
              <w:right w:val="single" w:sz="4" w:space="0" w:color="auto"/>
            </w:tcBorders>
            <w:vAlign w:val="center"/>
          </w:tcPr>
          <w:p w:rsidR="003E3679" w:rsidRDefault="003E3679" w:rsidP="00A20C23">
            <w:pPr>
              <w:jc w:val="center"/>
              <w:rPr>
                <w:rFonts w:ascii="宋体" w:cs="宋体"/>
                <w:sz w:val="20"/>
                <w:szCs w:val="20"/>
              </w:rPr>
            </w:pPr>
            <w:r>
              <w:rPr>
                <w:sz w:val="20"/>
                <w:szCs w:val="20"/>
              </w:rPr>
              <w:t>- -</w:t>
            </w:r>
          </w:p>
        </w:tc>
        <w:tc>
          <w:tcPr>
            <w:tcW w:w="378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10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c>
          <w:tcPr>
            <w:tcW w:w="378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10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r>
              <w:rPr>
                <w:sz w:val="20"/>
                <w:szCs w:val="20"/>
              </w:rPr>
              <w:t>159</w:t>
            </w:r>
          </w:p>
        </w:tc>
        <w:tc>
          <w:tcPr>
            <w:tcW w:w="3780" w:type="dxa"/>
            <w:tcBorders>
              <w:top w:val="nil"/>
              <w:left w:val="nil"/>
              <w:bottom w:val="single" w:sz="4" w:space="0" w:color="auto"/>
              <w:right w:val="single" w:sz="4" w:space="0" w:color="auto"/>
            </w:tcBorders>
            <w:vAlign w:val="center"/>
          </w:tcPr>
          <w:p w:rsidR="003E3679" w:rsidRDefault="003E3679" w:rsidP="00A20C23">
            <w:pPr>
              <w:jc w:val="right"/>
              <w:rPr>
                <w:rFonts w:ascii="宋体" w:cs="宋体"/>
                <w:color w:val="000000"/>
                <w:sz w:val="22"/>
                <w:szCs w:val="22"/>
              </w:rPr>
            </w:pPr>
            <w:r>
              <w:rPr>
                <w:rFonts w:ascii="宋体" w:hAnsi="宋体" w:cs="宋体"/>
                <w:color w:val="000000"/>
                <w:sz w:val="22"/>
                <w:szCs w:val="22"/>
              </w:rPr>
              <w:t>99.5264</w:t>
            </w:r>
          </w:p>
        </w:tc>
      </w:tr>
      <w:tr w:rsidR="003E3679" w:rsidRPr="000A6CD4"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10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r>
              <w:rPr>
                <w:sz w:val="20"/>
                <w:szCs w:val="20"/>
              </w:rPr>
              <w:t>1</w:t>
            </w:r>
          </w:p>
        </w:tc>
        <w:tc>
          <w:tcPr>
            <w:tcW w:w="3780" w:type="dxa"/>
            <w:tcBorders>
              <w:top w:val="nil"/>
              <w:left w:val="nil"/>
              <w:bottom w:val="single" w:sz="4" w:space="0" w:color="auto"/>
              <w:right w:val="single" w:sz="4" w:space="0" w:color="auto"/>
            </w:tcBorders>
            <w:vAlign w:val="center"/>
          </w:tcPr>
          <w:p w:rsidR="003E3679" w:rsidRPr="000A6CD4" w:rsidRDefault="003E3679" w:rsidP="00A20C23">
            <w:pPr>
              <w:jc w:val="right"/>
              <w:rPr>
                <w:rFonts w:ascii="宋体" w:cs="宋体"/>
                <w:color w:val="000000"/>
                <w:sz w:val="22"/>
                <w:szCs w:val="22"/>
                <w:highlight w:val="yellow"/>
              </w:rPr>
            </w:pPr>
            <w:r w:rsidRPr="002B41E3">
              <w:rPr>
                <w:rFonts w:ascii="宋体" w:hAnsi="宋体" w:cs="宋体" w:hint="eastAsia"/>
                <w:color w:val="000000"/>
                <w:sz w:val="22"/>
                <w:szCs w:val="22"/>
              </w:rPr>
              <w:t xml:space="preserve">　</w:t>
            </w:r>
            <w:r w:rsidRPr="002B41E3">
              <w:rPr>
                <w:rFonts w:ascii="宋体" w:hAnsi="宋体" w:cs="宋体"/>
                <w:color w:val="000000"/>
                <w:sz w:val="22"/>
                <w:szCs w:val="22"/>
              </w:rPr>
              <w:t>11.2346</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100" w:type="dxa"/>
            <w:tcBorders>
              <w:top w:val="nil"/>
              <w:left w:val="nil"/>
              <w:bottom w:val="single" w:sz="4" w:space="0" w:color="auto"/>
              <w:right w:val="single" w:sz="4" w:space="0" w:color="auto"/>
            </w:tcBorders>
            <w:vAlign w:val="center"/>
          </w:tcPr>
          <w:p w:rsidR="003E3679" w:rsidRDefault="003E3679" w:rsidP="00940782">
            <w:pPr>
              <w:rPr>
                <w:rFonts w:ascii="宋体" w:cs="宋体"/>
                <w:sz w:val="20"/>
                <w:szCs w:val="20"/>
              </w:rPr>
            </w:pPr>
            <w:r>
              <w:rPr>
                <w:sz w:val="20"/>
                <w:szCs w:val="20"/>
              </w:rPr>
              <w:t xml:space="preserve">  4</w:t>
            </w:r>
          </w:p>
        </w:tc>
        <w:tc>
          <w:tcPr>
            <w:tcW w:w="3780" w:type="dxa"/>
            <w:tcBorders>
              <w:top w:val="nil"/>
              <w:left w:val="nil"/>
              <w:bottom w:val="single" w:sz="4" w:space="0" w:color="auto"/>
              <w:right w:val="single" w:sz="4" w:space="0" w:color="auto"/>
            </w:tcBorders>
            <w:vAlign w:val="center"/>
          </w:tcPr>
          <w:p w:rsidR="003E3679" w:rsidRPr="00090617" w:rsidRDefault="003E3679" w:rsidP="00A20C23">
            <w:pPr>
              <w:jc w:val="right"/>
              <w:rPr>
                <w:rFonts w:ascii="宋体" w:cs="宋体"/>
                <w:color w:val="000000"/>
                <w:sz w:val="22"/>
                <w:szCs w:val="22"/>
              </w:rPr>
            </w:pPr>
            <w:r>
              <w:rPr>
                <w:rFonts w:ascii="宋体" w:hAnsi="宋体" w:cs="宋体"/>
                <w:color w:val="000000"/>
                <w:sz w:val="22"/>
                <w:szCs w:val="22"/>
              </w:rPr>
              <w:t>0.9618</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10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c>
          <w:tcPr>
            <w:tcW w:w="378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r>
      <w:tr w:rsidR="003E3679" w:rsidTr="00883159">
        <w:trPr>
          <w:trHeight w:val="819"/>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10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c>
          <w:tcPr>
            <w:tcW w:w="378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10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c>
          <w:tcPr>
            <w:tcW w:w="378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10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c>
          <w:tcPr>
            <w:tcW w:w="378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10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c>
          <w:tcPr>
            <w:tcW w:w="378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10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r>
              <w:rPr>
                <w:sz w:val="20"/>
                <w:szCs w:val="20"/>
              </w:rPr>
              <w:t>209</w:t>
            </w:r>
          </w:p>
        </w:tc>
        <w:tc>
          <w:tcPr>
            <w:tcW w:w="3780" w:type="dxa"/>
            <w:tcBorders>
              <w:top w:val="nil"/>
              <w:left w:val="nil"/>
              <w:bottom w:val="single" w:sz="4" w:space="0" w:color="auto"/>
              <w:right w:val="single" w:sz="4" w:space="0" w:color="auto"/>
            </w:tcBorders>
            <w:vAlign w:val="center"/>
          </w:tcPr>
          <w:p w:rsidR="003E3679" w:rsidRPr="00090617" w:rsidRDefault="003E3679" w:rsidP="00A20C23">
            <w:pPr>
              <w:jc w:val="right"/>
              <w:rPr>
                <w:rFonts w:ascii="宋体" w:cs="宋体"/>
                <w:color w:val="000000"/>
                <w:sz w:val="22"/>
                <w:szCs w:val="22"/>
              </w:rPr>
            </w:pPr>
            <w:r>
              <w:rPr>
                <w:rFonts w:ascii="宋体" w:hAnsi="宋体" w:cs="宋体"/>
                <w:color w:val="000000"/>
                <w:sz w:val="22"/>
                <w:szCs w:val="22"/>
              </w:rPr>
              <w:t>24.02182</w:t>
            </w:r>
          </w:p>
        </w:tc>
      </w:tr>
      <w:tr w:rsidR="003E3679" w:rsidTr="00883159">
        <w:trPr>
          <w:trHeight w:val="645"/>
        </w:trPr>
        <w:tc>
          <w:tcPr>
            <w:tcW w:w="3258" w:type="dxa"/>
            <w:tcBorders>
              <w:top w:val="nil"/>
              <w:left w:val="single" w:sz="4" w:space="0" w:color="auto"/>
              <w:bottom w:val="single" w:sz="4" w:space="0" w:color="auto"/>
              <w:right w:val="single" w:sz="4" w:space="0" w:color="auto"/>
            </w:tcBorders>
            <w:vAlign w:val="center"/>
          </w:tcPr>
          <w:p w:rsidR="003E3679" w:rsidRPr="00F37204" w:rsidRDefault="003E3679" w:rsidP="00A20C23">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100" w:type="dxa"/>
            <w:tcBorders>
              <w:top w:val="nil"/>
              <w:left w:val="nil"/>
              <w:bottom w:val="single" w:sz="4" w:space="0" w:color="auto"/>
              <w:right w:val="single" w:sz="4" w:space="0" w:color="auto"/>
            </w:tcBorders>
            <w:vAlign w:val="center"/>
          </w:tcPr>
          <w:p w:rsidR="003E3679" w:rsidRDefault="003E3679" w:rsidP="00A20C23">
            <w:pPr>
              <w:rPr>
                <w:rFonts w:ascii="宋体" w:cs="宋体"/>
                <w:sz w:val="20"/>
                <w:szCs w:val="20"/>
              </w:rPr>
            </w:pPr>
            <w:r>
              <w:rPr>
                <w:rFonts w:hint="eastAsia"/>
                <w:sz w:val="20"/>
                <w:szCs w:val="20"/>
              </w:rPr>
              <w:t xml:space="preserve">　</w:t>
            </w:r>
            <w:r>
              <w:rPr>
                <w:sz w:val="20"/>
                <w:szCs w:val="20"/>
              </w:rPr>
              <w:t>209</w:t>
            </w:r>
          </w:p>
        </w:tc>
        <w:tc>
          <w:tcPr>
            <w:tcW w:w="3780" w:type="dxa"/>
            <w:tcBorders>
              <w:top w:val="nil"/>
              <w:left w:val="nil"/>
              <w:bottom w:val="single" w:sz="4" w:space="0" w:color="auto"/>
              <w:right w:val="single" w:sz="4" w:space="0" w:color="auto"/>
            </w:tcBorders>
            <w:vAlign w:val="center"/>
          </w:tcPr>
          <w:p w:rsidR="003E3679" w:rsidRPr="00090617" w:rsidRDefault="003E3679" w:rsidP="00A20C23">
            <w:pPr>
              <w:jc w:val="right"/>
              <w:rPr>
                <w:rFonts w:ascii="宋体" w:cs="宋体"/>
                <w:color w:val="000000"/>
                <w:sz w:val="22"/>
                <w:szCs w:val="22"/>
              </w:rPr>
            </w:pPr>
            <w:r>
              <w:rPr>
                <w:rFonts w:ascii="宋体" w:hAnsi="宋体" w:cs="宋体"/>
                <w:color w:val="000000"/>
                <w:sz w:val="22"/>
                <w:szCs w:val="22"/>
              </w:rPr>
              <w:t>24.02182</w:t>
            </w:r>
          </w:p>
        </w:tc>
      </w:tr>
    </w:tbl>
    <w:p w:rsidR="003E3679" w:rsidRDefault="003E3679" w:rsidP="005744F0">
      <w:pPr>
        <w:spacing w:line="560" w:lineRule="exact"/>
        <w:ind w:firstLineChars="200" w:firstLine="643"/>
        <w:rPr>
          <w:rFonts w:ascii="宋体"/>
          <w:b/>
          <w:sz w:val="32"/>
          <w:szCs w:val="32"/>
        </w:rPr>
      </w:pPr>
    </w:p>
    <w:p w:rsidR="003E3679" w:rsidRDefault="003E3679" w:rsidP="005744F0">
      <w:pPr>
        <w:spacing w:line="560" w:lineRule="exact"/>
        <w:ind w:firstLineChars="200" w:firstLine="643"/>
      </w:pPr>
      <w:r>
        <w:rPr>
          <w:rFonts w:ascii="宋体" w:hAnsi="宋体" w:hint="eastAsia"/>
          <w:b/>
          <w:sz w:val="32"/>
          <w:szCs w:val="32"/>
        </w:rPr>
        <w:lastRenderedPageBreak/>
        <w:t>八</w:t>
      </w:r>
      <w:r w:rsidRPr="00014737">
        <w:rPr>
          <w:rFonts w:ascii="宋体" w:hAnsi="宋体" w:hint="eastAsia"/>
          <w:b/>
          <w:sz w:val="32"/>
          <w:szCs w:val="32"/>
        </w:rPr>
        <w:t>、</w:t>
      </w:r>
      <w:r>
        <w:rPr>
          <w:rFonts w:ascii="宋体" w:hAnsi="宋体" w:hint="eastAsia"/>
          <w:b/>
          <w:sz w:val="32"/>
          <w:szCs w:val="32"/>
        </w:rPr>
        <w:t>名词解释</w:t>
      </w:r>
    </w:p>
    <w:p w:rsidR="003E3679" w:rsidRPr="005A649C" w:rsidRDefault="003E3679" w:rsidP="005744F0">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3E3679" w:rsidRPr="005A649C" w:rsidRDefault="003E3679" w:rsidP="005744F0">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3E3679" w:rsidRPr="005A649C" w:rsidRDefault="003E3679" w:rsidP="005744F0">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3E3679" w:rsidRDefault="003E3679" w:rsidP="005744F0">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3E3679" w:rsidRPr="003C5AB3" w:rsidRDefault="003E3679" w:rsidP="000E7F19">
      <w:pPr>
        <w:spacing w:line="560" w:lineRule="exact"/>
        <w:ind w:firstLineChars="200" w:firstLine="640"/>
        <w:rPr>
          <w:rFonts w:ascii="仿宋_GB2312" w:eastAsia="仿宋_GB2312"/>
          <w:sz w:val="32"/>
          <w:szCs w:val="32"/>
        </w:rPr>
      </w:pPr>
      <w:r>
        <w:rPr>
          <w:rFonts w:ascii="仿宋_GB2312" w:eastAsia="仿宋_GB2312"/>
          <w:sz w:val="32"/>
          <w:szCs w:val="32"/>
        </w:rPr>
        <w:t>2020</w:t>
      </w:r>
      <w:r w:rsidRPr="005A649C">
        <w:rPr>
          <w:rFonts w:ascii="仿宋_GB2312" w:eastAsia="仿宋_GB2312" w:hint="eastAsia"/>
          <w:sz w:val="32"/>
          <w:szCs w:val="32"/>
        </w:rPr>
        <w:t>年部门预算无国有资本经营预算财政拨款收支，因此相关表格数据为零。</w:t>
      </w:r>
    </w:p>
    <w:sectPr w:rsidR="003E3679" w:rsidRPr="003C5AB3" w:rsidSect="00883159">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679" w:rsidRDefault="003E3679" w:rsidP="003B2168">
      <w:r>
        <w:separator/>
      </w:r>
    </w:p>
  </w:endnote>
  <w:endnote w:type="continuationSeparator" w:id="0">
    <w:p w:rsidR="003E3679" w:rsidRDefault="003E3679" w:rsidP="003B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4F0" w:rsidRDefault="005744F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4F0" w:rsidRDefault="005744F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4F0" w:rsidRDefault="005744F0">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9" w:rsidRDefault="003E3679">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9" w:rsidRDefault="003E3679">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9" w:rsidRDefault="003E36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679" w:rsidRDefault="003E3679" w:rsidP="003B2168">
      <w:r>
        <w:separator/>
      </w:r>
    </w:p>
  </w:footnote>
  <w:footnote w:type="continuationSeparator" w:id="0">
    <w:p w:rsidR="003E3679" w:rsidRDefault="003E3679" w:rsidP="003B2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4F0" w:rsidRDefault="005744F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4F0" w:rsidRDefault="005744F0" w:rsidP="005744F0">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4F0" w:rsidRDefault="005744F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9" w:rsidRDefault="003E367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9" w:rsidRDefault="003E3679" w:rsidP="00DF0E2C">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79" w:rsidRDefault="003E36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B4BFF"/>
    <w:multiLevelType w:val="hybridMultilevel"/>
    <w:tmpl w:val="C80E6730"/>
    <w:lvl w:ilvl="0" w:tplc="35986240">
      <w:start w:val="1"/>
      <w:numFmt w:val="decimal"/>
      <w:lvlText w:val="%1."/>
      <w:lvlJc w:val="left"/>
      <w:pPr>
        <w:tabs>
          <w:tab w:val="num" w:pos="1120"/>
        </w:tabs>
        <w:ind w:left="1120" w:hanging="48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168"/>
    <w:rsid w:val="0000179C"/>
    <w:rsid w:val="0001427C"/>
    <w:rsid w:val="00014737"/>
    <w:rsid w:val="00033496"/>
    <w:rsid w:val="00056B0F"/>
    <w:rsid w:val="00073BF6"/>
    <w:rsid w:val="000812AF"/>
    <w:rsid w:val="00086B21"/>
    <w:rsid w:val="000873BD"/>
    <w:rsid w:val="00090617"/>
    <w:rsid w:val="000A0ED7"/>
    <w:rsid w:val="000A6CD4"/>
    <w:rsid w:val="000B538D"/>
    <w:rsid w:val="000C3AD4"/>
    <w:rsid w:val="000E7F19"/>
    <w:rsid w:val="000F28C5"/>
    <w:rsid w:val="0011081D"/>
    <w:rsid w:val="00115D78"/>
    <w:rsid w:val="00117D91"/>
    <w:rsid w:val="00123028"/>
    <w:rsid w:val="001321DC"/>
    <w:rsid w:val="00136993"/>
    <w:rsid w:val="00141736"/>
    <w:rsid w:val="00160478"/>
    <w:rsid w:val="00161816"/>
    <w:rsid w:val="00174ABC"/>
    <w:rsid w:val="001769A1"/>
    <w:rsid w:val="001A2CC3"/>
    <w:rsid w:val="001B3787"/>
    <w:rsid w:val="001C01C8"/>
    <w:rsid w:val="001C03CF"/>
    <w:rsid w:val="001C53EF"/>
    <w:rsid w:val="001D1B89"/>
    <w:rsid w:val="001F6805"/>
    <w:rsid w:val="00205A74"/>
    <w:rsid w:val="00210C24"/>
    <w:rsid w:val="00217BD8"/>
    <w:rsid w:val="00242C57"/>
    <w:rsid w:val="00245526"/>
    <w:rsid w:val="00246258"/>
    <w:rsid w:val="0026014C"/>
    <w:rsid w:val="00267D42"/>
    <w:rsid w:val="002868E6"/>
    <w:rsid w:val="002B00F1"/>
    <w:rsid w:val="002B41E3"/>
    <w:rsid w:val="002B7E32"/>
    <w:rsid w:val="002E063C"/>
    <w:rsid w:val="00315E2B"/>
    <w:rsid w:val="00323F15"/>
    <w:rsid w:val="00351E1D"/>
    <w:rsid w:val="00394DF6"/>
    <w:rsid w:val="003A18E2"/>
    <w:rsid w:val="003B2168"/>
    <w:rsid w:val="003B5F8B"/>
    <w:rsid w:val="003C5AB3"/>
    <w:rsid w:val="003E3679"/>
    <w:rsid w:val="00435B8A"/>
    <w:rsid w:val="00446B5D"/>
    <w:rsid w:val="00450EA8"/>
    <w:rsid w:val="00466E1A"/>
    <w:rsid w:val="00474AD9"/>
    <w:rsid w:val="004A30CC"/>
    <w:rsid w:val="004A58FD"/>
    <w:rsid w:val="004A5C9D"/>
    <w:rsid w:val="004B667D"/>
    <w:rsid w:val="004D0287"/>
    <w:rsid w:val="004D2676"/>
    <w:rsid w:val="004F0CCA"/>
    <w:rsid w:val="00502118"/>
    <w:rsid w:val="00512499"/>
    <w:rsid w:val="00522A3D"/>
    <w:rsid w:val="00543070"/>
    <w:rsid w:val="005744F0"/>
    <w:rsid w:val="0058229A"/>
    <w:rsid w:val="00582D21"/>
    <w:rsid w:val="005A391A"/>
    <w:rsid w:val="005A61DB"/>
    <w:rsid w:val="005A649C"/>
    <w:rsid w:val="005B0607"/>
    <w:rsid w:val="005C2552"/>
    <w:rsid w:val="005C7593"/>
    <w:rsid w:val="005F18E9"/>
    <w:rsid w:val="005F4917"/>
    <w:rsid w:val="006245B0"/>
    <w:rsid w:val="00624B21"/>
    <w:rsid w:val="0063408E"/>
    <w:rsid w:val="006405AC"/>
    <w:rsid w:val="00654751"/>
    <w:rsid w:val="00680D4D"/>
    <w:rsid w:val="00685208"/>
    <w:rsid w:val="006945C1"/>
    <w:rsid w:val="006A4049"/>
    <w:rsid w:val="006B65CA"/>
    <w:rsid w:val="006B718D"/>
    <w:rsid w:val="006D2A38"/>
    <w:rsid w:val="006E054D"/>
    <w:rsid w:val="006E67EF"/>
    <w:rsid w:val="006F5567"/>
    <w:rsid w:val="006F665C"/>
    <w:rsid w:val="00710155"/>
    <w:rsid w:val="0071613A"/>
    <w:rsid w:val="00734801"/>
    <w:rsid w:val="00742F7C"/>
    <w:rsid w:val="00780185"/>
    <w:rsid w:val="007A5D5C"/>
    <w:rsid w:val="007B59B7"/>
    <w:rsid w:val="007C21DB"/>
    <w:rsid w:val="007C6B99"/>
    <w:rsid w:val="007D7C1D"/>
    <w:rsid w:val="007E2DAB"/>
    <w:rsid w:val="007E38A3"/>
    <w:rsid w:val="007E5339"/>
    <w:rsid w:val="007E62D4"/>
    <w:rsid w:val="007E6875"/>
    <w:rsid w:val="007F2D9D"/>
    <w:rsid w:val="007F4915"/>
    <w:rsid w:val="00804A10"/>
    <w:rsid w:val="00823A7E"/>
    <w:rsid w:val="00842CB5"/>
    <w:rsid w:val="00847297"/>
    <w:rsid w:val="00851D0B"/>
    <w:rsid w:val="00856D16"/>
    <w:rsid w:val="008633C4"/>
    <w:rsid w:val="00883159"/>
    <w:rsid w:val="0088775C"/>
    <w:rsid w:val="008A5595"/>
    <w:rsid w:val="008C7CC1"/>
    <w:rsid w:val="008D486A"/>
    <w:rsid w:val="009109B3"/>
    <w:rsid w:val="00914E26"/>
    <w:rsid w:val="00940782"/>
    <w:rsid w:val="00954485"/>
    <w:rsid w:val="0095616A"/>
    <w:rsid w:val="009562FB"/>
    <w:rsid w:val="00964372"/>
    <w:rsid w:val="00970407"/>
    <w:rsid w:val="0097323D"/>
    <w:rsid w:val="00985184"/>
    <w:rsid w:val="009C21AA"/>
    <w:rsid w:val="009D6EDF"/>
    <w:rsid w:val="009E07A8"/>
    <w:rsid w:val="009E4244"/>
    <w:rsid w:val="00A0093B"/>
    <w:rsid w:val="00A01A49"/>
    <w:rsid w:val="00A14938"/>
    <w:rsid w:val="00A20C23"/>
    <w:rsid w:val="00A23E8B"/>
    <w:rsid w:val="00A5071C"/>
    <w:rsid w:val="00A559ED"/>
    <w:rsid w:val="00A632BC"/>
    <w:rsid w:val="00A84E72"/>
    <w:rsid w:val="00A866C6"/>
    <w:rsid w:val="00A97F05"/>
    <w:rsid w:val="00AA03D3"/>
    <w:rsid w:val="00AB5240"/>
    <w:rsid w:val="00AB767B"/>
    <w:rsid w:val="00AC6FCE"/>
    <w:rsid w:val="00AF3E59"/>
    <w:rsid w:val="00B05ED0"/>
    <w:rsid w:val="00B216B2"/>
    <w:rsid w:val="00B3765C"/>
    <w:rsid w:val="00B470A3"/>
    <w:rsid w:val="00B53C99"/>
    <w:rsid w:val="00B54E6D"/>
    <w:rsid w:val="00B647EE"/>
    <w:rsid w:val="00B65D53"/>
    <w:rsid w:val="00B67B7D"/>
    <w:rsid w:val="00B84F0B"/>
    <w:rsid w:val="00BA4250"/>
    <w:rsid w:val="00BC2C63"/>
    <w:rsid w:val="00BC6F99"/>
    <w:rsid w:val="00BE105A"/>
    <w:rsid w:val="00BF133A"/>
    <w:rsid w:val="00BF65B7"/>
    <w:rsid w:val="00C108B0"/>
    <w:rsid w:val="00C15920"/>
    <w:rsid w:val="00C20BF0"/>
    <w:rsid w:val="00C213DA"/>
    <w:rsid w:val="00C22C0A"/>
    <w:rsid w:val="00C30AB8"/>
    <w:rsid w:val="00C41247"/>
    <w:rsid w:val="00C43A18"/>
    <w:rsid w:val="00C50EED"/>
    <w:rsid w:val="00C5105F"/>
    <w:rsid w:val="00C516EE"/>
    <w:rsid w:val="00C80C6B"/>
    <w:rsid w:val="00C80E38"/>
    <w:rsid w:val="00C81DD4"/>
    <w:rsid w:val="00C82F85"/>
    <w:rsid w:val="00C84E29"/>
    <w:rsid w:val="00CB545C"/>
    <w:rsid w:val="00CD50A9"/>
    <w:rsid w:val="00CD5115"/>
    <w:rsid w:val="00CE3B97"/>
    <w:rsid w:val="00CF36F2"/>
    <w:rsid w:val="00CF41A3"/>
    <w:rsid w:val="00D05D70"/>
    <w:rsid w:val="00D142BB"/>
    <w:rsid w:val="00D247EF"/>
    <w:rsid w:val="00D267B4"/>
    <w:rsid w:val="00D473EC"/>
    <w:rsid w:val="00D65D78"/>
    <w:rsid w:val="00DC6BF8"/>
    <w:rsid w:val="00DD35D4"/>
    <w:rsid w:val="00DF0371"/>
    <w:rsid w:val="00DF0E2C"/>
    <w:rsid w:val="00E02F01"/>
    <w:rsid w:val="00E56CE9"/>
    <w:rsid w:val="00E75B11"/>
    <w:rsid w:val="00E803BE"/>
    <w:rsid w:val="00E96029"/>
    <w:rsid w:val="00EC6B5B"/>
    <w:rsid w:val="00ED1F74"/>
    <w:rsid w:val="00ED282F"/>
    <w:rsid w:val="00EE2686"/>
    <w:rsid w:val="00EF3F1E"/>
    <w:rsid w:val="00EF4671"/>
    <w:rsid w:val="00F067DC"/>
    <w:rsid w:val="00F1362B"/>
    <w:rsid w:val="00F2533E"/>
    <w:rsid w:val="00F30A42"/>
    <w:rsid w:val="00F36311"/>
    <w:rsid w:val="00F36D0B"/>
    <w:rsid w:val="00F37204"/>
    <w:rsid w:val="00F52E57"/>
    <w:rsid w:val="00F55AF9"/>
    <w:rsid w:val="00F67851"/>
    <w:rsid w:val="00F710E0"/>
    <w:rsid w:val="00F80466"/>
    <w:rsid w:val="00F83BAA"/>
    <w:rsid w:val="00F84CA4"/>
    <w:rsid w:val="00F850A4"/>
    <w:rsid w:val="00FA11ED"/>
    <w:rsid w:val="00FA1AE6"/>
    <w:rsid w:val="00FB5F84"/>
    <w:rsid w:val="00FB6180"/>
    <w:rsid w:val="00FC2CFA"/>
    <w:rsid w:val="00FC386E"/>
    <w:rsid w:val="00FE64D4"/>
    <w:rsid w:val="00FF5648"/>
    <w:rsid w:val="00FF598A"/>
    <w:rsid w:val="00FF6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168"/>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B2168"/>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Char">
    <w:name w:val="页眉 Char"/>
    <w:basedOn w:val="a0"/>
    <w:link w:val="a3"/>
    <w:uiPriority w:val="99"/>
    <w:semiHidden/>
    <w:locked/>
    <w:rsid w:val="003B2168"/>
    <w:rPr>
      <w:rFonts w:cs="Times New Roman"/>
      <w:sz w:val="18"/>
    </w:rPr>
  </w:style>
  <w:style w:type="paragraph" w:styleId="a4">
    <w:name w:val="footer"/>
    <w:basedOn w:val="a"/>
    <w:link w:val="Char0"/>
    <w:uiPriority w:val="99"/>
    <w:semiHidden/>
    <w:rsid w:val="003B2168"/>
    <w:pPr>
      <w:tabs>
        <w:tab w:val="center" w:pos="4153"/>
        <w:tab w:val="right" w:pos="8306"/>
      </w:tabs>
      <w:snapToGrid w:val="0"/>
      <w:jc w:val="left"/>
    </w:pPr>
    <w:rPr>
      <w:rFonts w:ascii="Calibri" w:hAnsi="Calibri"/>
      <w:kern w:val="0"/>
      <w:sz w:val="18"/>
      <w:szCs w:val="20"/>
    </w:rPr>
  </w:style>
  <w:style w:type="character" w:customStyle="1" w:styleId="Char0">
    <w:name w:val="页脚 Char"/>
    <w:basedOn w:val="a0"/>
    <w:link w:val="a4"/>
    <w:uiPriority w:val="99"/>
    <w:semiHidden/>
    <w:locked/>
    <w:rsid w:val="003B2168"/>
    <w:rPr>
      <w:rFonts w:cs="Times New Roman"/>
      <w:sz w:val="18"/>
    </w:rPr>
  </w:style>
  <w:style w:type="paragraph" w:styleId="a5">
    <w:name w:val="Balloon Text"/>
    <w:basedOn w:val="a"/>
    <w:link w:val="Char1"/>
    <w:uiPriority w:val="99"/>
    <w:semiHidden/>
    <w:rsid w:val="00FB5F84"/>
    <w:rPr>
      <w:kern w:val="0"/>
      <w:sz w:val="2"/>
      <w:szCs w:val="20"/>
    </w:rPr>
  </w:style>
  <w:style w:type="character" w:customStyle="1" w:styleId="Char1">
    <w:name w:val="批注框文本 Char"/>
    <w:basedOn w:val="a0"/>
    <w:link w:val="a5"/>
    <w:uiPriority w:val="99"/>
    <w:semiHidden/>
    <w:locked/>
    <w:rsid w:val="00710155"/>
    <w:rPr>
      <w:rFonts w:ascii="Times New Roman" w:hAnsi="Times New Roman" w:cs="Times New Roman"/>
      <w:sz w:val="2"/>
    </w:rPr>
  </w:style>
  <w:style w:type="paragraph" w:styleId="a6">
    <w:name w:val="footnote text"/>
    <w:basedOn w:val="a"/>
    <w:link w:val="Char2"/>
    <w:uiPriority w:val="99"/>
    <w:semiHidden/>
    <w:rsid w:val="00C15920"/>
    <w:pPr>
      <w:snapToGrid w:val="0"/>
      <w:jc w:val="left"/>
    </w:pPr>
    <w:rPr>
      <w:rFonts w:ascii="Calibri" w:hAnsi="Calibri"/>
      <w:sz w:val="18"/>
      <w:szCs w:val="20"/>
    </w:rPr>
  </w:style>
  <w:style w:type="character" w:customStyle="1" w:styleId="FootnoteTextChar">
    <w:name w:val="Footnote Text Char"/>
    <w:basedOn w:val="a0"/>
    <w:uiPriority w:val="99"/>
    <w:semiHidden/>
    <w:locked/>
    <w:rsid w:val="001D1B89"/>
    <w:rPr>
      <w:rFonts w:ascii="Times New Roman" w:hAnsi="Times New Roman" w:cs="Times New Roman"/>
      <w:sz w:val="18"/>
    </w:rPr>
  </w:style>
  <w:style w:type="character" w:customStyle="1" w:styleId="Char2">
    <w:name w:val="脚注文本 Char"/>
    <w:link w:val="a6"/>
    <w:uiPriority w:val="99"/>
    <w:semiHidden/>
    <w:locked/>
    <w:rsid w:val="00C15920"/>
    <w:rPr>
      <w:rFonts w:ascii="Calibri" w:eastAsia="宋体" w:hAnsi="Calibri"/>
      <w:kern w:val="2"/>
      <w:sz w:val="18"/>
      <w:lang w:val="en-US" w:eastAsia="zh-CN"/>
    </w:rPr>
  </w:style>
  <w:style w:type="character" w:styleId="a7">
    <w:name w:val="footnote reference"/>
    <w:basedOn w:val="a0"/>
    <w:uiPriority w:val="99"/>
    <w:semiHidden/>
    <w:rsid w:val="00C1592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TotalTime>
  <Pages>18</Pages>
  <Words>1360</Words>
  <Characters>7754</Characters>
  <Application>Microsoft Office Word</Application>
  <DocSecurity>0</DocSecurity>
  <Lines>64</Lines>
  <Paragraphs>18</Paragraphs>
  <ScaleCrop>false</ScaleCrop>
  <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Master</dc:creator>
  <cp:keywords/>
  <dc:description/>
  <cp:lastModifiedBy>Master</cp:lastModifiedBy>
  <cp:revision>96</cp:revision>
  <cp:lastPrinted>2019-02-15T07:41:00Z</cp:lastPrinted>
  <dcterms:created xsi:type="dcterms:W3CDTF">2018-03-12T09:17:00Z</dcterms:created>
  <dcterms:modified xsi:type="dcterms:W3CDTF">2020-06-29T07:09:00Z</dcterms:modified>
</cp:coreProperties>
</file>