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C09" w:rsidRDefault="005E78D9">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4F2C09" w:rsidRDefault="004F2C09">
      <w:pPr>
        <w:spacing w:line="560" w:lineRule="exact"/>
        <w:jc w:val="left"/>
        <w:rPr>
          <w:rFonts w:ascii="方正小标宋简体" w:eastAsia="方正小标宋简体"/>
          <w:sz w:val="40"/>
          <w:szCs w:val="40"/>
        </w:rPr>
      </w:pPr>
    </w:p>
    <w:p w:rsidR="004F2C09" w:rsidRDefault="005E78D9">
      <w:pPr>
        <w:spacing w:line="560" w:lineRule="exact"/>
        <w:ind w:firstLineChars="200" w:firstLine="720"/>
        <w:jc w:val="left"/>
        <w:rPr>
          <w:rFonts w:eastAsia="仿宋_GB2312"/>
          <w:sz w:val="36"/>
          <w:szCs w:val="36"/>
        </w:rPr>
      </w:pPr>
      <w:r>
        <w:rPr>
          <w:rFonts w:eastAsia="仿宋_GB2312"/>
          <w:sz w:val="36"/>
          <w:szCs w:val="36"/>
        </w:rPr>
        <w:t>1</w:t>
      </w:r>
      <w:r>
        <w:rPr>
          <w:rFonts w:eastAsia="仿宋_GB2312" w:hint="eastAsia"/>
          <w:sz w:val="36"/>
          <w:szCs w:val="36"/>
        </w:rPr>
        <w:t>、</w:t>
      </w:r>
      <w:r>
        <w:rPr>
          <w:rFonts w:eastAsia="仿宋_GB2312" w:hint="eastAsia"/>
          <w:b/>
          <w:sz w:val="36"/>
          <w:szCs w:val="36"/>
        </w:rPr>
        <w:t>部门职责、机构设置等基本情况</w:t>
      </w:r>
    </w:p>
    <w:p w:rsidR="004F2C09" w:rsidRDefault="005E78D9">
      <w:pPr>
        <w:spacing w:line="560" w:lineRule="exact"/>
        <w:ind w:firstLineChars="200" w:firstLine="720"/>
        <w:jc w:val="left"/>
        <w:rPr>
          <w:rFonts w:eastAsia="仿宋_GB2312"/>
          <w:sz w:val="36"/>
          <w:szCs w:val="36"/>
        </w:rPr>
      </w:pPr>
      <w:r>
        <w:rPr>
          <w:rFonts w:eastAsia="仿宋_GB2312"/>
          <w:sz w:val="36"/>
          <w:szCs w:val="36"/>
        </w:rPr>
        <w:t>2</w:t>
      </w:r>
      <w:r>
        <w:rPr>
          <w:rFonts w:eastAsia="仿宋_GB2312" w:hint="eastAsia"/>
          <w:sz w:val="36"/>
          <w:szCs w:val="36"/>
        </w:rPr>
        <w:t>、</w:t>
      </w:r>
      <w:r>
        <w:rPr>
          <w:rFonts w:eastAsia="仿宋_GB2312" w:hint="eastAsia"/>
          <w:b/>
          <w:sz w:val="36"/>
          <w:szCs w:val="36"/>
        </w:rPr>
        <w:t>部门预算总体情况及预算收支增减变化情况说明</w:t>
      </w:r>
    </w:p>
    <w:p w:rsidR="004F2C09" w:rsidRDefault="005E78D9">
      <w:pPr>
        <w:spacing w:line="560" w:lineRule="exact"/>
        <w:ind w:firstLineChars="200" w:firstLine="720"/>
        <w:jc w:val="left"/>
        <w:rPr>
          <w:rFonts w:eastAsia="仿宋_GB2312"/>
          <w:sz w:val="36"/>
          <w:szCs w:val="36"/>
        </w:rPr>
      </w:pPr>
      <w:r>
        <w:rPr>
          <w:rFonts w:eastAsia="仿宋_GB2312"/>
          <w:sz w:val="36"/>
          <w:szCs w:val="36"/>
        </w:rPr>
        <w:t>3</w:t>
      </w:r>
      <w:r>
        <w:rPr>
          <w:rFonts w:eastAsia="仿宋_GB2312" w:hint="eastAsia"/>
          <w:sz w:val="36"/>
          <w:szCs w:val="36"/>
        </w:rPr>
        <w:t>、</w:t>
      </w:r>
      <w:r>
        <w:rPr>
          <w:rFonts w:eastAsia="仿宋_GB2312" w:hint="eastAsia"/>
          <w:b/>
          <w:sz w:val="36"/>
          <w:szCs w:val="36"/>
        </w:rPr>
        <w:t>机关运行经费情况说明</w:t>
      </w:r>
    </w:p>
    <w:p w:rsidR="004F2C09" w:rsidRDefault="005E78D9">
      <w:pPr>
        <w:spacing w:line="560" w:lineRule="exact"/>
        <w:ind w:firstLineChars="200" w:firstLine="720"/>
        <w:jc w:val="left"/>
        <w:rPr>
          <w:rFonts w:eastAsia="仿宋_GB2312"/>
          <w:sz w:val="36"/>
          <w:szCs w:val="36"/>
        </w:rPr>
      </w:pPr>
      <w:r>
        <w:rPr>
          <w:rFonts w:eastAsia="仿宋_GB2312"/>
          <w:sz w:val="36"/>
          <w:szCs w:val="36"/>
        </w:rPr>
        <w:t>4</w:t>
      </w:r>
      <w:r>
        <w:rPr>
          <w:rFonts w:eastAsia="仿宋_GB2312" w:hint="eastAsia"/>
          <w:sz w:val="36"/>
          <w:szCs w:val="36"/>
        </w:rPr>
        <w:t>、</w:t>
      </w:r>
      <w:r>
        <w:rPr>
          <w:rFonts w:eastAsia="仿宋_GB2312"/>
          <w:b/>
          <w:sz w:val="36"/>
          <w:szCs w:val="36"/>
        </w:rPr>
        <w:t>“</w:t>
      </w:r>
      <w:r>
        <w:rPr>
          <w:rFonts w:eastAsia="仿宋_GB2312" w:hint="eastAsia"/>
          <w:b/>
          <w:sz w:val="36"/>
          <w:szCs w:val="36"/>
        </w:rPr>
        <w:t>三公</w:t>
      </w:r>
      <w:r>
        <w:rPr>
          <w:rFonts w:eastAsia="仿宋_GB2312"/>
          <w:b/>
          <w:sz w:val="36"/>
          <w:szCs w:val="36"/>
        </w:rPr>
        <w:t>”</w:t>
      </w:r>
      <w:r>
        <w:rPr>
          <w:rFonts w:eastAsia="仿宋_GB2312" w:hint="eastAsia"/>
          <w:b/>
          <w:sz w:val="36"/>
          <w:szCs w:val="36"/>
        </w:rPr>
        <w:t>经费情况及增减变化说明</w:t>
      </w:r>
    </w:p>
    <w:p w:rsidR="004F2C09" w:rsidRDefault="005E78D9">
      <w:pPr>
        <w:spacing w:line="560" w:lineRule="exact"/>
        <w:ind w:firstLineChars="200" w:firstLine="720"/>
        <w:rPr>
          <w:rFonts w:eastAsia="仿宋_GB2312"/>
          <w:b/>
          <w:sz w:val="36"/>
          <w:szCs w:val="36"/>
        </w:rPr>
      </w:pPr>
      <w:r>
        <w:rPr>
          <w:rFonts w:eastAsia="仿宋_GB2312"/>
          <w:sz w:val="36"/>
          <w:szCs w:val="36"/>
        </w:rPr>
        <w:t>5</w:t>
      </w:r>
      <w:r>
        <w:rPr>
          <w:rFonts w:eastAsia="仿宋_GB2312" w:hint="eastAsia"/>
          <w:sz w:val="36"/>
          <w:szCs w:val="36"/>
        </w:rPr>
        <w:t>、</w:t>
      </w:r>
      <w:r>
        <w:rPr>
          <w:rFonts w:eastAsia="仿宋_GB2312" w:hint="eastAsia"/>
          <w:b/>
          <w:sz w:val="36"/>
          <w:szCs w:val="36"/>
        </w:rPr>
        <w:t>绩效目标</w:t>
      </w:r>
    </w:p>
    <w:p w:rsidR="004F2C09" w:rsidRDefault="005E78D9">
      <w:pPr>
        <w:spacing w:line="560" w:lineRule="exact"/>
        <w:ind w:firstLineChars="200" w:firstLine="720"/>
        <w:jc w:val="left"/>
        <w:rPr>
          <w:rFonts w:eastAsia="仿宋_GB2312"/>
          <w:sz w:val="36"/>
          <w:szCs w:val="36"/>
        </w:rPr>
      </w:pPr>
      <w:r>
        <w:rPr>
          <w:rFonts w:eastAsia="仿宋_GB2312"/>
          <w:sz w:val="36"/>
          <w:szCs w:val="36"/>
        </w:rPr>
        <w:t>6</w:t>
      </w:r>
      <w:r>
        <w:rPr>
          <w:rFonts w:eastAsia="仿宋_GB2312" w:hint="eastAsia"/>
          <w:sz w:val="36"/>
          <w:szCs w:val="36"/>
        </w:rPr>
        <w:t>、</w:t>
      </w:r>
      <w:r>
        <w:rPr>
          <w:rFonts w:eastAsia="仿宋_GB2312" w:hint="eastAsia"/>
          <w:b/>
          <w:sz w:val="36"/>
          <w:szCs w:val="36"/>
        </w:rPr>
        <w:t>政府采购预算情况</w:t>
      </w:r>
    </w:p>
    <w:p w:rsidR="004F2C09" w:rsidRDefault="005E78D9">
      <w:pPr>
        <w:spacing w:line="560" w:lineRule="exact"/>
        <w:ind w:firstLineChars="200" w:firstLine="720"/>
        <w:jc w:val="left"/>
        <w:rPr>
          <w:rFonts w:eastAsia="仿宋_GB2312"/>
          <w:sz w:val="36"/>
          <w:szCs w:val="36"/>
        </w:rPr>
      </w:pPr>
      <w:r>
        <w:rPr>
          <w:rFonts w:eastAsia="仿宋_GB2312"/>
          <w:sz w:val="36"/>
          <w:szCs w:val="36"/>
        </w:rPr>
        <w:t>7</w:t>
      </w:r>
      <w:r>
        <w:rPr>
          <w:rFonts w:eastAsia="仿宋_GB2312" w:hint="eastAsia"/>
          <w:sz w:val="36"/>
          <w:szCs w:val="36"/>
        </w:rPr>
        <w:t>、</w:t>
      </w:r>
      <w:r>
        <w:rPr>
          <w:rFonts w:eastAsia="仿宋_GB2312" w:hint="eastAsia"/>
          <w:b/>
          <w:sz w:val="36"/>
          <w:szCs w:val="36"/>
        </w:rPr>
        <w:t>国有资产预算情况</w:t>
      </w:r>
    </w:p>
    <w:p w:rsidR="004F2C09" w:rsidRDefault="005E78D9">
      <w:pPr>
        <w:spacing w:line="560" w:lineRule="exact"/>
        <w:ind w:firstLineChars="200" w:firstLine="720"/>
        <w:rPr>
          <w:rFonts w:eastAsia="仿宋_GB2312"/>
          <w:sz w:val="36"/>
          <w:szCs w:val="36"/>
        </w:rPr>
      </w:pPr>
      <w:r>
        <w:rPr>
          <w:rFonts w:eastAsia="仿宋_GB2312"/>
          <w:sz w:val="36"/>
          <w:szCs w:val="36"/>
        </w:rPr>
        <w:t>8</w:t>
      </w:r>
      <w:r>
        <w:rPr>
          <w:rFonts w:eastAsia="仿宋_GB2312" w:hint="eastAsia"/>
          <w:sz w:val="36"/>
          <w:szCs w:val="36"/>
        </w:rPr>
        <w:t>、</w:t>
      </w:r>
      <w:r>
        <w:rPr>
          <w:rFonts w:eastAsia="仿宋_GB2312" w:hint="eastAsia"/>
          <w:b/>
          <w:sz w:val="36"/>
          <w:szCs w:val="36"/>
        </w:rPr>
        <w:t>名词解释</w:t>
      </w:r>
    </w:p>
    <w:p w:rsidR="004F2C09" w:rsidRDefault="005E78D9">
      <w:pPr>
        <w:spacing w:line="560" w:lineRule="exact"/>
        <w:ind w:firstLineChars="200" w:firstLine="720"/>
        <w:rPr>
          <w:rFonts w:eastAsia="仿宋_GB2312"/>
          <w:sz w:val="36"/>
          <w:szCs w:val="36"/>
        </w:rPr>
      </w:pPr>
      <w:r>
        <w:rPr>
          <w:rFonts w:eastAsia="仿宋_GB2312"/>
          <w:sz w:val="36"/>
          <w:szCs w:val="36"/>
        </w:rPr>
        <w:t>9</w:t>
      </w:r>
      <w:r>
        <w:rPr>
          <w:rFonts w:eastAsia="仿宋_GB2312" w:hint="eastAsia"/>
          <w:sz w:val="36"/>
          <w:szCs w:val="36"/>
        </w:rPr>
        <w:t>、</w:t>
      </w:r>
      <w:r>
        <w:rPr>
          <w:rFonts w:eastAsia="仿宋_GB2312" w:hint="eastAsia"/>
          <w:b/>
          <w:sz w:val="36"/>
          <w:szCs w:val="36"/>
        </w:rPr>
        <w:t>其他情况说明</w:t>
      </w:r>
    </w:p>
    <w:p w:rsidR="004F2C09" w:rsidRDefault="004F2C09">
      <w:pPr>
        <w:spacing w:line="560" w:lineRule="exact"/>
        <w:jc w:val="center"/>
        <w:rPr>
          <w:rFonts w:ascii="方正小标宋简体" w:eastAsia="方正小标宋简体"/>
          <w:sz w:val="40"/>
          <w:szCs w:val="40"/>
        </w:rPr>
      </w:pPr>
    </w:p>
    <w:p w:rsidR="004F2C09" w:rsidRDefault="004F2C09">
      <w:pPr>
        <w:spacing w:line="560" w:lineRule="exact"/>
        <w:jc w:val="center"/>
        <w:rPr>
          <w:rFonts w:ascii="方正小标宋简体" w:eastAsia="方正小标宋简体"/>
          <w:sz w:val="40"/>
          <w:szCs w:val="40"/>
        </w:rPr>
      </w:pPr>
    </w:p>
    <w:p w:rsidR="004F2C09" w:rsidRDefault="004F2C09">
      <w:pPr>
        <w:spacing w:line="560" w:lineRule="exact"/>
        <w:jc w:val="center"/>
        <w:rPr>
          <w:rFonts w:ascii="方正小标宋简体" w:eastAsia="方正小标宋简体"/>
          <w:sz w:val="40"/>
          <w:szCs w:val="40"/>
        </w:rPr>
      </w:pPr>
    </w:p>
    <w:p w:rsidR="004F2C09" w:rsidRDefault="005E78D9">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社会事务局部门预算情况说明</w:t>
      </w:r>
    </w:p>
    <w:p w:rsidR="004F2C09" w:rsidRDefault="005E78D9">
      <w:pPr>
        <w:spacing w:line="560" w:lineRule="exact"/>
        <w:ind w:left="643"/>
        <w:rPr>
          <w:rFonts w:ascii="宋体"/>
          <w:b/>
          <w:sz w:val="32"/>
          <w:szCs w:val="32"/>
        </w:rPr>
      </w:pPr>
      <w:r>
        <w:rPr>
          <w:rFonts w:ascii="宋体" w:hAnsi="宋体" w:hint="eastAsia"/>
          <w:b/>
          <w:sz w:val="32"/>
          <w:szCs w:val="32"/>
        </w:rPr>
        <w:t>一、部门职责、机构设置等基本情况</w:t>
      </w:r>
    </w:p>
    <w:p w:rsidR="004F2C09" w:rsidRDefault="005E78D9">
      <w:pPr>
        <w:ind w:firstLineChars="200" w:firstLine="640"/>
        <w:rPr>
          <w:rFonts w:ascii="仿宋_GB2312" w:eastAsia="仿宋_GB2312"/>
          <w:sz w:val="32"/>
          <w:szCs w:val="32"/>
        </w:rPr>
      </w:pPr>
      <w:r>
        <w:rPr>
          <w:rFonts w:ascii="仿宋_GB2312" w:eastAsia="仿宋_GB2312" w:hint="eastAsia"/>
          <w:sz w:val="32"/>
          <w:szCs w:val="32"/>
        </w:rPr>
        <w:t>社会事务局现下设</w:t>
      </w:r>
      <w:r>
        <w:rPr>
          <w:rFonts w:ascii="仿宋_GB2312" w:eastAsia="仿宋_GB2312" w:hint="eastAsia"/>
          <w:sz w:val="32"/>
          <w:szCs w:val="32"/>
        </w:rPr>
        <w:t>7</w:t>
      </w:r>
      <w:r>
        <w:rPr>
          <w:rFonts w:ascii="仿宋_GB2312" w:eastAsia="仿宋_GB2312" w:hint="eastAsia"/>
          <w:sz w:val="32"/>
          <w:szCs w:val="32"/>
        </w:rPr>
        <w:t>个预算单位：</w:t>
      </w:r>
      <w:r>
        <w:rPr>
          <w:rFonts w:ascii="仿宋_GB2312" w:eastAsia="仿宋_GB2312"/>
          <w:sz w:val="32"/>
          <w:szCs w:val="32"/>
        </w:rPr>
        <w:t>1</w:t>
      </w:r>
      <w:r>
        <w:rPr>
          <w:rFonts w:ascii="仿宋_GB2312" w:eastAsia="仿宋_GB2312" w:hint="eastAsia"/>
          <w:sz w:val="32"/>
          <w:szCs w:val="32"/>
        </w:rPr>
        <w:t>、社会事务局：社会事务局下设</w:t>
      </w:r>
      <w:r>
        <w:rPr>
          <w:rFonts w:ascii="仿宋_GB2312" w:eastAsia="仿宋_GB2312" w:hint="eastAsia"/>
          <w:sz w:val="32"/>
          <w:szCs w:val="32"/>
        </w:rPr>
        <w:t>退役军人管理服务中心、</w:t>
      </w:r>
      <w:r>
        <w:rPr>
          <w:rFonts w:ascii="仿宋_GB2312" w:eastAsia="仿宋_GB2312" w:hint="eastAsia"/>
          <w:sz w:val="32"/>
          <w:szCs w:val="32"/>
        </w:rPr>
        <w:t>综合处、财务处、民政处、教育处、卫计处、文体处。</w:t>
      </w:r>
      <w:r>
        <w:rPr>
          <w:rFonts w:ascii="仿宋_GB2312" w:eastAsia="仿宋_GB2312"/>
          <w:sz w:val="32"/>
          <w:szCs w:val="32"/>
        </w:rPr>
        <w:t>2</w:t>
      </w:r>
      <w:r>
        <w:rPr>
          <w:rFonts w:ascii="仿宋_GB2312" w:eastAsia="仿宋_GB2312" w:hint="eastAsia"/>
          <w:sz w:val="32"/>
          <w:szCs w:val="32"/>
        </w:rPr>
        <w:t>、社会事务</w:t>
      </w:r>
      <w:proofErr w:type="gramStart"/>
      <w:r>
        <w:rPr>
          <w:rFonts w:ascii="仿宋_GB2312" w:eastAsia="仿宋_GB2312" w:hint="eastAsia"/>
          <w:sz w:val="32"/>
          <w:szCs w:val="32"/>
        </w:rPr>
        <w:t>局教育</w:t>
      </w:r>
      <w:proofErr w:type="gramEnd"/>
      <w:r>
        <w:rPr>
          <w:rFonts w:ascii="仿宋_GB2312" w:eastAsia="仿宋_GB2312" w:hint="eastAsia"/>
          <w:sz w:val="32"/>
          <w:szCs w:val="32"/>
        </w:rPr>
        <w:t>组：社会事务</w:t>
      </w:r>
      <w:proofErr w:type="gramStart"/>
      <w:r>
        <w:rPr>
          <w:rFonts w:ascii="仿宋_GB2312" w:eastAsia="仿宋_GB2312" w:hint="eastAsia"/>
          <w:sz w:val="32"/>
          <w:szCs w:val="32"/>
        </w:rPr>
        <w:t>局教育</w:t>
      </w:r>
      <w:proofErr w:type="gramEnd"/>
      <w:r>
        <w:rPr>
          <w:rFonts w:ascii="仿宋_GB2312" w:eastAsia="仿宋_GB2312" w:hint="eastAsia"/>
          <w:sz w:val="32"/>
          <w:szCs w:val="32"/>
        </w:rPr>
        <w:t>组包括</w:t>
      </w:r>
      <w:r>
        <w:rPr>
          <w:rFonts w:ascii="仿宋_GB2312" w:eastAsia="仿宋_GB2312" w:hint="eastAsia"/>
          <w:sz w:val="32"/>
          <w:szCs w:val="32"/>
        </w:rPr>
        <w:t>星河湾</w:t>
      </w:r>
      <w:r>
        <w:rPr>
          <w:rFonts w:ascii="仿宋_GB2312" w:eastAsia="仿宋_GB2312" w:hint="eastAsia"/>
          <w:sz w:val="32"/>
          <w:szCs w:val="32"/>
        </w:rPr>
        <w:t>小学、益民园小学、孙家庄小学、</w:t>
      </w:r>
      <w:proofErr w:type="gramStart"/>
      <w:r>
        <w:rPr>
          <w:rFonts w:ascii="仿宋_GB2312" w:eastAsia="仿宋_GB2312" w:hint="eastAsia"/>
          <w:sz w:val="32"/>
          <w:szCs w:val="32"/>
        </w:rPr>
        <w:t>李各庄</w:t>
      </w:r>
      <w:proofErr w:type="gramEnd"/>
      <w:r>
        <w:rPr>
          <w:rFonts w:ascii="仿宋_GB2312" w:eastAsia="仿宋_GB2312" w:hint="eastAsia"/>
          <w:sz w:val="32"/>
          <w:szCs w:val="32"/>
        </w:rPr>
        <w:t>小学、宋各庄小学、詹官屯小学。</w:t>
      </w:r>
      <w:r>
        <w:rPr>
          <w:rFonts w:ascii="仿宋_GB2312" w:eastAsia="仿宋_GB2312"/>
          <w:sz w:val="32"/>
          <w:szCs w:val="32"/>
        </w:rPr>
        <w:t>3</w:t>
      </w:r>
      <w:r>
        <w:rPr>
          <w:rFonts w:ascii="仿宋_GB2312" w:eastAsia="仿宋_GB2312" w:hint="eastAsia"/>
          <w:sz w:val="32"/>
          <w:szCs w:val="32"/>
        </w:rPr>
        <w:t>、老庄子镇</w:t>
      </w:r>
      <w:r>
        <w:rPr>
          <w:rFonts w:ascii="仿宋_GB2312" w:eastAsia="仿宋_GB2312" w:hint="eastAsia"/>
          <w:sz w:val="32"/>
          <w:szCs w:val="32"/>
        </w:rPr>
        <w:t>小学</w:t>
      </w:r>
      <w:r>
        <w:rPr>
          <w:rFonts w:ascii="仿宋_GB2312" w:eastAsia="仿宋_GB2312" w:hint="eastAsia"/>
          <w:sz w:val="32"/>
          <w:szCs w:val="32"/>
        </w:rPr>
        <w:t>：老庄子镇中心学校包括老庄子小学、魏庄子小学、七王庄小学、前</w:t>
      </w:r>
      <w:proofErr w:type="gramStart"/>
      <w:r>
        <w:rPr>
          <w:rFonts w:ascii="仿宋_GB2312" w:eastAsia="仿宋_GB2312" w:hint="eastAsia"/>
          <w:sz w:val="32"/>
          <w:szCs w:val="32"/>
        </w:rPr>
        <w:t>冯</w:t>
      </w:r>
      <w:proofErr w:type="gramEnd"/>
      <w:r>
        <w:rPr>
          <w:rFonts w:ascii="仿宋_GB2312" w:eastAsia="仿宋_GB2312" w:hint="eastAsia"/>
          <w:sz w:val="32"/>
          <w:szCs w:val="32"/>
        </w:rPr>
        <w:t>各庄小学、李官屯小学、夏屋小学、瓦房庄小学、</w:t>
      </w:r>
      <w:proofErr w:type="gramStart"/>
      <w:r>
        <w:rPr>
          <w:rFonts w:ascii="仿宋_GB2312" w:eastAsia="仿宋_GB2312" w:hint="eastAsia"/>
          <w:sz w:val="32"/>
          <w:szCs w:val="32"/>
        </w:rPr>
        <w:t>三女河小学</w:t>
      </w:r>
      <w:proofErr w:type="gramEnd"/>
      <w:r>
        <w:rPr>
          <w:rFonts w:ascii="仿宋_GB2312" w:eastAsia="仿宋_GB2312" w:hint="eastAsia"/>
          <w:sz w:val="32"/>
          <w:szCs w:val="32"/>
        </w:rPr>
        <w:t>、崔家屯小学、毛家</w:t>
      </w:r>
      <w:proofErr w:type="gramStart"/>
      <w:r>
        <w:rPr>
          <w:rFonts w:ascii="仿宋_GB2312" w:eastAsia="仿宋_GB2312" w:hint="eastAsia"/>
          <w:sz w:val="32"/>
          <w:szCs w:val="32"/>
        </w:rPr>
        <w:t>坨</w:t>
      </w:r>
      <w:proofErr w:type="gramEnd"/>
      <w:r>
        <w:rPr>
          <w:rFonts w:ascii="仿宋_GB2312" w:eastAsia="仿宋_GB2312" w:hint="eastAsia"/>
          <w:sz w:val="32"/>
          <w:szCs w:val="32"/>
        </w:rPr>
        <w:t>小学。</w:t>
      </w:r>
      <w:r>
        <w:rPr>
          <w:rFonts w:ascii="仿宋_GB2312" w:eastAsia="仿宋_GB2312"/>
          <w:sz w:val="32"/>
          <w:szCs w:val="32"/>
        </w:rPr>
        <w:t>4</w:t>
      </w:r>
      <w:r>
        <w:rPr>
          <w:rFonts w:ascii="仿宋_GB2312" w:eastAsia="仿宋_GB2312" w:hint="eastAsia"/>
          <w:sz w:val="32"/>
          <w:szCs w:val="32"/>
        </w:rPr>
        <w:t>、唐山市第五十九中学</w:t>
      </w:r>
      <w:r>
        <w:rPr>
          <w:rFonts w:ascii="仿宋_GB2312" w:eastAsia="仿宋_GB2312" w:hint="eastAsia"/>
          <w:sz w:val="32"/>
          <w:szCs w:val="32"/>
        </w:rPr>
        <w:t>。</w:t>
      </w:r>
      <w:r>
        <w:rPr>
          <w:rFonts w:ascii="仿宋_GB2312" w:eastAsia="仿宋_GB2312"/>
          <w:sz w:val="32"/>
          <w:szCs w:val="32"/>
        </w:rPr>
        <w:t>5</w:t>
      </w:r>
      <w:r>
        <w:rPr>
          <w:rFonts w:ascii="仿宋_GB2312" w:eastAsia="仿宋_GB2312" w:hint="eastAsia"/>
          <w:sz w:val="32"/>
          <w:szCs w:val="32"/>
        </w:rPr>
        <w:t>、郑庄子小学。</w:t>
      </w:r>
      <w:r>
        <w:rPr>
          <w:rFonts w:ascii="仿宋_GB2312" w:eastAsia="仿宋_GB2312" w:hint="eastAsia"/>
          <w:sz w:val="32"/>
          <w:szCs w:val="32"/>
        </w:rPr>
        <w:t>6</w:t>
      </w:r>
      <w:r>
        <w:rPr>
          <w:rFonts w:ascii="仿宋_GB2312" w:eastAsia="仿宋_GB2312" w:hint="eastAsia"/>
          <w:sz w:val="32"/>
          <w:szCs w:val="32"/>
        </w:rPr>
        <w:t>、</w:t>
      </w:r>
      <w:r>
        <w:rPr>
          <w:rFonts w:ascii="仿宋_GB2312" w:eastAsia="仿宋_GB2312" w:hint="eastAsia"/>
          <w:sz w:val="32"/>
          <w:szCs w:val="32"/>
        </w:rPr>
        <w:t>龙富小学</w:t>
      </w:r>
      <w:r>
        <w:rPr>
          <w:rFonts w:ascii="仿宋_GB2312" w:eastAsia="仿宋_GB2312" w:hint="eastAsia"/>
          <w:sz w:val="32"/>
          <w:szCs w:val="32"/>
        </w:rPr>
        <w:t>。</w:t>
      </w:r>
      <w:r>
        <w:rPr>
          <w:rFonts w:ascii="仿宋_GB2312" w:eastAsia="仿宋_GB2312" w:hint="eastAsia"/>
          <w:sz w:val="32"/>
          <w:szCs w:val="32"/>
        </w:rPr>
        <w:t>7</w:t>
      </w:r>
      <w:r>
        <w:rPr>
          <w:rFonts w:ascii="仿宋_GB2312" w:eastAsia="仿宋_GB2312" w:hint="eastAsia"/>
          <w:sz w:val="32"/>
          <w:szCs w:val="32"/>
        </w:rPr>
        <w:t>、老庄子中学</w:t>
      </w:r>
      <w:r>
        <w:rPr>
          <w:rFonts w:ascii="仿宋_GB2312" w:eastAsia="仿宋_GB2312" w:hint="eastAsia"/>
          <w:sz w:val="32"/>
          <w:szCs w:val="32"/>
        </w:rPr>
        <w:tab/>
      </w:r>
      <w:r>
        <w:rPr>
          <w:rFonts w:ascii="仿宋_GB2312" w:eastAsia="仿宋_GB2312" w:hint="eastAsia"/>
          <w:sz w:val="32"/>
          <w:szCs w:val="32"/>
        </w:rPr>
        <w:t>。</w:t>
      </w:r>
    </w:p>
    <w:p w:rsidR="004F2C09" w:rsidRDefault="005E78D9">
      <w:pPr>
        <w:ind w:firstLineChars="200" w:firstLine="640"/>
        <w:rPr>
          <w:rFonts w:ascii="仿宋_GB2312" w:eastAsia="仿宋_GB2312"/>
          <w:sz w:val="32"/>
          <w:szCs w:val="32"/>
        </w:rPr>
      </w:pPr>
      <w:r>
        <w:rPr>
          <w:rFonts w:ascii="仿宋_GB2312" w:eastAsia="仿宋_GB2312" w:hint="eastAsia"/>
          <w:sz w:val="32"/>
          <w:szCs w:val="32"/>
        </w:rPr>
        <w:t>主要职责：社会事务局负责全区教育、文化、体育、新闻出版、语言文字、民政、宗教、卫生、防疫管理、计生、社区事务、老龄、防灾减灾</w:t>
      </w:r>
      <w:r>
        <w:rPr>
          <w:rFonts w:ascii="仿宋_GB2312" w:eastAsia="仿宋_GB2312" w:hint="eastAsia"/>
          <w:sz w:val="32"/>
          <w:szCs w:val="32"/>
        </w:rPr>
        <w:t>、退役军人管理服务</w:t>
      </w:r>
      <w:r>
        <w:rPr>
          <w:rFonts w:ascii="仿宋_GB2312" w:eastAsia="仿宋_GB2312" w:hint="eastAsia"/>
          <w:sz w:val="32"/>
          <w:szCs w:val="32"/>
        </w:rPr>
        <w:t>等项工作</w:t>
      </w:r>
      <w:r>
        <w:rPr>
          <w:rFonts w:ascii="仿宋_GB2312" w:eastAsia="仿宋_GB2312" w:hint="eastAsia"/>
          <w:sz w:val="32"/>
          <w:szCs w:val="32"/>
        </w:rPr>
        <w:t>。</w:t>
      </w:r>
    </w:p>
    <w:p w:rsidR="004F2C09" w:rsidRDefault="005E78D9">
      <w:pPr>
        <w:pStyle w:val="a7"/>
        <w:spacing w:before="0" w:beforeAutospacing="0" w:after="0" w:afterAutospacing="0" w:line="560" w:lineRule="exact"/>
        <w:ind w:firstLineChars="200" w:firstLine="643"/>
        <w:jc w:val="both"/>
        <w:rPr>
          <w:rFonts w:ascii="仿宋_GB2312" w:eastAsia="仿宋_GB2312"/>
          <w:sz w:val="32"/>
          <w:szCs w:val="32"/>
        </w:rPr>
      </w:pPr>
      <w:r>
        <w:rPr>
          <w:rFonts w:ascii="宋体" w:hAnsi="宋体" w:hint="eastAsia"/>
          <w:b/>
          <w:sz w:val="32"/>
          <w:szCs w:val="32"/>
        </w:rPr>
        <w:t>二、</w:t>
      </w:r>
      <w:r>
        <w:rPr>
          <w:rFonts w:ascii="Times New Roman" w:eastAsia="仿宋_GB2312" w:hAnsi="Times New Roman" w:hint="eastAsia"/>
          <w:b/>
          <w:sz w:val="36"/>
          <w:szCs w:val="36"/>
        </w:rPr>
        <w:t>部门预算总体情况及预算收支增减变化情况说明</w:t>
      </w:r>
    </w:p>
    <w:p w:rsidR="004F2C09" w:rsidRDefault="005E78D9">
      <w:pPr>
        <w:ind w:firstLineChars="200" w:firstLine="640"/>
        <w:rPr>
          <w:rFonts w:ascii="仿宋_GB2312" w:eastAsia="仿宋_GB2312"/>
          <w:sz w:val="32"/>
          <w:szCs w:val="32"/>
        </w:rPr>
      </w:pPr>
      <w:r>
        <w:rPr>
          <w:rFonts w:ascii="仿宋_GB2312" w:eastAsia="仿宋_GB2312" w:hint="eastAsia"/>
          <w:sz w:val="32"/>
          <w:szCs w:val="32"/>
        </w:rPr>
        <w:t>收入情况：</w:t>
      </w:r>
      <w:r>
        <w:rPr>
          <w:rFonts w:ascii="仿宋_GB2312" w:eastAsia="仿宋_GB2312" w:hint="eastAsia"/>
          <w:sz w:val="32"/>
          <w:szCs w:val="32"/>
        </w:rPr>
        <w:t>2019</w:t>
      </w:r>
      <w:r>
        <w:rPr>
          <w:rFonts w:ascii="仿宋_GB2312" w:eastAsia="仿宋_GB2312" w:hint="eastAsia"/>
          <w:sz w:val="32"/>
          <w:szCs w:val="32"/>
        </w:rPr>
        <w:t>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预算收入</w:t>
      </w:r>
      <w:r>
        <w:rPr>
          <w:rFonts w:ascii="仿宋_GB2312" w:eastAsia="仿宋_GB2312" w:hint="eastAsia"/>
          <w:sz w:val="32"/>
          <w:szCs w:val="32"/>
        </w:rPr>
        <w:t>20557.69</w:t>
      </w:r>
      <w:r>
        <w:rPr>
          <w:rFonts w:ascii="仿宋_GB2312" w:eastAsia="仿宋_GB2312" w:hint="eastAsia"/>
          <w:sz w:val="32"/>
          <w:szCs w:val="32"/>
        </w:rPr>
        <w:t>万元。其中一般公共预算收入</w:t>
      </w:r>
      <w:r>
        <w:rPr>
          <w:rFonts w:ascii="仿宋_GB2312" w:eastAsia="仿宋_GB2312" w:hint="eastAsia"/>
          <w:sz w:val="32"/>
          <w:szCs w:val="32"/>
        </w:rPr>
        <w:t>18550.69</w:t>
      </w:r>
      <w:r>
        <w:rPr>
          <w:rFonts w:ascii="仿宋_GB2312" w:eastAsia="仿宋_GB2312" w:hint="eastAsia"/>
          <w:sz w:val="32"/>
          <w:szCs w:val="32"/>
        </w:rPr>
        <w:t>万元，政府性基金收入</w:t>
      </w:r>
      <w:r>
        <w:rPr>
          <w:rFonts w:ascii="仿宋_GB2312" w:eastAsia="仿宋_GB2312" w:hint="eastAsia"/>
          <w:sz w:val="32"/>
          <w:szCs w:val="32"/>
        </w:rPr>
        <w:t>2007</w:t>
      </w:r>
      <w:r>
        <w:rPr>
          <w:rFonts w:ascii="仿宋_GB2312" w:eastAsia="仿宋_GB2312" w:hint="eastAsia"/>
          <w:sz w:val="32"/>
          <w:szCs w:val="32"/>
        </w:rPr>
        <w:t>万元。</w:t>
      </w:r>
    </w:p>
    <w:p w:rsidR="004F2C09" w:rsidRDefault="005E78D9">
      <w:pPr>
        <w:ind w:firstLineChars="200" w:firstLine="640"/>
        <w:rPr>
          <w:rFonts w:ascii="仿宋_GB2312" w:eastAsia="仿宋_GB2312"/>
          <w:sz w:val="32"/>
          <w:szCs w:val="32"/>
        </w:rPr>
      </w:pPr>
      <w:r>
        <w:rPr>
          <w:rFonts w:ascii="仿宋_GB2312" w:eastAsia="仿宋_GB2312" w:hint="eastAsia"/>
          <w:sz w:val="32"/>
          <w:szCs w:val="32"/>
        </w:rPr>
        <w:lastRenderedPageBreak/>
        <w:t>支出情况：</w:t>
      </w:r>
      <w:r>
        <w:rPr>
          <w:rFonts w:ascii="仿宋_GB2312" w:eastAsia="仿宋_GB2312" w:hint="eastAsia"/>
          <w:sz w:val="32"/>
          <w:szCs w:val="32"/>
        </w:rPr>
        <w:t>2019</w:t>
      </w:r>
      <w:r>
        <w:rPr>
          <w:rFonts w:ascii="仿宋_GB2312" w:eastAsia="仿宋_GB2312" w:hint="eastAsia"/>
          <w:sz w:val="32"/>
          <w:szCs w:val="32"/>
        </w:rPr>
        <w:t>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预算支出</w:t>
      </w:r>
      <w:r>
        <w:rPr>
          <w:rFonts w:ascii="仿宋_GB2312" w:eastAsia="仿宋_GB2312" w:hint="eastAsia"/>
          <w:sz w:val="32"/>
          <w:szCs w:val="32"/>
        </w:rPr>
        <w:t>20557.69</w:t>
      </w:r>
      <w:r>
        <w:rPr>
          <w:rFonts w:ascii="仿宋_GB2312" w:eastAsia="仿宋_GB2312" w:hint="eastAsia"/>
          <w:sz w:val="32"/>
          <w:szCs w:val="32"/>
        </w:rPr>
        <w:t>万元。其中：人员经费支出</w:t>
      </w:r>
      <w:r>
        <w:rPr>
          <w:rFonts w:ascii="仿宋_GB2312" w:eastAsia="仿宋_GB2312" w:hint="eastAsia"/>
          <w:sz w:val="32"/>
          <w:szCs w:val="32"/>
        </w:rPr>
        <w:t>10986.63</w:t>
      </w:r>
      <w:r>
        <w:rPr>
          <w:rFonts w:ascii="仿宋_GB2312" w:eastAsia="仿宋_GB2312" w:hint="eastAsia"/>
          <w:sz w:val="32"/>
          <w:szCs w:val="32"/>
        </w:rPr>
        <w:t>万元，日常公用经费支出</w:t>
      </w:r>
      <w:r>
        <w:rPr>
          <w:rFonts w:ascii="仿宋_GB2312" w:eastAsia="仿宋_GB2312" w:hint="eastAsia"/>
          <w:sz w:val="32"/>
          <w:szCs w:val="32"/>
        </w:rPr>
        <w:t>111.68</w:t>
      </w:r>
      <w:r>
        <w:rPr>
          <w:rFonts w:ascii="仿宋_GB2312" w:eastAsia="仿宋_GB2312" w:hint="eastAsia"/>
          <w:sz w:val="32"/>
          <w:szCs w:val="32"/>
        </w:rPr>
        <w:t>万元，项目支出</w:t>
      </w:r>
      <w:r>
        <w:rPr>
          <w:rFonts w:ascii="仿宋_GB2312" w:eastAsia="仿宋_GB2312" w:hint="eastAsia"/>
          <w:sz w:val="32"/>
          <w:szCs w:val="32"/>
        </w:rPr>
        <w:t>9459.38</w:t>
      </w:r>
      <w:r>
        <w:rPr>
          <w:rFonts w:ascii="仿宋_GB2312" w:eastAsia="仿宋_GB2312" w:hint="eastAsia"/>
          <w:sz w:val="32"/>
          <w:szCs w:val="32"/>
        </w:rPr>
        <w:t>万元。</w:t>
      </w:r>
    </w:p>
    <w:p w:rsidR="004F2C09" w:rsidRDefault="005E78D9">
      <w:pPr>
        <w:ind w:firstLineChars="176" w:firstLine="563"/>
        <w:rPr>
          <w:rFonts w:ascii="仿宋_GB2312" w:eastAsia="仿宋_GB2312"/>
          <w:sz w:val="32"/>
          <w:szCs w:val="32"/>
        </w:rPr>
      </w:pPr>
      <w:r>
        <w:rPr>
          <w:rFonts w:ascii="仿宋_GB2312" w:eastAsia="仿宋_GB2312" w:hAnsi="宋体" w:hint="eastAsia"/>
          <w:sz w:val="32"/>
          <w:szCs w:val="32"/>
        </w:rPr>
        <w:t>与</w:t>
      </w:r>
      <w:r>
        <w:rPr>
          <w:rFonts w:ascii="仿宋_GB2312" w:eastAsia="仿宋_GB2312" w:hAnsi="宋体" w:hint="eastAsia"/>
          <w:sz w:val="32"/>
          <w:szCs w:val="32"/>
        </w:rPr>
        <w:t>2018</w:t>
      </w:r>
      <w:r>
        <w:rPr>
          <w:rFonts w:ascii="仿宋_GB2312" w:eastAsia="仿宋_GB2312" w:hAnsi="宋体" w:hint="eastAsia"/>
          <w:sz w:val="32"/>
          <w:szCs w:val="32"/>
        </w:rPr>
        <w:t>年</w:t>
      </w:r>
      <w:r>
        <w:rPr>
          <w:rFonts w:ascii="仿宋_GB2312" w:eastAsia="仿宋_GB2312" w:hAnsi="宋体" w:hint="eastAsia"/>
          <w:sz w:val="32"/>
          <w:szCs w:val="32"/>
        </w:rPr>
        <w:t>预算</w:t>
      </w:r>
      <w:r>
        <w:rPr>
          <w:rFonts w:ascii="仿宋_GB2312" w:eastAsia="仿宋_GB2312" w:hAnsi="宋体" w:hint="eastAsia"/>
          <w:sz w:val="32"/>
          <w:szCs w:val="32"/>
        </w:rPr>
        <w:t>相比增长</w:t>
      </w:r>
      <w:r>
        <w:rPr>
          <w:rFonts w:ascii="仿宋_GB2312" w:eastAsia="仿宋_GB2312" w:hAnsi="宋体" w:hint="eastAsia"/>
          <w:sz w:val="32"/>
          <w:szCs w:val="32"/>
        </w:rPr>
        <w:t>46.75</w:t>
      </w:r>
      <w:r>
        <w:rPr>
          <w:rFonts w:ascii="仿宋_GB2312" w:eastAsia="仿宋_GB2312" w:hAnsi="宋体"/>
          <w:sz w:val="32"/>
          <w:szCs w:val="32"/>
        </w:rPr>
        <w:t>%</w:t>
      </w:r>
      <w:r>
        <w:rPr>
          <w:rFonts w:ascii="仿宋_GB2312" w:eastAsia="仿宋_GB2312" w:hAnsi="宋体" w:hint="eastAsia"/>
          <w:sz w:val="32"/>
          <w:szCs w:val="32"/>
        </w:rPr>
        <w:t>，原因：</w:t>
      </w:r>
      <w:r>
        <w:rPr>
          <w:rFonts w:ascii="仿宋_GB2312" w:eastAsia="仿宋_GB2312"/>
          <w:sz w:val="32"/>
          <w:szCs w:val="32"/>
        </w:rPr>
        <w:t>1</w:t>
      </w:r>
      <w:r>
        <w:rPr>
          <w:rFonts w:ascii="仿宋_GB2312" w:eastAsia="仿宋_GB2312" w:hint="eastAsia"/>
          <w:sz w:val="32"/>
          <w:szCs w:val="32"/>
        </w:rPr>
        <w:t>、部门人员增加，且有政策性增资；</w:t>
      </w:r>
      <w:r>
        <w:rPr>
          <w:rFonts w:ascii="仿宋_GB2312" w:eastAsia="仿宋_GB2312"/>
          <w:sz w:val="32"/>
          <w:szCs w:val="32"/>
        </w:rPr>
        <w:t>2</w:t>
      </w:r>
      <w:r>
        <w:rPr>
          <w:rFonts w:ascii="仿宋_GB2312" w:eastAsia="仿宋_GB2312" w:hint="eastAsia"/>
          <w:sz w:val="32"/>
          <w:szCs w:val="32"/>
        </w:rPr>
        <w:t>、</w:t>
      </w:r>
      <w:r>
        <w:rPr>
          <w:rFonts w:ascii="仿宋_GB2312" w:eastAsia="仿宋_GB2312" w:hint="eastAsia"/>
          <w:sz w:val="32"/>
          <w:szCs w:val="32"/>
        </w:rPr>
        <w:t>本年增加高新中学建设经费</w:t>
      </w:r>
      <w:r>
        <w:rPr>
          <w:rFonts w:ascii="仿宋_GB2312" w:eastAsia="仿宋_GB2312" w:hint="eastAsia"/>
          <w:sz w:val="32"/>
          <w:szCs w:val="32"/>
        </w:rPr>
        <w:t>2000</w:t>
      </w:r>
      <w:r>
        <w:rPr>
          <w:rFonts w:ascii="仿宋_GB2312" w:eastAsia="仿宋_GB2312" w:hint="eastAsia"/>
          <w:sz w:val="32"/>
          <w:szCs w:val="32"/>
        </w:rPr>
        <w:t>万元，新建学校装备资金</w:t>
      </w:r>
      <w:r>
        <w:rPr>
          <w:rFonts w:ascii="仿宋_GB2312" w:eastAsia="仿宋_GB2312" w:hint="eastAsia"/>
          <w:sz w:val="32"/>
          <w:szCs w:val="32"/>
        </w:rPr>
        <w:t>540</w:t>
      </w:r>
      <w:r>
        <w:rPr>
          <w:rFonts w:ascii="仿宋_GB2312" w:eastAsia="仿宋_GB2312" w:hint="eastAsia"/>
          <w:sz w:val="32"/>
          <w:szCs w:val="32"/>
        </w:rPr>
        <w:t>万元，支付路边教育经费增加</w:t>
      </w:r>
      <w:r>
        <w:rPr>
          <w:rFonts w:ascii="仿宋_GB2312" w:eastAsia="仿宋_GB2312" w:hint="eastAsia"/>
          <w:sz w:val="32"/>
          <w:szCs w:val="32"/>
        </w:rPr>
        <w:t>524.6</w:t>
      </w:r>
      <w:r>
        <w:rPr>
          <w:rFonts w:ascii="仿宋_GB2312" w:eastAsia="仿宋_GB2312" w:hint="eastAsia"/>
          <w:sz w:val="32"/>
          <w:szCs w:val="32"/>
        </w:rPr>
        <w:t>万元，</w:t>
      </w:r>
      <w:proofErr w:type="gramStart"/>
      <w:r>
        <w:rPr>
          <w:rFonts w:ascii="仿宋_GB2312" w:eastAsia="仿宋_GB2312" w:hint="eastAsia"/>
          <w:sz w:val="32"/>
          <w:szCs w:val="32"/>
        </w:rPr>
        <w:t>区本课程</w:t>
      </w:r>
      <w:proofErr w:type="gramEnd"/>
      <w:r>
        <w:rPr>
          <w:rFonts w:ascii="仿宋_GB2312" w:eastAsia="仿宋_GB2312" w:hint="eastAsia"/>
          <w:sz w:val="32"/>
          <w:szCs w:val="32"/>
        </w:rPr>
        <w:t>教材经费</w:t>
      </w:r>
      <w:r>
        <w:rPr>
          <w:rFonts w:ascii="仿宋_GB2312" w:eastAsia="仿宋_GB2312" w:hint="eastAsia"/>
          <w:sz w:val="32"/>
          <w:szCs w:val="32"/>
        </w:rPr>
        <w:t>200</w:t>
      </w:r>
      <w:r>
        <w:rPr>
          <w:rFonts w:ascii="仿宋_GB2312" w:eastAsia="仿宋_GB2312" w:hint="eastAsia"/>
          <w:sz w:val="32"/>
          <w:szCs w:val="32"/>
        </w:rPr>
        <w:t>万元等。</w:t>
      </w:r>
    </w:p>
    <w:p w:rsidR="004F2C09" w:rsidRDefault="005E78D9">
      <w:pPr>
        <w:spacing w:line="560" w:lineRule="exact"/>
        <w:ind w:firstLineChars="200" w:firstLine="643"/>
        <w:rPr>
          <w:rFonts w:ascii="仿宋_GB2312" w:eastAsia="仿宋_GB2312"/>
          <w:sz w:val="32"/>
          <w:szCs w:val="32"/>
        </w:rPr>
      </w:pPr>
      <w:r>
        <w:rPr>
          <w:rFonts w:ascii="宋体" w:hAnsi="宋体" w:hint="eastAsia"/>
          <w:b/>
          <w:sz w:val="32"/>
          <w:szCs w:val="32"/>
        </w:rPr>
        <w:t>三、机关运行经费情况说明</w:t>
      </w:r>
    </w:p>
    <w:p w:rsidR="004F2C09" w:rsidRDefault="005E78D9">
      <w:pPr>
        <w:ind w:firstLineChars="200" w:firstLine="640"/>
        <w:rPr>
          <w:rFonts w:ascii="仿宋_GB2312" w:eastAsia="仿宋_GB2312"/>
          <w:sz w:val="32"/>
          <w:szCs w:val="32"/>
        </w:rPr>
      </w:pPr>
      <w:r>
        <w:rPr>
          <w:rFonts w:ascii="仿宋_GB2312" w:eastAsia="仿宋_GB2312" w:hint="eastAsia"/>
          <w:sz w:val="32"/>
          <w:szCs w:val="32"/>
        </w:rPr>
        <w:t>2019</w:t>
      </w:r>
      <w:r>
        <w:rPr>
          <w:rFonts w:ascii="仿宋_GB2312" w:eastAsia="仿宋_GB2312" w:hint="eastAsia"/>
          <w:sz w:val="32"/>
          <w:szCs w:val="32"/>
        </w:rPr>
        <w:t>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机关运行费用预算安排</w:t>
      </w:r>
      <w:r>
        <w:rPr>
          <w:rFonts w:ascii="仿宋_GB2312" w:eastAsia="仿宋_GB2312" w:hint="eastAsia"/>
          <w:sz w:val="32"/>
          <w:szCs w:val="32"/>
        </w:rPr>
        <w:t>111.68</w:t>
      </w:r>
      <w:r>
        <w:rPr>
          <w:rFonts w:ascii="仿宋_GB2312" w:eastAsia="仿宋_GB2312" w:hint="eastAsia"/>
          <w:sz w:val="32"/>
          <w:szCs w:val="32"/>
        </w:rPr>
        <w:t>万元（其中：办公费</w:t>
      </w:r>
      <w:r>
        <w:rPr>
          <w:rFonts w:ascii="仿宋_GB2312" w:eastAsia="仿宋_GB2312" w:hint="eastAsia"/>
          <w:sz w:val="32"/>
          <w:szCs w:val="32"/>
        </w:rPr>
        <w:t>6</w:t>
      </w:r>
      <w:r>
        <w:rPr>
          <w:rFonts w:ascii="仿宋_GB2312" w:eastAsia="仿宋_GB2312" w:hint="eastAsia"/>
          <w:sz w:val="32"/>
          <w:szCs w:val="32"/>
        </w:rPr>
        <w:t>万元</w:t>
      </w:r>
      <w:r>
        <w:rPr>
          <w:rFonts w:ascii="仿宋_GB2312" w:eastAsia="仿宋_GB2312" w:hint="eastAsia"/>
          <w:sz w:val="32"/>
          <w:szCs w:val="32"/>
        </w:rPr>
        <w:t>、</w:t>
      </w:r>
      <w:r>
        <w:rPr>
          <w:rFonts w:ascii="仿宋_GB2312" w:eastAsia="仿宋_GB2312" w:hint="eastAsia"/>
          <w:sz w:val="32"/>
          <w:szCs w:val="32"/>
        </w:rPr>
        <w:t>邮电费</w:t>
      </w:r>
      <w:r>
        <w:rPr>
          <w:rFonts w:ascii="仿宋_GB2312" w:eastAsia="仿宋_GB2312" w:hint="eastAsia"/>
          <w:sz w:val="32"/>
          <w:szCs w:val="32"/>
        </w:rPr>
        <w:t>1.8</w:t>
      </w:r>
      <w:r>
        <w:rPr>
          <w:rFonts w:ascii="仿宋_GB2312" w:eastAsia="仿宋_GB2312" w:hint="eastAsia"/>
          <w:sz w:val="32"/>
          <w:szCs w:val="32"/>
        </w:rPr>
        <w:t>万元、差旅费</w:t>
      </w:r>
      <w:r>
        <w:rPr>
          <w:rFonts w:ascii="仿宋_GB2312" w:eastAsia="仿宋_GB2312"/>
          <w:sz w:val="32"/>
          <w:szCs w:val="32"/>
        </w:rPr>
        <w:t>3.80</w:t>
      </w:r>
      <w:r>
        <w:rPr>
          <w:rFonts w:ascii="仿宋_GB2312" w:eastAsia="仿宋_GB2312" w:hint="eastAsia"/>
          <w:sz w:val="32"/>
          <w:szCs w:val="32"/>
        </w:rPr>
        <w:t>万元、维修费</w:t>
      </w:r>
      <w:r>
        <w:rPr>
          <w:rFonts w:ascii="仿宋_GB2312" w:eastAsia="仿宋_GB2312" w:hint="eastAsia"/>
          <w:sz w:val="32"/>
          <w:szCs w:val="32"/>
        </w:rPr>
        <w:t>0</w:t>
      </w:r>
      <w:r>
        <w:rPr>
          <w:rFonts w:ascii="仿宋_GB2312" w:eastAsia="仿宋_GB2312"/>
          <w:sz w:val="32"/>
          <w:szCs w:val="32"/>
        </w:rPr>
        <w:t>.50</w:t>
      </w:r>
      <w:r>
        <w:rPr>
          <w:rFonts w:ascii="仿宋_GB2312" w:eastAsia="仿宋_GB2312" w:hint="eastAsia"/>
          <w:sz w:val="32"/>
          <w:szCs w:val="32"/>
        </w:rPr>
        <w:t>万元、会议费</w:t>
      </w:r>
      <w:r>
        <w:rPr>
          <w:rFonts w:ascii="仿宋_GB2312" w:eastAsia="仿宋_GB2312"/>
          <w:sz w:val="32"/>
          <w:szCs w:val="32"/>
        </w:rPr>
        <w:t>0.50</w:t>
      </w:r>
      <w:r>
        <w:rPr>
          <w:rFonts w:ascii="仿宋_GB2312" w:eastAsia="仿宋_GB2312" w:hint="eastAsia"/>
          <w:sz w:val="32"/>
          <w:szCs w:val="32"/>
        </w:rPr>
        <w:t>万元、公务用车运行费</w:t>
      </w:r>
      <w:r>
        <w:rPr>
          <w:rFonts w:ascii="仿宋_GB2312" w:eastAsia="仿宋_GB2312"/>
          <w:sz w:val="32"/>
          <w:szCs w:val="32"/>
        </w:rPr>
        <w:t>3.00</w:t>
      </w:r>
      <w:r>
        <w:rPr>
          <w:rFonts w:ascii="仿宋_GB2312" w:eastAsia="仿宋_GB2312" w:hint="eastAsia"/>
          <w:sz w:val="32"/>
          <w:szCs w:val="32"/>
        </w:rPr>
        <w:t>万元、培训费</w:t>
      </w:r>
      <w:r>
        <w:rPr>
          <w:rFonts w:ascii="仿宋_GB2312" w:eastAsia="仿宋_GB2312"/>
          <w:sz w:val="32"/>
          <w:szCs w:val="32"/>
        </w:rPr>
        <w:t>1.50</w:t>
      </w:r>
      <w:r>
        <w:rPr>
          <w:rFonts w:ascii="仿宋_GB2312" w:eastAsia="仿宋_GB2312" w:hint="eastAsia"/>
          <w:sz w:val="32"/>
          <w:szCs w:val="32"/>
        </w:rPr>
        <w:t>万、公务接待费</w:t>
      </w:r>
      <w:r>
        <w:rPr>
          <w:rFonts w:ascii="仿宋_GB2312" w:eastAsia="仿宋_GB2312"/>
          <w:sz w:val="32"/>
          <w:szCs w:val="32"/>
        </w:rPr>
        <w:t>2.50</w:t>
      </w:r>
      <w:r>
        <w:rPr>
          <w:rFonts w:ascii="仿宋_GB2312" w:eastAsia="仿宋_GB2312" w:hint="eastAsia"/>
          <w:sz w:val="32"/>
          <w:szCs w:val="32"/>
        </w:rPr>
        <w:t>万元、工会经费</w:t>
      </w:r>
      <w:r>
        <w:rPr>
          <w:rFonts w:ascii="仿宋_GB2312" w:eastAsia="仿宋_GB2312" w:hint="eastAsia"/>
          <w:sz w:val="32"/>
          <w:szCs w:val="32"/>
        </w:rPr>
        <w:t>91.68</w:t>
      </w:r>
      <w:r>
        <w:rPr>
          <w:rFonts w:ascii="仿宋_GB2312" w:eastAsia="仿宋_GB2312" w:hint="eastAsia"/>
          <w:sz w:val="32"/>
          <w:szCs w:val="32"/>
        </w:rPr>
        <w:t>万元、其他</w:t>
      </w:r>
      <w:r>
        <w:rPr>
          <w:rFonts w:ascii="仿宋_GB2312" w:eastAsia="仿宋_GB2312" w:hint="eastAsia"/>
          <w:sz w:val="32"/>
          <w:szCs w:val="32"/>
        </w:rPr>
        <w:t>业务费</w:t>
      </w:r>
      <w:r>
        <w:rPr>
          <w:rFonts w:ascii="仿宋_GB2312" w:eastAsia="仿宋_GB2312" w:hint="eastAsia"/>
          <w:sz w:val="32"/>
          <w:szCs w:val="32"/>
        </w:rPr>
        <w:t>0.4</w:t>
      </w:r>
      <w:r>
        <w:rPr>
          <w:rFonts w:ascii="仿宋_GB2312" w:eastAsia="仿宋_GB2312" w:hint="eastAsia"/>
          <w:sz w:val="32"/>
          <w:szCs w:val="32"/>
        </w:rPr>
        <w:t>万元），对比</w:t>
      </w:r>
      <w:r>
        <w:rPr>
          <w:rFonts w:ascii="仿宋_GB2312" w:eastAsia="仿宋_GB2312" w:hint="eastAsia"/>
          <w:sz w:val="32"/>
          <w:szCs w:val="32"/>
        </w:rPr>
        <w:t>2018</w:t>
      </w:r>
      <w:r>
        <w:rPr>
          <w:rFonts w:ascii="仿宋_GB2312" w:eastAsia="仿宋_GB2312" w:hint="eastAsia"/>
          <w:sz w:val="32"/>
          <w:szCs w:val="32"/>
        </w:rPr>
        <w:t>年减少</w:t>
      </w:r>
      <w:r>
        <w:rPr>
          <w:rFonts w:ascii="仿宋_GB2312" w:eastAsia="仿宋_GB2312" w:hint="eastAsia"/>
          <w:sz w:val="32"/>
          <w:szCs w:val="32"/>
        </w:rPr>
        <w:t>40.26</w:t>
      </w:r>
      <w:r>
        <w:rPr>
          <w:rFonts w:ascii="仿宋_GB2312" w:eastAsia="仿宋_GB2312"/>
          <w:sz w:val="32"/>
          <w:szCs w:val="32"/>
        </w:rPr>
        <w:t>%</w:t>
      </w:r>
      <w:r>
        <w:rPr>
          <w:rFonts w:ascii="仿宋_GB2312" w:eastAsia="仿宋_GB2312" w:hint="eastAsia"/>
          <w:sz w:val="32"/>
          <w:szCs w:val="32"/>
        </w:rPr>
        <w:t>。主要原因：</w:t>
      </w:r>
      <w:r>
        <w:rPr>
          <w:rFonts w:ascii="仿宋_GB2312" w:eastAsia="仿宋_GB2312" w:hint="eastAsia"/>
          <w:sz w:val="32"/>
          <w:szCs w:val="32"/>
        </w:rPr>
        <w:t>一是</w:t>
      </w:r>
      <w:r>
        <w:rPr>
          <w:rFonts w:ascii="仿宋_GB2312" w:eastAsia="仿宋_GB2312" w:hint="eastAsia"/>
          <w:sz w:val="32"/>
          <w:szCs w:val="32"/>
        </w:rPr>
        <w:t>按照《预算法》和机关运行费用节支要求，减少各项运行费用</w:t>
      </w:r>
      <w:r>
        <w:rPr>
          <w:rFonts w:ascii="仿宋_GB2312" w:eastAsia="仿宋_GB2312" w:hint="eastAsia"/>
          <w:sz w:val="32"/>
          <w:szCs w:val="32"/>
        </w:rPr>
        <w:t>，</w:t>
      </w:r>
      <w:r>
        <w:rPr>
          <w:rFonts w:ascii="仿宋_GB2312" w:eastAsia="仿宋_GB2312" w:hint="eastAsia"/>
          <w:sz w:val="32"/>
          <w:szCs w:val="32"/>
        </w:rPr>
        <w:t>二是</w:t>
      </w:r>
      <w:r>
        <w:rPr>
          <w:rFonts w:ascii="仿宋_GB2312" w:eastAsia="仿宋_GB2312" w:hint="eastAsia"/>
          <w:sz w:val="32"/>
          <w:szCs w:val="32"/>
        </w:rPr>
        <w:t>本年度教育系统日常办公经费改由项目支出中列支。</w:t>
      </w:r>
    </w:p>
    <w:p w:rsidR="004F2C09" w:rsidRDefault="005E78D9">
      <w:pPr>
        <w:ind w:firstLineChars="200" w:firstLine="640"/>
        <w:rPr>
          <w:rFonts w:ascii="仿宋_GB2312" w:eastAsia="仿宋_GB2312"/>
          <w:sz w:val="32"/>
          <w:szCs w:val="32"/>
        </w:rPr>
      </w:pPr>
      <w:r>
        <w:rPr>
          <w:rFonts w:ascii="仿宋_GB2312" w:eastAsia="仿宋_GB2312" w:hint="eastAsia"/>
          <w:sz w:val="32"/>
          <w:szCs w:val="32"/>
        </w:rPr>
        <w:t>各预算单位详细情况如下：</w:t>
      </w:r>
    </w:p>
    <w:p w:rsidR="004F2C09" w:rsidRDefault="005E78D9">
      <w:pPr>
        <w:ind w:firstLine="63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、社会事务局：</w:t>
      </w:r>
      <w:r>
        <w:rPr>
          <w:rFonts w:ascii="仿宋_GB2312" w:eastAsia="仿宋_GB2312" w:hint="eastAsia"/>
          <w:sz w:val="32"/>
          <w:szCs w:val="32"/>
        </w:rPr>
        <w:t>2019</w:t>
      </w:r>
      <w:r>
        <w:rPr>
          <w:rFonts w:ascii="仿宋_GB2312" w:eastAsia="仿宋_GB2312" w:hint="eastAsia"/>
          <w:sz w:val="32"/>
          <w:szCs w:val="32"/>
        </w:rPr>
        <w:t>年机关运行费用预算安排</w:t>
      </w:r>
      <w:r>
        <w:rPr>
          <w:rFonts w:ascii="仿宋_GB2312" w:eastAsia="仿宋_GB2312" w:hint="eastAsia"/>
          <w:sz w:val="32"/>
          <w:szCs w:val="32"/>
        </w:rPr>
        <w:t>25.25</w:t>
      </w:r>
      <w:r>
        <w:rPr>
          <w:rFonts w:ascii="仿宋_GB2312" w:eastAsia="仿宋_GB2312" w:hint="eastAsia"/>
          <w:sz w:val="32"/>
          <w:szCs w:val="32"/>
        </w:rPr>
        <w:t>万元（其中：其中：办公费</w:t>
      </w:r>
      <w:r>
        <w:rPr>
          <w:rFonts w:ascii="仿宋_GB2312" w:eastAsia="仿宋_GB2312" w:hint="eastAsia"/>
          <w:sz w:val="32"/>
          <w:szCs w:val="32"/>
        </w:rPr>
        <w:t>6</w:t>
      </w:r>
      <w:r>
        <w:rPr>
          <w:rFonts w:ascii="仿宋_GB2312" w:eastAsia="仿宋_GB2312" w:hint="eastAsia"/>
          <w:sz w:val="32"/>
          <w:szCs w:val="32"/>
        </w:rPr>
        <w:t>万元</w:t>
      </w:r>
      <w:r>
        <w:rPr>
          <w:rFonts w:ascii="仿宋_GB2312" w:eastAsia="仿宋_GB2312" w:hint="eastAsia"/>
          <w:sz w:val="32"/>
          <w:szCs w:val="32"/>
        </w:rPr>
        <w:t>、</w:t>
      </w:r>
      <w:r>
        <w:rPr>
          <w:rFonts w:ascii="仿宋_GB2312" w:eastAsia="仿宋_GB2312" w:hint="eastAsia"/>
          <w:sz w:val="32"/>
          <w:szCs w:val="32"/>
        </w:rPr>
        <w:t>邮电</w:t>
      </w:r>
      <w:r>
        <w:rPr>
          <w:rFonts w:ascii="仿宋_GB2312" w:eastAsia="仿宋_GB2312" w:hint="eastAsia"/>
          <w:sz w:val="32"/>
          <w:szCs w:val="32"/>
        </w:rPr>
        <w:lastRenderedPageBreak/>
        <w:t>费</w:t>
      </w:r>
      <w:r>
        <w:rPr>
          <w:rFonts w:ascii="仿宋_GB2312" w:eastAsia="仿宋_GB2312" w:hint="eastAsia"/>
          <w:sz w:val="32"/>
          <w:szCs w:val="32"/>
        </w:rPr>
        <w:t>1.8</w:t>
      </w:r>
      <w:r>
        <w:rPr>
          <w:rFonts w:ascii="仿宋_GB2312" w:eastAsia="仿宋_GB2312" w:hint="eastAsia"/>
          <w:sz w:val="32"/>
          <w:szCs w:val="32"/>
        </w:rPr>
        <w:t>万元、差旅费</w:t>
      </w:r>
      <w:r>
        <w:rPr>
          <w:rFonts w:ascii="仿宋_GB2312" w:eastAsia="仿宋_GB2312"/>
          <w:sz w:val="32"/>
          <w:szCs w:val="32"/>
        </w:rPr>
        <w:t>3.80</w:t>
      </w:r>
      <w:r>
        <w:rPr>
          <w:rFonts w:ascii="仿宋_GB2312" w:eastAsia="仿宋_GB2312" w:hint="eastAsia"/>
          <w:sz w:val="32"/>
          <w:szCs w:val="32"/>
        </w:rPr>
        <w:t>万元、维修费</w:t>
      </w:r>
      <w:r>
        <w:rPr>
          <w:rFonts w:ascii="仿宋_GB2312" w:eastAsia="仿宋_GB2312" w:hint="eastAsia"/>
          <w:sz w:val="32"/>
          <w:szCs w:val="32"/>
        </w:rPr>
        <w:t>0</w:t>
      </w:r>
      <w:r>
        <w:rPr>
          <w:rFonts w:ascii="仿宋_GB2312" w:eastAsia="仿宋_GB2312"/>
          <w:sz w:val="32"/>
          <w:szCs w:val="32"/>
        </w:rPr>
        <w:t>.50</w:t>
      </w:r>
      <w:r>
        <w:rPr>
          <w:rFonts w:ascii="仿宋_GB2312" w:eastAsia="仿宋_GB2312" w:hint="eastAsia"/>
          <w:sz w:val="32"/>
          <w:szCs w:val="32"/>
        </w:rPr>
        <w:t>万元、会议费</w:t>
      </w:r>
      <w:r>
        <w:rPr>
          <w:rFonts w:ascii="仿宋_GB2312" w:eastAsia="仿宋_GB2312"/>
          <w:sz w:val="32"/>
          <w:szCs w:val="32"/>
        </w:rPr>
        <w:t>0.50</w:t>
      </w:r>
      <w:r>
        <w:rPr>
          <w:rFonts w:ascii="仿宋_GB2312" w:eastAsia="仿宋_GB2312" w:hint="eastAsia"/>
          <w:sz w:val="32"/>
          <w:szCs w:val="32"/>
        </w:rPr>
        <w:t>万元、公务用车运行费</w:t>
      </w:r>
      <w:r>
        <w:rPr>
          <w:rFonts w:ascii="仿宋_GB2312" w:eastAsia="仿宋_GB2312"/>
          <w:sz w:val="32"/>
          <w:szCs w:val="32"/>
        </w:rPr>
        <w:t>3.00</w:t>
      </w:r>
      <w:r>
        <w:rPr>
          <w:rFonts w:ascii="仿宋_GB2312" w:eastAsia="仿宋_GB2312" w:hint="eastAsia"/>
          <w:sz w:val="32"/>
          <w:szCs w:val="32"/>
        </w:rPr>
        <w:t>万元、培训费</w:t>
      </w:r>
      <w:r>
        <w:rPr>
          <w:rFonts w:ascii="仿宋_GB2312" w:eastAsia="仿宋_GB2312"/>
          <w:sz w:val="32"/>
          <w:szCs w:val="32"/>
        </w:rPr>
        <w:t>1.50</w:t>
      </w:r>
      <w:r>
        <w:rPr>
          <w:rFonts w:ascii="仿宋_GB2312" w:eastAsia="仿宋_GB2312" w:hint="eastAsia"/>
          <w:sz w:val="32"/>
          <w:szCs w:val="32"/>
        </w:rPr>
        <w:t>万、公务接待费</w:t>
      </w:r>
      <w:r>
        <w:rPr>
          <w:rFonts w:ascii="仿宋_GB2312" w:eastAsia="仿宋_GB2312"/>
          <w:sz w:val="32"/>
          <w:szCs w:val="32"/>
        </w:rPr>
        <w:t>2.50</w:t>
      </w:r>
      <w:r>
        <w:rPr>
          <w:rFonts w:ascii="仿宋_GB2312" w:eastAsia="仿宋_GB2312" w:hint="eastAsia"/>
          <w:sz w:val="32"/>
          <w:szCs w:val="32"/>
        </w:rPr>
        <w:t>万元、工会经费</w:t>
      </w:r>
      <w:r>
        <w:rPr>
          <w:rFonts w:ascii="仿宋_GB2312" w:eastAsia="仿宋_GB2312" w:hint="eastAsia"/>
          <w:sz w:val="32"/>
          <w:szCs w:val="32"/>
        </w:rPr>
        <w:t>5.25</w:t>
      </w:r>
      <w:r>
        <w:rPr>
          <w:rFonts w:ascii="仿宋_GB2312" w:eastAsia="仿宋_GB2312" w:hint="eastAsia"/>
          <w:sz w:val="32"/>
          <w:szCs w:val="32"/>
        </w:rPr>
        <w:t>万元、其他</w:t>
      </w:r>
      <w:r>
        <w:rPr>
          <w:rFonts w:ascii="仿宋_GB2312" w:eastAsia="仿宋_GB2312" w:hint="eastAsia"/>
          <w:sz w:val="32"/>
          <w:szCs w:val="32"/>
        </w:rPr>
        <w:t>业务费</w:t>
      </w:r>
      <w:r>
        <w:rPr>
          <w:rFonts w:ascii="仿宋_GB2312" w:eastAsia="仿宋_GB2312" w:hint="eastAsia"/>
          <w:sz w:val="32"/>
          <w:szCs w:val="32"/>
        </w:rPr>
        <w:t>0.4</w:t>
      </w:r>
      <w:r>
        <w:rPr>
          <w:rFonts w:ascii="仿宋_GB2312" w:eastAsia="仿宋_GB2312" w:hint="eastAsia"/>
          <w:sz w:val="32"/>
          <w:szCs w:val="32"/>
        </w:rPr>
        <w:t>万元），对比</w:t>
      </w:r>
      <w:r>
        <w:rPr>
          <w:rFonts w:ascii="仿宋_GB2312" w:eastAsia="仿宋_GB2312" w:hint="eastAsia"/>
          <w:sz w:val="32"/>
          <w:szCs w:val="32"/>
        </w:rPr>
        <w:t>2018</w:t>
      </w:r>
      <w:r>
        <w:rPr>
          <w:rFonts w:ascii="仿宋_GB2312" w:eastAsia="仿宋_GB2312" w:hint="eastAsia"/>
          <w:sz w:val="32"/>
          <w:szCs w:val="32"/>
        </w:rPr>
        <w:t>年增加</w:t>
      </w:r>
      <w:r>
        <w:rPr>
          <w:rFonts w:ascii="仿宋_GB2312" w:eastAsia="仿宋_GB2312" w:hint="eastAsia"/>
          <w:sz w:val="32"/>
          <w:szCs w:val="32"/>
        </w:rPr>
        <w:t>8.23</w:t>
      </w:r>
      <w:r>
        <w:rPr>
          <w:rFonts w:ascii="仿宋_GB2312" w:eastAsia="仿宋_GB2312"/>
          <w:sz w:val="32"/>
          <w:szCs w:val="32"/>
        </w:rPr>
        <w:t>%</w:t>
      </w:r>
      <w:r>
        <w:rPr>
          <w:rFonts w:ascii="仿宋_GB2312" w:eastAsia="仿宋_GB2312" w:hint="eastAsia"/>
          <w:sz w:val="32"/>
          <w:szCs w:val="32"/>
        </w:rPr>
        <w:t>。主要原因：本单位工作人员增加</w:t>
      </w:r>
      <w:r>
        <w:rPr>
          <w:rFonts w:ascii="仿宋_GB2312" w:eastAsia="仿宋_GB2312" w:hint="eastAsia"/>
          <w:sz w:val="32"/>
          <w:szCs w:val="32"/>
        </w:rPr>
        <w:t>。</w:t>
      </w:r>
    </w:p>
    <w:p w:rsidR="004F2C09" w:rsidRDefault="005E78D9">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、社会事务</w:t>
      </w:r>
      <w:proofErr w:type="gramStart"/>
      <w:r>
        <w:rPr>
          <w:rFonts w:ascii="仿宋_GB2312" w:eastAsia="仿宋_GB2312" w:hint="eastAsia"/>
          <w:sz w:val="32"/>
          <w:szCs w:val="32"/>
        </w:rPr>
        <w:t>局教育</w:t>
      </w:r>
      <w:proofErr w:type="gramEnd"/>
      <w:r>
        <w:rPr>
          <w:rFonts w:ascii="仿宋_GB2312" w:eastAsia="仿宋_GB2312" w:hint="eastAsia"/>
          <w:sz w:val="32"/>
          <w:szCs w:val="32"/>
        </w:rPr>
        <w:t>处：</w:t>
      </w:r>
      <w:r>
        <w:rPr>
          <w:rFonts w:ascii="仿宋_GB2312" w:eastAsia="仿宋_GB2312" w:hint="eastAsia"/>
          <w:sz w:val="32"/>
          <w:szCs w:val="32"/>
        </w:rPr>
        <w:t>2019</w:t>
      </w:r>
      <w:r>
        <w:rPr>
          <w:rFonts w:ascii="仿宋_GB2312" w:eastAsia="仿宋_GB2312" w:hint="eastAsia"/>
          <w:sz w:val="32"/>
          <w:szCs w:val="32"/>
        </w:rPr>
        <w:t>年机关运行费用预算安排</w:t>
      </w:r>
      <w:r>
        <w:rPr>
          <w:rFonts w:ascii="仿宋_GB2312" w:eastAsia="仿宋_GB2312" w:hint="eastAsia"/>
          <w:sz w:val="32"/>
          <w:szCs w:val="32"/>
        </w:rPr>
        <w:t>19.8</w:t>
      </w:r>
      <w:r>
        <w:rPr>
          <w:rFonts w:ascii="仿宋_GB2312" w:eastAsia="仿宋_GB2312" w:hint="eastAsia"/>
          <w:sz w:val="32"/>
          <w:szCs w:val="32"/>
        </w:rPr>
        <w:t>万元（其中：工会经费</w:t>
      </w:r>
      <w:r>
        <w:rPr>
          <w:rFonts w:ascii="仿宋_GB2312" w:eastAsia="仿宋_GB2312" w:hint="eastAsia"/>
          <w:sz w:val="32"/>
          <w:szCs w:val="32"/>
        </w:rPr>
        <w:t>19.8</w:t>
      </w:r>
      <w:r>
        <w:rPr>
          <w:rFonts w:ascii="仿宋_GB2312" w:eastAsia="仿宋_GB2312" w:hint="eastAsia"/>
          <w:sz w:val="32"/>
          <w:szCs w:val="32"/>
        </w:rPr>
        <w:t>万元），对比</w:t>
      </w:r>
      <w:r>
        <w:rPr>
          <w:rFonts w:ascii="仿宋_GB2312" w:eastAsia="仿宋_GB2312" w:hint="eastAsia"/>
          <w:sz w:val="32"/>
          <w:szCs w:val="32"/>
        </w:rPr>
        <w:t>2018</w:t>
      </w:r>
      <w:r>
        <w:rPr>
          <w:rFonts w:ascii="仿宋_GB2312" w:eastAsia="仿宋_GB2312" w:hint="eastAsia"/>
          <w:sz w:val="32"/>
          <w:szCs w:val="32"/>
        </w:rPr>
        <w:t>年减少</w:t>
      </w:r>
      <w:r>
        <w:rPr>
          <w:rFonts w:ascii="仿宋_GB2312" w:eastAsia="仿宋_GB2312" w:hint="eastAsia"/>
          <w:sz w:val="32"/>
          <w:szCs w:val="32"/>
        </w:rPr>
        <w:t>63.4</w:t>
      </w:r>
      <w:r>
        <w:rPr>
          <w:rFonts w:ascii="仿宋_GB2312" w:eastAsia="仿宋_GB2312"/>
          <w:sz w:val="32"/>
          <w:szCs w:val="32"/>
        </w:rPr>
        <w:t>%</w:t>
      </w:r>
      <w:r>
        <w:rPr>
          <w:rFonts w:ascii="仿宋_GB2312" w:eastAsia="仿宋_GB2312" w:hint="eastAsia"/>
          <w:sz w:val="32"/>
          <w:szCs w:val="32"/>
        </w:rPr>
        <w:t>。主要原因：一是本单位减少</w:t>
      </w:r>
      <w:r>
        <w:rPr>
          <w:rFonts w:ascii="仿宋_GB2312" w:eastAsia="仿宋_GB2312" w:hint="eastAsia"/>
          <w:sz w:val="32"/>
          <w:szCs w:val="32"/>
        </w:rPr>
        <w:t>1</w:t>
      </w:r>
      <w:r>
        <w:rPr>
          <w:rFonts w:ascii="仿宋_GB2312" w:eastAsia="仿宋_GB2312" w:hint="eastAsia"/>
          <w:sz w:val="32"/>
          <w:szCs w:val="32"/>
        </w:rPr>
        <w:t>所学校，办公人员及经费相应减少，二是</w:t>
      </w:r>
      <w:r>
        <w:rPr>
          <w:rFonts w:ascii="仿宋_GB2312" w:eastAsia="仿宋_GB2312" w:hint="eastAsia"/>
          <w:sz w:val="32"/>
          <w:szCs w:val="32"/>
        </w:rPr>
        <w:t>本年度教育系统日常办公经费改由项目支出中列支。</w:t>
      </w:r>
    </w:p>
    <w:p w:rsidR="004F2C09" w:rsidRDefault="005E78D9">
      <w:pPr>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、老庄子小学：</w:t>
      </w:r>
      <w:r>
        <w:rPr>
          <w:rFonts w:ascii="仿宋_GB2312" w:eastAsia="仿宋_GB2312" w:hint="eastAsia"/>
          <w:sz w:val="32"/>
          <w:szCs w:val="32"/>
        </w:rPr>
        <w:t>2019</w:t>
      </w:r>
      <w:r>
        <w:rPr>
          <w:rFonts w:ascii="仿宋_GB2312" w:eastAsia="仿宋_GB2312" w:hint="eastAsia"/>
          <w:sz w:val="32"/>
          <w:szCs w:val="32"/>
        </w:rPr>
        <w:t>年机关运行费用预算安排</w:t>
      </w:r>
      <w:r>
        <w:rPr>
          <w:rFonts w:ascii="仿宋_GB2312" w:eastAsia="仿宋_GB2312" w:hint="eastAsia"/>
          <w:sz w:val="32"/>
          <w:szCs w:val="32"/>
        </w:rPr>
        <w:t>24.88</w:t>
      </w:r>
      <w:r>
        <w:rPr>
          <w:rFonts w:ascii="仿宋_GB2312" w:eastAsia="仿宋_GB2312" w:hint="eastAsia"/>
          <w:sz w:val="32"/>
          <w:szCs w:val="32"/>
        </w:rPr>
        <w:t>万元（其中：工会经费</w:t>
      </w:r>
      <w:r>
        <w:rPr>
          <w:rFonts w:ascii="仿宋_GB2312" w:eastAsia="仿宋_GB2312" w:hint="eastAsia"/>
          <w:sz w:val="32"/>
          <w:szCs w:val="32"/>
        </w:rPr>
        <w:t>24.88</w:t>
      </w:r>
      <w:r>
        <w:rPr>
          <w:rFonts w:ascii="仿宋_GB2312" w:eastAsia="仿宋_GB2312" w:hint="eastAsia"/>
          <w:sz w:val="32"/>
          <w:szCs w:val="32"/>
        </w:rPr>
        <w:t>万元），对比</w:t>
      </w:r>
      <w:r>
        <w:rPr>
          <w:rFonts w:ascii="仿宋_GB2312" w:eastAsia="仿宋_GB2312" w:hint="eastAsia"/>
          <w:sz w:val="32"/>
          <w:szCs w:val="32"/>
        </w:rPr>
        <w:t>2018</w:t>
      </w:r>
      <w:r>
        <w:rPr>
          <w:rFonts w:ascii="仿宋_GB2312" w:eastAsia="仿宋_GB2312" w:hint="eastAsia"/>
          <w:sz w:val="32"/>
          <w:szCs w:val="32"/>
        </w:rPr>
        <w:t>年</w:t>
      </w:r>
      <w:r>
        <w:rPr>
          <w:rFonts w:ascii="仿宋_GB2312" w:eastAsia="仿宋_GB2312" w:hint="eastAsia"/>
          <w:sz w:val="32"/>
          <w:szCs w:val="32"/>
        </w:rPr>
        <w:t>减少</w:t>
      </w:r>
      <w:r>
        <w:rPr>
          <w:rFonts w:ascii="仿宋_GB2312" w:eastAsia="仿宋_GB2312" w:hint="eastAsia"/>
          <w:sz w:val="32"/>
          <w:szCs w:val="32"/>
        </w:rPr>
        <w:t>46.78</w:t>
      </w:r>
      <w:r>
        <w:rPr>
          <w:rFonts w:ascii="仿宋_GB2312" w:eastAsia="仿宋_GB2312"/>
          <w:sz w:val="32"/>
          <w:szCs w:val="32"/>
        </w:rPr>
        <w:t>%</w:t>
      </w:r>
      <w:r>
        <w:rPr>
          <w:rFonts w:ascii="仿宋_GB2312" w:eastAsia="仿宋_GB2312" w:hint="eastAsia"/>
          <w:sz w:val="32"/>
          <w:szCs w:val="32"/>
        </w:rPr>
        <w:t>。主要原因：</w:t>
      </w:r>
      <w:r>
        <w:rPr>
          <w:rFonts w:ascii="仿宋_GB2312" w:eastAsia="仿宋_GB2312" w:hint="eastAsia"/>
          <w:sz w:val="32"/>
          <w:szCs w:val="32"/>
        </w:rPr>
        <w:t>本年度教育系统日常办公经费改由项目支出中列支。</w:t>
      </w:r>
    </w:p>
    <w:p w:rsidR="004F2C09" w:rsidRDefault="005E78D9">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hint="eastAsia"/>
          <w:sz w:val="32"/>
          <w:szCs w:val="32"/>
        </w:rPr>
        <w:t>老庄子中学：</w:t>
      </w:r>
      <w:r>
        <w:rPr>
          <w:rFonts w:ascii="仿宋_GB2312" w:eastAsia="仿宋_GB2312" w:hint="eastAsia"/>
          <w:sz w:val="32"/>
          <w:szCs w:val="32"/>
        </w:rPr>
        <w:t>2019</w:t>
      </w:r>
      <w:r>
        <w:rPr>
          <w:rFonts w:ascii="仿宋_GB2312" w:eastAsia="仿宋_GB2312" w:hint="eastAsia"/>
          <w:sz w:val="32"/>
          <w:szCs w:val="32"/>
        </w:rPr>
        <w:t>年机关运行费用预算安排</w:t>
      </w:r>
      <w:r>
        <w:rPr>
          <w:rFonts w:ascii="仿宋_GB2312" w:eastAsia="仿宋_GB2312" w:hint="eastAsia"/>
          <w:sz w:val="32"/>
          <w:szCs w:val="32"/>
        </w:rPr>
        <w:t>18.83</w:t>
      </w:r>
      <w:r>
        <w:rPr>
          <w:rFonts w:ascii="仿宋_GB2312" w:eastAsia="仿宋_GB2312" w:hint="eastAsia"/>
          <w:sz w:val="32"/>
          <w:szCs w:val="32"/>
        </w:rPr>
        <w:t>万元（其中：工会经费</w:t>
      </w:r>
      <w:r>
        <w:rPr>
          <w:rFonts w:ascii="仿宋_GB2312" w:eastAsia="仿宋_GB2312" w:hint="eastAsia"/>
          <w:sz w:val="32"/>
          <w:szCs w:val="32"/>
        </w:rPr>
        <w:t>18.83</w:t>
      </w:r>
      <w:r>
        <w:rPr>
          <w:rFonts w:ascii="仿宋_GB2312" w:eastAsia="仿宋_GB2312" w:hint="eastAsia"/>
          <w:sz w:val="32"/>
          <w:szCs w:val="32"/>
        </w:rPr>
        <w:t>万元），对比</w:t>
      </w:r>
      <w:r>
        <w:rPr>
          <w:rFonts w:ascii="仿宋_GB2312" w:eastAsia="仿宋_GB2312" w:hint="eastAsia"/>
          <w:sz w:val="32"/>
          <w:szCs w:val="32"/>
        </w:rPr>
        <w:t>2018</w:t>
      </w:r>
      <w:r>
        <w:rPr>
          <w:rFonts w:ascii="仿宋_GB2312" w:eastAsia="仿宋_GB2312" w:hint="eastAsia"/>
          <w:sz w:val="32"/>
          <w:szCs w:val="32"/>
        </w:rPr>
        <w:t>年减少</w:t>
      </w:r>
      <w:r>
        <w:rPr>
          <w:rFonts w:ascii="仿宋_GB2312" w:eastAsia="仿宋_GB2312" w:hint="eastAsia"/>
          <w:sz w:val="32"/>
          <w:szCs w:val="32"/>
        </w:rPr>
        <w:t>35.8</w:t>
      </w:r>
      <w:r>
        <w:rPr>
          <w:rFonts w:ascii="仿宋_GB2312" w:eastAsia="仿宋_GB2312"/>
          <w:sz w:val="32"/>
          <w:szCs w:val="32"/>
        </w:rPr>
        <w:t>%</w:t>
      </w:r>
      <w:r>
        <w:rPr>
          <w:rFonts w:ascii="仿宋_GB2312" w:eastAsia="仿宋_GB2312" w:hint="eastAsia"/>
          <w:sz w:val="32"/>
          <w:szCs w:val="32"/>
        </w:rPr>
        <w:t>。主要原因：</w:t>
      </w:r>
      <w:r>
        <w:rPr>
          <w:rFonts w:ascii="仿宋_GB2312" w:eastAsia="仿宋_GB2312" w:hint="eastAsia"/>
          <w:sz w:val="32"/>
          <w:szCs w:val="32"/>
        </w:rPr>
        <w:t>本年度教育系统日常办公经费改由项目支出中列支。</w:t>
      </w:r>
    </w:p>
    <w:p w:rsidR="004F2C09" w:rsidRDefault="005E78D9">
      <w:pPr>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、五十九中学：</w:t>
      </w:r>
      <w:r>
        <w:rPr>
          <w:rFonts w:ascii="仿宋_GB2312" w:eastAsia="仿宋_GB2312" w:hint="eastAsia"/>
          <w:sz w:val="32"/>
          <w:szCs w:val="32"/>
        </w:rPr>
        <w:t>2019</w:t>
      </w:r>
      <w:r>
        <w:rPr>
          <w:rFonts w:ascii="仿宋_GB2312" w:eastAsia="仿宋_GB2312" w:hint="eastAsia"/>
          <w:sz w:val="32"/>
          <w:szCs w:val="32"/>
        </w:rPr>
        <w:t>年机关运行费用预算安排</w:t>
      </w:r>
      <w:r>
        <w:rPr>
          <w:rFonts w:ascii="仿宋_GB2312" w:eastAsia="仿宋_GB2312" w:hint="eastAsia"/>
          <w:sz w:val="32"/>
          <w:szCs w:val="32"/>
        </w:rPr>
        <w:t>11.24</w:t>
      </w:r>
      <w:r>
        <w:rPr>
          <w:rFonts w:ascii="仿宋_GB2312" w:eastAsia="仿宋_GB2312" w:hint="eastAsia"/>
          <w:sz w:val="32"/>
          <w:szCs w:val="32"/>
        </w:rPr>
        <w:t>万元（其中：工会经费</w:t>
      </w:r>
      <w:r>
        <w:rPr>
          <w:rFonts w:ascii="仿宋_GB2312" w:eastAsia="仿宋_GB2312" w:hint="eastAsia"/>
          <w:sz w:val="32"/>
          <w:szCs w:val="32"/>
        </w:rPr>
        <w:t>11.24</w:t>
      </w:r>
      <w:r>
        <w:rPr>
          <w:rFonts w:ascii="仿宋_GB2312" w:eastAsia="仿宋_GB2312" w:hint="eastAsia"/>
          <w:sz w:val="32"/>
          <w:szCs w:val="32"/>
        </w:rPr>
        <w:t>万元），对比</w:t>
      </w:r>
      <w:r>
        <w:rPr>
          <w:rFonts w:ascii="仿宋_GB2312" w:eastAsia="仿宋_GB2312" w:hint="eastAsia"/>
          <w:sz w:val="32"/>
          <w:szCs w:val="32"/>
        </w:rPr>
        <w:t>2018</w:t>
      </w:r>
      <w:r>
        <w:rPr>
          <w:rFonts w:ascii="仿宋_GB2312" w:eastAsia="仿宋_GB2312" w:hint="eastAsia"/>
          <w:sz w:val="32"/>
          <w:szCs w:val="32"/>
        </w:rPr>
        <w:t>年减少</w:t>
      </w:r>
      <w:r>
        <w:rPr>
          <w:rFonts w:ascii="仿宋_GB2312" w:eastAsia="仿宋_GB2312" w:hint="eastAsia"/>
          <w:sz w:val="32"/>
          <w:szCs w:val="32"/>
        </w:rPr>
        <w:t>44.85</w:t>
      </w:r>
      <w:r>
        <w:rPr>
          <w:rFonts w:ascii="仿宋_GB2312" w:eastAsia="仿宋_GB2312"/>
          <w:sz w:val="32"/>
          <w:szCs w:val="32"/>
        </w:rPr>
        <w:t>%</w:t>
      </w:r>
      <w:r>
        <w:rPr>
          <w:rFonts w:ascii="仿宋_GB2312" w:eastAsia="仿宋_GB2312" w:hint="eastAsia"/>
          <w:sz w:val="32"/>
          <w:szCs w:val="32"/>
        </w:rPr>
        <w:t>。主要原因：</w:t>
      </w:r>
      <w:r>
        <w:rPr>
          <w:rFonts w:ascii="仿宋_GB2312" w:eastAsia="仿宋_GB2312" w:hint="eastAsia"/>
          <w:sz w:val="32"/>
          <w:szCs w:val="32"/>
        </w:rPr>
        <w:t>本年度教育系统日常办公经费改由项目支出中列支。</w:t>
      </w:r>
    </w:p>
    <w:p w:rsidR="004F2C09" w:rsidRDefault="005E78D9">
      <w:pPr>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、郑庄子小学：</w:t>
      </w:r>
      <w:r>
        <w:rPr>
          <w:rFonts w:ascii="仿宋_GB2312" w:eastAsia="仿宋_GB2312" w:hint="eastAsia"/>
          <w:sz w:val="32"/>
          <w:szCs w:val="32"/>
        </w:rPr>
        <w:t>2019</w:t>
      </w:r>
      <w:r>
        <w:rPr>
          <w:rFonts w:ascii="仿宋_GB2312" w:eastAsia="仿宋_GB2312" w:hint="eastAsia"/>
          <w:sz w:val="32"/>
          <w:szCs w:val="32"/>
        </w:rPr>
        <w:t>年机关运行费用预算安排</w:t>
      </w:r>
      <w:r>
        <w:rPr>
          <w:rFonts w:ascii="仿宋_GB2312" w:eastAsia="仿宋_GB2312" w:hint="eastAsia"/>
          <w:sz w:val="32"/>
          <w:szCs w:val="32"/>
        </w:rPr>
        <w:t>5.63</w:t>
      </w:r>
      <w:r>
        <w:rPr>
          <w:rFonts w:ascii="仿宋_GB2312" w:eastAsia="仿宋_GB2312" w:hint="eastAsia"/>
          <w:sz w:val="32"/>
          <w:szCs w:val="32"/>
        </w:rPr>
        <w:t>万元（其中：工会经费</w:t>
      </w:r>
      <w:r>
        <w:rPr>
          <w:rFonts w:ascii="仿宋_GB2312" w:eastAsia="仿宋_GB2312" w:hint="eastAsia"/>
          <w:sz w:val="32"/>
          <w:szCs w:val="32"/>
        </w:rPr>
        <w:t>5.63</w:t>
      </w:r>
      <w:r>
        <w:rPr>
          <w:rFonts w:ascii="仿宋_GB2312" w:eastAsia="仿宋_GB2312" w:hint="eastAsia"/>
          <w:sz w:val="32"/>
          <w:szCs w:val="32"/>
        </w:rPr>
        <w:t>万元），对比</w:t>
      </w:r>
      <w:r>
        <w:rPr>
          <w:rFonts w:ascii="仿宋_GB2312" w:eastAsia="仿宋_GB2312" w:hint="eastAsia"/>
          <w:sz w:val="32"/>
          <w:szCs w:val="32"/>
        </w:rPr>
        <w:lastRenderedPageBreak/>
        <w:t>2018</w:t>
      </w:r>
      <w:r>
        <w:rPr>
          <w:rFonts w:ascii="仿宋_GB2312" w:eastAsia="仿宋_GB2312" w:hint="eastAsia"/>
          <w:sz w:val="32"/>
          <w:szCs w:val="32"/>
        </w:rPr>
        <w:t>年减少</w:t>
      </w:r>
      <w:r>
        <w:rPr>
          <w:rFonts w:ascii="仿宋_GB2312" w:eastAsia="仿宋_GB2312" w:hint="eastAsia"/>
          <w:sz w:val="32"/>
          <w:szCs w:val="32"/>
        </w:rPr>
        <w:t>56.83</w:t>
      </w:r>
      <w:r>
        <w:rPr>
          <w:rFonts w:ascii="仿宋_GB2312" w:eastAsia="仿宋_GB2312"/>
          <w:sz w:val="32"/>
          <w:szCs w:val="32"/>
        </w:rPr>
        <w:t>%</w:t>
      </w:r>
      <w:r>
        <w:rPr>
          <w:rFonts w:ascii="仿宋_GB2312" w:eastAsia="仿宋_GB2312" w:hint="eastAsia"/>
          <w:sz w:val="32"/>
          <w:szCs w:val="32"/>
        </w:rPr>
        <w:t>。主要原因：</w:t>
      </w:r>
      <w:r>
        <w:rPr>
          <w:rFonts w:ascii="仿宋_GB2312" w:eastAsia="仿宋_GB2312" w:hint="eastAsia"/>
          <w:sz w:val="32"/>
          <w:szCs w:val="32"/>
        </w:rPr>
        <w:t>本年度教育系统日常办公经费改由项目支出中列支。</w:t>
      </w:r>
    </w:p>
    <w:p w:rsidR="004F2C09" w:rsidRDefault="005E78D9">
      <w:pPr>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、龙富</w:t>
      </w:r>
      <w:r>
        <w:rPr>
          <w:rFonts w:ascii="仿宋_GB2312" w:eastAsia="仿宋_GB2312" w:hint="eastAsia"/>
          <w:sz w:val="32"/>
          <w:szCs w:val="32"/>
        </w:rPr>
        <w:t>小学</w:t>
      </w:r>
      <w:r>
        <w:rPr>
          <w:rFonts w:ascii="仿宋_GB2312" w:eastAsia="仿宋_GB2312" w:hint="eastAsia"/>
          <w:sz w:val="32"/>
          <w:szCs w:val="32"/>
        </w:rPr>
        <w:t>（本单位为</w:t>
      </w:r>
      <w:r>
        <w:rPr>
          <w:rFonts w:ascii="仿宋_GB2312" w:eastAsia="仿宋_GB2312" w:hint="eastAsia"/>
          <w:sz w:val="32"/>
          <w:szCs w:val="32"/>
        </w:rPr>
        <w:t>2019</w:t>
      </w:r>
      <w:r>
        <w:rPr>
          <w:rFonts w:ascii="仿宋_GB2312" w:eastAsia="仿宋_GB2312" w:hint="eastAsia"/>
          <w:sz w:val="32"/>
          <w:szCs w:val="32"/>
        </w:rPr>
        <w:t>年新增设的预算单位）</w:t>
      </w:r>
      <w:r>
        <w:rPr>
          <w:rFonts w:ascii="仿宋_GB2312" w:eastAsia="仿宋_GB2312" w:hint="eastAsia"/>
          <w:sz w:val="32"/>
          <w:szCs w:val="32"/>
        </w:rPr>
        <w:t>：</w:t>
      </w:r>
      <w:r>
        <w:rPr>
          <w:rFonts w:ascii="仿宋_GB2312" w:eastAsia="仿宋_GB2312" w:hint="eastAsia"/>
          <w:sz w:val="32"/>
          <w:szCs w:val="32"/>
        </w:rPr>
        <w:t>2019</w:t>
      </w:r>
      <w:r>
        <w:rPr>
          <w:rFonts w:ascii="仿宋_GB2312" w:eastAsia="仿宋_GB2312" w:hint="eastAsia"/>
          <w:sz w:val="32"/>
          <w:szCs w:val="32"/>
        </w:rPr>
        <w:t>年机关运行费用预算安排</w:t>
      </w:r>
      <w:r>
        <w:rPr>
          <w:rFonts w:ascii="仿宋_GB2312" w:eastAsia="仿宋_GB2312" w:hint="eastAsia"/>
          <w:sz w:val="32"/>
          <w:szCs w:val="32"/>
        </w:rPr>
        <w:t>6.05</w:t>
      </w:r>
      <w:r>
        <w:rPr>
          <w:rFonts w:ascii="仿宋_GB2312" w:eastAsia="仿宋_GB2312" w:hint="eastAsia"/>
          <w:sz w:val="32"/>
          <w:szCs w:val="32"/>
        </w:rPr>
        <w:t>万元（其中：工会经费</w:t>
      </w:r>
      <w:r>
        <w:rPr>
          <w:rFonts w:ascii="仿宋_GB2312" w:eastAsia="仿宋_GB2312" w:hint="eastAsia"/>
          <w:sz w:val="32"/>
          <w:szCs w:val="32"/>
        </w:rPr>
        <w:t>6.05</w:t>
      </w:r>
      <w:r>
        <w:rPr>
          <w:rFonts w:ascii="仿宋_GB2312" w:eastAsia="仿宋_GB2312" w:hint="eastAsia"/>
          <w:sz w:val="32"/>
          <w:szCs w:val="32"/>
        </w:rPr>
        <w:t>万元）</w:t>
      </w:r>
      <w:r>
        <w:rPr>
          <w:rFonts w:ascii="仿宋_GB2312" w:eastAsia="仿宋_GB2312" w:hint="eastAsia"/>
          <w:sz w:val="32"/>
          <w:szCs w:val="32"/>
        </w:rPr>
        <w:t>。</w:t>
      </w:r>
    </w:p>
    <w:p w:rsidR="004F2C09" w:rsidRDefault="005E78D9">
      <w:pPr>
        <w:spacing w:line="560" w:lineRule="exact"/>
        <w:ind w:firstLineChars="200" w:firstLine="643"/>
        <w:rPr>
          <w:rFonts w:ascii="仿宋_GB2312" w:eastAsia="仿宋_GB2312"/>
          <w:sz w:val="32"/>
          <w:szCs w:val="32"/>
        </w:rPr>
      </w:pPr>
      <w:r>
        <w:rPr>
          <w:rFonts w:ascii="宋体" w:hAnsi="宋体" w:hint="eastAsia"/>
          <w:b/>
          <w:sz w:val="32"/>
          <w:szCs w:val="32"/>
        </w:rPr>
        <w:t>四、“三公”经费情况及增减变化说明</w:t>
      </w:r>
    </w:p>
    <w:p w:rsidR="004F2C09" w:rsidRDefault="005E78D9">
      <w:pPr>
        <w:ind w:firstLineChars="200" w:firstLine="640"/>
        <w:rPr>
          <w:rFonts w:ascii="仿宋_GB2312" w:eastAsia="仿宋_GB2312"/>
          <w:sz w:val="32"/>
          <w:szCs w:val="32"/>
        </w:rPr>
      </w:pPr>
      <w:r>
        <w:rPr>
          <w:rFonts w:ascii="仿宋_GB2312" w:eastAsia="仿宋_GB2312" w:hint="eastAsia"/>
          <w:sz w:val="32"/>
          <w:szCs w:val="32"/>
        </w:rPr>
        <w:t>2019</w:t>
      </w:r>
      <w:r>
        <w:rPr>
          <w:rFonts w:ascii="仿宋_GB2312" w:eastAsia="仿宋_GB2312" w:hint="eastAsia"/>
          <w:sz w:val="32"/>
          <w:szCs w:val="32"/>
        </w:rPr>
        <w:t>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“三公”经费预算安排</w:t>
      </w:r>
      <w:r>
        <w:rPr>
          <w:rFonts w:ascii="仿宋_GB2312" w:eastAsia="仿宋_GB2312"/>
          <w:sz w:val="32"/>
          <w:szCs w:val="32"/>
        </w:rPr>
        <w:t>5.50</w:t>
      </w:r>
      <w:r>
        <w:rPr>
          <w:rFonts w:ascii="仿宋_GB2312" w:eastAsia="仿宋_GB2312" w:hint="eastAsia"/>
          <w:sz w:val="32"/>
          <w:szCs w:val="32"/>
        </w:rPr>
        <w:t>万元，</w:t>
      </w:r>
      <w:r>
        <w:rPr>
          <w:rFonts w:ascii="仿宋_GB2312" w:eastAsia="仿宋_GB2312" w:hint="eastAsia"/>
          <w:sz w:val="32"/>
          <w:szCs w:val="32"/>
        </w:rPr>
        <w:t>与上年度持平</w:t>
      </w:r>
      <w:r>
        <w:rPr>
          <w:rFonts w:ascii="仿宋_GB2312" w:eastAsia="仿宋_GB2312" w:hint="eastAsia"/>
          <w:sz w:val="32"/>
          <w:szCs w:val="32"/>
        </w:rPr>
        <w:t>。情况如下：</w:t>
      </w:r>
    </w:p>
    <w:p w:rsidR="004F2C09" w:rsidRDefault="005E78D9">
      <w:pPr>
        <w:ind w:firstLineChars="200" w:firstLine="640"/>
        <w:rPr>
          <w:rFonts w:ascii="仿宋_GB2312" w:eastAsia="仿宋_GB2312"/>
          <w:sz w:val="32"/>
          <w:szCs w:val="32"/>
        </w:rPr>
      </w:pPr>
      <w:r>
        <w:rPr>
          <w:rFonts w:ascii="仿宋_GB2312" w:eastAsia="仿宋_GB2312" w:hint="eastAsia"/>
          <w:sz w:val="32"/>
          <w:szCs w:val="32"/>
        </w:rPr>
        <w:t>（一）公务用车购置及运行费，共计安排</w:t>
      </w:r>
      <w:r>
        <w:rPr>
          <w:rFonts w:ascii="仿宋_GB2312" w:eastAsia="仿宋_GB2312"/>
          <w:sz w:val="32"/>
          <w:szCs w:val="32"/>
        </w:rPr>
        <w:t>3</w:t>
      </w:r>
      <w:r>
        <w:rPr>
          <w:rFonts w:ascii="仿宋_GB2312" w:eastAsia="仿宋_GB2312" w:hint="eastAsia"/>
          <w:sz w:val="32"/>
          <w:szCs w:val="32"/>
        </w:rPr>
        <w:t>万元，与上年度持平。</w:t>
      </w:r>
    </w:p>
    <w:p w:rsidR="004F2C09" w:rsidRDefault="005E78D9">
      <w:pPr>
        <w:ind w:firstLine="63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公务用车购置安排</w:t>
      </w:r>
      <w:r>
        <w:rPr>
          <w:rFonts w:ascii="仿宋_GB2312" w:eastAsia="仿宋_GB2312"/>
          <w:sz w:val="32"/>
          <w:szCs w:val="32"/>
        </w:rPr>
        <w:t>0</w:t>
      </w:r>
      <w:r>
        <w:rPr>
          <w:rFonts w:ascii="仿宋_GB2312" w:eastAsia="仿宋_GB2312" w:hint="eastAsia"/>
          <w:sz w:val="32"/>
          <w:szCs w:val="32"/>
        </w:rPr>
        <w:t>万元，与上年持平。</w:t>
      </w:r>
    </w:p>
    <w:p w:rsidR="004F2C09" w:rsidRDefault="005E78D9">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公务用车运行维护经费共计安排</w:t>
      </w:r>
      <w:r>
        <w:rPr>
          <w:rFonts w:ascii="仿宋_GB2312" w:eastAsia="仿宋_GB2312"/>
          <w:sz w:val="32"/>
          <w:szCs w:val="32"/>
        </w:rPr>
        <w:t>3</w:t>
      </w:r>
      <w:r>
        <w:rPr>
          <w:rFonts w:ascii="仿宋_GB2312" w:eastAsia="仿宋_GB2312" w:hint="eastAsia"/>
          <w:sz w:val="32"/>
          <w:szCs w:val="32"/>
        </w:rPr>
        <w:t>万元，与上年度持平</w:t>
      </w:r>
      <w:r>
        <w:rPr>
          <w:rFonts w:ascii="仿宋_GB2312" w:eastAsia="仿宋_GB2312" w:hAnsi="宋体" w:cs="宋体" w:hint="eastAsia"/>
          <w:kern w:val="0"/>
          <w:sz w:val="32"/>
          <w:szCs w:val="32"/>
        </w:rPr>
        <w:t>。</w:t>
      </w:r>
    </w:p>
    <w:p w:rsidR="004F2C09" w:rsidRDefault="005E78D9">
      <w:pPr>
        <w:ind w:firstLine="630"/>
        <w:rPr>
          <w:rFonts w:ascii="仿宋_GB2312" w:eastAsia="仿宋_GB2312"/>
          <w:sz w:val="32"/>
          <w:szCs w:val="32"/>
        </w:rPr>
      </w:pPr>
      <w:r>
        <w:rPr>
          <w:rFonts w:ascii="仿宋_GB2312" w:eastAsia="仿宋_GB2312" w:hint="eastAsia"/>
          <w:sz w:val="32"/>
          <w:szCs w:val="32"/>
        </w:rPr>
        <w:t>（二）公务接待费。安排</w:t>
      </w:r>
      <w:r>
        <w:rPr>
          <w:rFonts w:ascii="仿宋_GB2312" w:eastAsia="仿宋_GB2312"/>
          <w:sz w:val="32"/>
          <w:szCs w:val="32"/>
        </w:rPr>
        <w:t>2.50</w:t>
      </w:r>
      <w:r>
        <w:rPr>
          <w:rFonts w:ascii="仿宋_GB2312" w:eastAsia="仿宋_GB2312" w:hint="eastAsia"/>
          <w:sz w:val="32"/>
          <w:szCs w:val="32"/>
        </w:rPr>
        <w:t>万元，与上年度持平。</w:t>
      </w:r>
    </w:p>
    <w:p w:rsidR="004F2C09" w:rsidRDefault="005E78D9">
      <w:pPr>
        <w:ind w:firstLine="630"/>
        <w:rPr>
          <w:rFonts w:ascii="仿宋" w:eastAsia="仿宋" w:hAnsi="仿宋" w:cs="仿宋_GB2312"/>
          <w:sz w:val="32"/>
          <w:szCs w:val="32"/>
        </w:rPr>
      </w:pPr>
      <w:r>
        <w:rPr>
          <w:rFonts w:ascii="仿宋" w:eastAsia="仿宋" w:hAnsi="仿宋" w:cs="仿宋_GB2312" w:hint="eastAsia"/>
          <w:sz w:val="32"/>
          <w:szCs w:val="32"/>
        </w:rPr>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sz w:val="32"/>
          <w:szCs w:val="32"/>
        </w:rPr>
        <w:t>0</w:t>
      </w:r>
      <w:r>
        <w:rPr>
          <w:rFonts w:ascii="仿宋" w:eastAsia="仿宋" w:hAnsi="仿宋" w:cs="仿宋_GB2312" w:hint="eastAsia"/>
          <w:sz w:val="32"/>
          <w:szCs w:val="32"/>
        </w:rPr>
        <w:t>万元，与上年持平。</w:t>
      </w:r>
    </w:p>
    <w:p w:rsidR="004F2C09" w:rsidRDefault="005E78D9">
      <w:pPr>
        <w:ind w:firstLineChars="200" w:firstLine="640"/>
        <w:rPr>
          <w:rFonts w:ascii="仿宋_GB2312" w:eastAsia="仿宋_GB2312"/>
          <w:sz w:val="32"/>
          <w:szCs w:val="32"/>
        </w:rPr>
      </w:pPr>
      <w:r>
        <w:rPr>
          <w:rFonts w:ascii="仿宋_GB2312" w:eastAsia="仿宋_GB2312" w:hint="eastAsia"/>
          <w:sz w:val="32"/>
          <w:szCs w:val="32"/>
        </w:rPr>
        <w:t>各预算单位详细情况如下：</w:t>
      </w:r>
    </w:p>
    <w:p w:rsidR="004F2C09" w:rsidRDefault="005E78D9">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、社会事务局：</w:t>
      </w:r>
    </w:p>
    <w:p w:rsidR="004F2C09" w:rsidRDefault="005E78D9">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）公务用车购置及运行费，共计安排</w:t>
      </w:r>
      <w:r>
        <w:rPr>
          <w:rFonts w:ascii="仿宋_GB2312" w:eastAsia="仿宋_GB2312"/>
          <w:sz w:val="32"/>
          <w:szCs w:val="32"/>
        </w:rPr>
        <w:t>3</w:t>
      </w:r>
      <w:r>
        <w:rPr>
          <w:rFonts w:ascii="仿宋_GB2312" w:eastAsia="仿宋_GB2312" w:hint="eastAsia"/>
          <w:sz w:val="32"/>
          <w:szCs w:val="32"/>
        </w:rPr>
        <w:t>万元，与上年度持平。</w:t>
      </w:r>
    </w:p>
    <w:p w:rsidR="004F2C09" w:rsidRDefault="005E78D9">
      <w:pPr>
        <w:ind w:firstLineChars="250" w:firstLine="800"/>
        <w:rPr>
          <w:rFonts w:ascii="仿宋_GB2312" w:eastAsia="仿宋_GB2312"/>
          <w:sz w:val="32"/>
          <w:szCs w:val="32"/>
        </w:rPr>
      </w:pPr>
      <w:r>
        <w:rPr>
          <w:rFonts w:ascii="宋体" w:hAnsi="宋体" w:cs="宋体" w:hint="eastAsia"/>
          <w:sz w:val="32"/>
          <w:szCs w:val="32"/>
        </w:rPr>
        <w:lastRenderedPageBreak/>
        <w:t>①</w:t>
      </w:r>
      <w:r>
        <w:rPr>
          <w:rFonts w:ascii="仿宋_GB2312" w:eastAsia="仿宋_GB2312" w:hint="eastAsia"/>
          <w:sz w:val="32"/>
          <w:szCs w:val="32"/>
        </w:rPr>
        <w:t>公务用车购置安排</w:t>
      </w:r>
      <w:r>
        <w:rPr>
          <w:rFonts w:ascii="仿宋_GB2312" w:eastAsia="仿宋_GB2312"/>
          <w:sz w:val="32"/>
          <w:szCs w:val="32"/>
        </w:rPr>
        <w:t>0</w:t>
      </w:r>
      <w:r>
        <w:rPr>
          <w:rFonts w:ascii="仿宋_GB2312" w:eastAsia="仿宋_GB2312" w:hint="eastAsia"/>
          <w:sz w:val="32"/>
          <w:szCs w:val="32"/>
        </w:rPr>
        <w:t>万元，与上年持平。</w:t>
      </w:r>
    </w:p>
    <w:p w:rsidR="004F2C09" w:rsidRDefault="005E78D9">
      <w:pPr>
        <w:ind w:firstLineChars="250" w:firstLine="800"/>
        <w:rPr>
          <w:rFonts w:ascii="仿宋_GB2312" w:eastAsia="仿宋_GB2312"/>
          <w:sz w:val="32"/>
          <w:szCs w:val="32"/>
        </w:rPr>
      </w:pPr>
      <w:r>
        <w:rPr>
          <w:rFonts w:ascii="宋体" w:hAnsi="宋体" w:cs="宋体" w:hint="eastAsia"/>
          <w:sz w:val="32"/>
          <w:szCs w:val="32"/>
        </w:rPr>
        <w:t>②</w:t>
      </w:r>
      <w:r>
        <w:rPr>
          <w:rFonts w:ascii="仿宋_GB2312" w:eastAsia="仿宋_GB2312" w:hint="eastAsia"/>
          <w:sz w:val="32"/>
          <w:szCs w:val="32"/>
        </w:rPr>
        <w:t>公务用车运行维护经费共计安排</w:t>
      </w:r>
      <w:r>
        <w:rPr>
          <w:rFonts w:ascii="仿宋_GB2312" w:eastAsia="仿宋_GB2312"/>
          <w:sz w:val="32"/>
          <w:szCs w:val="32"/>
        </w:rPr>
        <w:t>3</w:t>
      </w:r>
      <w:r>
        <w:rPr>
          <w:rFonts w:ascii="仿宋_GB2312" w:eastAsia="仿宋_GB2312" w:hint="eastAsia"/>
          <w:sz w:val="32"/>
          <w:szCs w:val="32"/>
        </w:rPr>
        <w:t>万元，与上年度持平</w:t>
      </w:r>
      <w:r>
        <w:rPr>
          <w:rFonts w:ascii="仿宋_GB2312" w:eastAsia="仿宋_GB2312" w:hAnsi="宋体" w:cs="宋体" w:hint="eastAsia"/>
          <w:kern w:val="0"/>
          <w:sz w:val="32"/>
          <w:szCs w:val="32"/>
        </w:rPr>
        <w:t>。</w:t>
      </w:r>
    </w:p>
    <w:p w:rsidR="004F2C09" w:rsidRDefault="005E78D9">
      <w:pPr>
        <w:numPr>
          <w:ilvl w:val="0"/>
          <w:numId w:val="1"/>
        </w:numPr>
        <w:ind w:firstLine="630"/>
        <w:rPr>
          <w:rFonts w:ascii="仿宋" w:eastAsia="仿宋" w:hAnsi="仿宋" w:cs="仿宋_GB2312"/>
          <w:sz w:val="32"/>
          <w:szCs w:val="32"/>
        </w:rPr>
      </w:pPr>
      <w:r>
        <w:rPr>
          <w:rFonts w:ascii="仿宋_GB2312" w:eastAsia="仿宋_GB2312" w:hint="eastAsia"/>
          <w:sz w:val="32"/>
          <w:szCs w:val="32"/>
        </w:rPr>
        <w:t>公务接待费。安排</w:t>
      </w:r>
      <w:r>
        <w:rPr>
          <w:rFonts w:ascii="仿宋_GB2312" w:eastAsia="仿宋_GB2312"/>
          <w:sz w:val="32"/>
          <w:szCs w:val="32"/>
        </w:rPr>
        <w:t>2.50</w:t>
      </w:r>
      <w:r>
        <w:rPr>
          <w:rFonts w:ascii="仿宋_GB2312" w:eastAsia="仿宋_GB2312" w:hint="eastAsia"/>
          <w:sz w:val="32"/>
          <w:szCs w:val="32"/>
        </w:rPr>
        <w:t>万元，</w:t>
      </w:r>
      <w:r>
        <w:rPr>
          <w:rFonts w:ascii="仿宋_GB2312" w:eastAsia="仿宋_GB2312" w:hint="eastAsia"/>
          <w:sz w:val="32"/>
          <w:szCs w:val="32"/>
        </w:rPr>
        <w:t>与上年度持平</w:t>
      </w:r>
      <w:r>
        <w:rPr>
          <w:rFonts w:ascii="仿宋_GB2312" w:eastAsia="仿宋_GB2312" w:hint="eastAsia"/>
          <w:sz w:val="32"/>
          <w:szCs w:val="32"/>
        </w:rPr>
        <w:t>。</w:t>
      </w:r>
    </w:p>
    <w:p w:rsidR="004F2C09" w:rsidRDefault="005E78D9">
      <w:pPr>
        <w:numPr>
          <w:ilvl w:val="0"/>
          <w:numId w:val="1"/>
        </w:numPr>
        <w:ind w:firstLine="630"/>
        <w:rPr>
          <w:rFonts w:ascii="仿宋" w:eastAsia="仿宋" w:hAnsi="仿宋" w:cs="仿宋_GB2312"/>
          <w:sz w:val="32"/>
          <w:szCs w:val="32"/>
        </w:rPr>
      </w:pPr>
      <w:r>
        <w:rPr>
          <w:rFonts w:ascii="仿宋" w:eastAsia="仿宋" w:hAnsi="仿宋" w:cs="仿宋_GB2312" w:hint="eastAsia"/>
          <w:sz w:val="32"/>
          <w:szCs w:val="32"/>
        </w:rPr>
        <w:t>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sz w:val="32"/>
          <w:szCs w:val="32"/>
        </w:rPr>
        <w:t>0</w:t>
      </w:r>
      <w:r>
        <w:rPr>
          <w:rFonts w:ascii="仿宋" w:eastAsia="仿宋" w:hAnsi="仿宋" w:cs="仿宋_GB2312" w:hint="eastAsia"/>
          <w:sz w:val="32"/>
          <w:szCs w:val="32"/>
        </w:rPr>
        <w:t>万元，与上年持平。</w:t>
      </w:r>
    </w:p>
    <w:p w:rsidR="004F2C09" w:rsidRDefault="005E78D9">
      <w:pPr>
        <w:ind w:firstLine="63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社会事务</w:t>
      </w:r>
      <w:proofErr w:type="gramStart"/>
      <w:r>
        <w:rPr>
          <w:rFonts w:ascii="仿宋_GB2312" w:eastAsia="仿宋_GB2312" w:hint="eastAsia"/>
          <w:sz w:val="32"/>
          <w:szCs w:val="32"/>
        </w:rPr>
        <w:t>局教育</w:t>
      </w:r>
      <w:proofErr w:type="gramEnd"/>
      <w:r>
        <w:rPr>
          <w:rFonts w:ascii="仿宋_GB2312" w:eastAsia="仿宋_GB2312" w:hint="eastAsia"/>
          <w:sz w:val="32"/>
          <w:szCs w:val="32"/>
        </w:rPr>
        <w:t>处：</w:t>
      </w:r>
    </w:p>
    <w:p w:rsidR="004F2C09" w:rsidRDefault="005E78D9">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）公务用车购置及运行费，共计安排</w:t>
      </w:r>
      <w:r>
        <w:rPr>
          <w:rFonts w:ascii="仿宋_GB2312" w:eastAsia="仿宋_GB2312"/>
          <w:sz w:val="32"/>
          <w:szCs w:val="32"/>
        </w:rPr>
        <w:t>0</w:t>
      </w:r>
      <w:r>
        <w:rPr>
          <w:rFonts w:ascii="仿宋_GB2312" w:eastAsia="仿宋_GB2312" w:hint="eastAsia"/>
          <w:sz w:val="32"/>
          <w:szCs w:val="32"/>
        </w:rPr>
        <w:t>万元，与上年度持平。</w:t>
      </w:r>
    </w:p>
    <w:p w:rsidR="004F2C09" w:rsidRDefault="005E78D9">
      <w:pPr>
        <w:ind w:firstLineChars="250" w:firstLine="800"/>
        <w:rPr>
          <w:rFonts w:ascii="仿宋_GB2312" w:eastAsia="仿宋_GB2312"/>
          <w:sz w:val="32"/>
          <w:szCs w:val="32"/>
        </w:rPr>
      </w:pPr>
      <w:r>
        <w:rPr>
          <w:rFonts w:ascii="宋体" w:hAnsi="宋体" w:cs="宋体" w:hint="eastAsia"/>
          <w:sz w:val="32"/>
          <w:szCs w:val="32"/>
        </w:rPr>
        <w:t>①</w:t>
      </w:r>
      <w:r>
        <w:rPr>
          <w:rFonts w:ascii="仿宋_GB2312" w:eastAsia="仿宋_GB2312" w:hint="eastAsia"/>
          <w:sz w:val="32"/>
          <w:szCs w:val="32"/>
        </w:rPr>
        <w:t>公务用车购置安排</w:t>
      </w:r>
      <w:r>
        <w:rPr>
          <w:rFonts w:ascii="仿宋_GB2312" w:eastAsia="仿宋_GB2312"/>
          <w:sz w:val="32"/>
          <w:szCs w:val="32"/>
        </w:rPr>
        <w:t>0</w:t>
      </w:r>
      <w:r>
        <w:rPr>
          <w:rFonts w:ascii="仿宋_GB2312" w:eastAsia="仿宋_GB2312" w:hint="eastAsia"/>
          <w:sz w:val="32"/>
          <w:szCs w:val="32"/>
        </w:rPr>
        <w:t>万元，与上年持平。</w:t>
      </w:r>
    </w:p>
    <w:p w:rsidR="004F2C09" w:rsidRDefault="005E78D9">
      <w:pPr>
        <w:ind w:firstLineChars="250" w:firstLine="800"/>
        <w:rPr>
          <w:rFonts w:ascii="仿宋_GB2312" w:eastAsia="仿宋_GB2312"/>
          <w:sz w:val="32"/>
          <w:szCs w:val="32"/>
        </w:rPr>
      </w:pPr>
      <w:r>
        <w:rPr>
          <w:rFonts w:ascii="宋体" w:hAnsi="宋体" w:cs="宋体" w:hint="eastAsia"/>
          <w:sz w:val="32"/>
          <w:szCs w:val="32"/>
        </w:rPr>
        <w:t>②</w:t>
      </w:r>
      <w:r>
        <w:rPr>
          <w:rFonts w:ascii="仿宋_GB2312" w:eastAsia="仿宋_GB2312" w:hint="eastAsia"/>
          <w:sz w:val="32"/>
          <w:szCs w:val="32"/>
        </w:rPr>
        <w:t>公务用车运行维护经费共计安排</w:t>
      </w:r>
      <w:r>
        <w:rPr>
          <w:rFonts w:ascii="仿宋_GB2312" w:eastAsia="仿宋_GB2312"/>
          <w:sz w:val="32"/>
          <w:szCs w:val="32"/>
        </w:rPr>
        <w:t>0</w:t>
      </w:r>
      <w:r>
        <w:rPr>
          <w:rFonts w:ascii="仿宋_GB2312" w:eastAsia="仿宋_GB2312" w:hint="eastAsia"/>
          <w:sz w:val="32"/>
          <w:szCs w:val="32"/>
        </w:rPr>
        <w:t>万元，与上年度持平</w:t>
      </w:r>
      <w:r>
        <w:rPr>
          <w:rFonts w:ascii="仿宋_GB2312" w:eastAsia="仿宋_GB2312" w:hAnsi="宋体" w:cs="宋体" w:hint="eastAsia"/>
          <w:kern w:val="0"/>
          <w:sz w:val="32"/>
          <w:szCs w:val="32"/>
        </w:rPr>
        <w:t>。</w:t>
      </w:r>
    </w:p>
    <w:p w:rsidR="004F2C09" w:rsidRDefault="005E78D9">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）公务接待费。安排</w:t>
      </w:r>
      <w:r>
        <w:rPr>
          <w:rFonts w:ascii="仿宋_GB2312" w:eastAsia="仿宋_GB2312"/>
          <w:sz w:val="32"/>
          <w:szCs w:val="32"/>
        </w:rPr>
        <w:t>0</w:t>
      </w:r>
      <w:r>
        <w:rPr>
          <w:rFonts w:ascii="仿宋_GB2312" w:eastAsia="仿宋_GB2312" w:hint="eastAsia"/>
          <w:sz w:val="32"/>
          <w:szCs w:val="32"/>
        </w:rPr>
        <w:t>万元，与上年度持平</w:t>
      </w:r>
      <w:r>
        <w:rPr>
          <w:rFonts w:ascii="仿宋_GB2312" w:eastAsia="仿宋_GB2312" w:hAnsi="宋体" w:cs="宋体" w:hint="eastAsia"/>
          <w:kern w:val="0"/>
          <w:sz w:val="32"/>
          <w:szCs w:val="32"/>
        </w:rPr>
        <w:t>。</w:t>
      </w:r>
    </w:p>
    <w:p w:rsidR="004F2C09" w:rsidRDefault="005E78D9">
      <w:pPr>
        <w:ind w:firstLine="63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sz w:val="32"/>
          <w:szCs w:val="32"/>
        </w:rPr>
        <w:t>3</w:t>
      </w:r>
      <w:r>
        <w:rPr>
          <w:rFonts w:ascii="仿宋" w:eastAsia="仿宋" w:hAnsi="仿宋" w:cs="仿宋_GB2312" w:hint="eastAsia"/>
          <w:sz w:val="32"/>
          <w:szCs w:val="32"/>
        </w:rPr>
        <w:t>）因公出国（境）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sz w:val="32"/>
          <w:szCs w:val="32"/>
        </w:rPr>
        <w:t>0</w:t>
      </w:r>
      <w:r>
        <w:rPr>
          <w:rFonts w:ascii="仿宋" w:eastAsia="仿宋" w:hAnsi="仿宋" w:cs="仿宋_GB2312" w:hint="eastAsia"/>
          <w:sz w:val="32"/>
          <w:szCs w:val="32"/>
        </w:rPr>
        <w:t>万元，与上年持平。</w:t>
      </w:r>
    </w:p>
    <w:p w:rsidR="004F2C09" w:rsidRDefault="005E78D9">
      <w:pPr>
        <w:ind w:firstLine="63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老庄子小学：</w:t>
      </w:r>
    </w:p>
    <w:p w:rsidR="004F2C09" w:rsidRDefault="005E78D9">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）公务用车购置及运行费，共计安排</w:t>
      </w:r>
      <w:r>
        <w:rPr>
          <w:rFonts w:ascii="仿宋_GB2312" w:eastAsia="仿宋_GB2312"/>
          <w:sz w:val="32"/>
          <w:szCs w:val="32"/>
        </w:rPr>
        <w:t>0</w:t>
      </w:r>
      <w:r>
        <w:rPr>
          <w:rFonts w:ascii="仿宋_GB2312" w:eastAsia="仿宋_GB2312" w:hint="eastAsia"/>
          <w:sz w:val="32"/>
          <w:szCs w:val="32"/>
        </w:rPr>
        <w:t>万元，与上年度持平。</w:t>
      </w:r>
    </w:p>
    <w:p w:rsidR="004F2C09" w:rsidRDefault="005E78D9">
      <w:pPr>
        <w:ind w:firstLineChars="250" w:firstLine="800"/>
        <w:rPr>
          <w:rFonts w:ascii="仿宋_GB2312" w:eastAsia="仿宋_GB2312"/>
          <w:sz w:val="32"/>
          <w:szCs w:val="32"/>
        </w:rPr>
      </w:pPr>
      <w:r>
        <w:rPr>
          <w:rFonts w:ascii="宋体" w:hAnsi="宋体" w:cs="宋体" w:hint="eastAsia"/>
          <w:sz w:val="32"/>
          <w:szCs w:val="32"/>
        </w:rPr>
        <w:t>①</w:t>
      </w:r>
      <w:r>
        <w:rPr>
          <w:rFonts w:ascii="仿宋_GB2312" w:eastAsia="仿宋_GB2312" w:hint="eastAsia"/>
          <w:sz w:val="32"/>
          <w:szCs w:val="32"/>
        </w:rPr>
        <w:t>公务用车购置安排</w:t>
      </w:r>
      <w:r>
        <w:rPr>
          <w:rFonts w:ascii="仿宋_GB2312" w:eastAsia="仿宋_GB2312"/>
          <w:sz w:val="32"/>
          <w:szCs w:val="32"/>
        </w:rPr>
        <w:t>0</w:t>
      </w:r>
      <w:r>
        <w:rPr>
          <w:rFonts w:ascii="仿宋_GB2312" w:eastAsia="仿宋_GB2312" w:hint="eastAsia"/>
          <w:sz w:val="32"/>
          <w:szCs w:val="32"/>
        </w:rPr>
        <w:t>万元，与上年持平。</w:t>
      </w:r>
    </w:p>
    <w:p w:rsidR="004F2C09" w:rsidRDefault="005E78D9">
      <w:pPr>
        <w:ind w:firstLineChars="250" w:firstLine="800"/>
        <w:rPr>
          <w:rFonts w:ascii="仿宋_GB2312" w:eastAsia="仿宋_GB2312"/>
          <w:sz w:val="32"/>
          <w:szCs w:val="32"/>
        </w:rPr>
      </w:pPr>
      <w:r>
        <w:rPr>
          <w:rFonts w:ascii="宋体" w:hAnsi="宋体" w:cs="宋体" w:hint="eastAsia"/>
          <w:sz w:val="32"/>
          <w:szCs w:val="32"/>
        </w:rPr>
        <w:lastRenderedPageBreak/>
        <w:t>②</w:t>
      </w:r>
      <w:r>
        <w:rPr>
          <w:rFonts w:ascii="仿宋_GB2312" w:eastAsia="仿宋_GB2312" w:hint="eastAsia"/>
          <w:sz w:val="32"/>
          <w:szCs w:val="32"/>
        </w:rPr>
        <w:t>公务用车运行维护经费共计安排</w:t>
      </w:r>
      <w:r>
        <w:rPr>
          <w:rFonts w:ascii="仿宋_GB2312" w:eastAsia="仿宋_GB2312"/>
          <w:sz w:val="32"/>
          <w:szCs w:val="32"/>
        </w:rPr>
        <w:t>0</w:t>
      </w:r>
      <w:r>
        <w:rPr>
          <w:rFonts w:ascii="仿宋_GB2312" w:eastAsia="仿宋_GB2312" w:hint="eastAsia"/>
          <w:sz w:val="32"/>
          <w:szCs w:val="32"/>
        </w:rPr>
        <w:t>万元，与上年度持平</w:t>
      </w:r>
      <w:r>
        <w:rPr>
          <w:rFonts w:ascii="仿宋_GB2312" w:eastAsia="仿宋_GB2312" w:hAnsi="宋体" w:cs="宋体" w:hint="eastAsia"/>
          <w:kern w:val="0"/>
          <w:sz w:val="32"/>
          <w:szCs w:val="32"/>
        </w:rPr>
        <w:t>。</w:t>
      </w:r>
    </w:p>
    <w:p w:rsidR="004F2C09" w:rsidRDefault="005E78D9">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）公务接待费。安排</w:t>
      </w:r>
      <w:r>
        <w:rPr>
          <w:rFonts w:ascii="仿宋_GB2312" w:eastAsia="仿宋_GB2312"/>
          <w:sz w:val="32"/>
          <w:szCs w:val="32"/>
        </w:rPr>
        <w:t>0</w:t>
      </w:r>
      <w:r>
        <w:rPr>
          <w:rFonts w:ascii="仿宋_GB2312" w:eastAsia="仿宋_GB2312" w:hint="eastAsia"/>
          <w:sz w:val="32"/>
          <w:szCs w:val="32"/>
        </w:rPr>
        <w:t>万元，与上年度持平</w:t>
      </w:r>
      <w:r>
        <w:rPr>
          <w:rFonts w:ascii="仿宋_GB2312" w:eastAsia="仿宋_GB2312" w:hAnsi="宋体" w:cs="宋体" w:hint="eastAsia"/>
          <w:kern w:val="0"/>
          <w:sz w:val="32"/>
          <w:szCs w:val="32"/>
        </w:rPr>
        <w:t>。</w:t>
      </w:r>
    </w:p>
    <w:p w:rsidR="004F2C09" w:rsidRDefault="005E78D9">
      <w:pPr>
        <w:ind w:firstLine="63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sz w:val="32"/>
          <w:szCs w:val="32"/>
        </w:rPr>
        <w:t>3</w:t>
      </w:r>
      <w:r>
        <w:rPr>
          <w:rFonts w:ascii="仿宋" w:eastAsia="仿宋" w:hAnsi="仿宋" w:cs="仿宋_GB2312" w:hint="eastAsia"/>
          <w:sz w:val="32"/>
          <w:szCs w:val="32"/>
        </w:rPr>
        <w:t>）因公出国（境）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sz w:val="32"/>
          <w:szCs w:val="32"/>
        </w:rPr>
        <w:t>0</w:t>
      </w:r>
      <w:r>
        <w:rPr>
          <w:rFonts w:ascii="仿宋" w:eastAsia="仿宋" w:hAnsi="仿宋" w:cs="仿宋_GB2312" w:hint="eastAsia"/>
          <w:sz w:val="32"/>
          <w:szCs w:val="32"/>
        </w:rPr>
        <w:t>万元，与上年持平。</w:t>
      </w:r>
    </w:p>
    <w:p w:rsidR="004F2C09" w:rsidRDefault="005E78D9">
      <w:pPr>
        <w:ind w:firstLine="630"/>
        <w:rPr>
          <w:rFonts w:ascii="仿宋" w:eastAsia="仿宋" w:hAnsi="仿宋" w:cs="仿宋_GB2312"/>
          <w:sz w:val="32"/>
          <w:szCs w:val="32"/>
        </w:rPr>
      </w:pPr>
      <w:r>
        <w:rPr>
          <w:rFonts w:ascii="仿宋" w:eastAsia="仿宋" w:hAnsi="仿宋" w:cs="仿宋_GB2312" w:hint="eastAsia"/>
          <w:sz w:val="32"/>
          <w:szCs w:val="32"/>
        </w:rPr>
        <w:t>4.</w:t>
      </w:r>
      <w:r>
        <w:rPr>
          <w:rFonts w:ascii="仿宋" w:eastAsia="仿宋" w:hAnsi="仿宋" w:cs="仿宋_GB2312" w:hint="eastAsia"/>
          <w:sz w:val="32"/>
          <w:szCs w:val="32"/>
        </w:rPr>
        <w:t>老庄子中学：</w:t>
      </w:r>
    </w:p>
    <w:p w:rsidR="004F2C09" w:rsidRDefault="005E78D9">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）公务用车购置及运行费，共计安排</w:t>
      </w:r>
      <w:r>
        <w:rPr>
          <w:rFonts w:ascii="仿宋_GB2312" w:eastAsia="仿宋_GB2312"/>
          <w:sz w:val="32"/>
          <w:szCs w:val="32"/>
        </w:rPr>
        <w:t>0</w:t>
      </w:r>
      <w:r>
        <w:rPr>
          <w:rFonts w:ascii="仿宋_GB2312" w:eastAsia="仿宋_GB2312" w:hint="eastAsia"/>
          <w:sz w:val="32"/>
          <w:szCs w:val="32"/>
        </w:rPr>
        <w:t>万元，与上年度持平。</w:t>
      </w:r>
    </w:p>
    <w:p w:rsidR="004F2C09" w:rsidRDefault="005E78D9">
      <w:pPr>
        <w:ind w:firstLineChars="250" w:firstLine="800"/>
        <w:rPr>
          <w:rFonts w:ascii="仿宋_GB2312" w:eastAsia="仿宋_GB2312"/>
          <w:sz w:val="32"/>
          <w:szCs w:val="32"/>
        </w:rPr>
      </w:pPr>
      <w:r>
        <w:rPr>
          <w:rFonts w:ascii="宋体" w:hAnsi="宋体" w:cs="宋体" w:hint="eastAsia"/>
          <w:sz w:val="32"/>
          <w:szCs w:val="32"/>
        </w:rPr>
        <w:t>①</w:t>
      </w:r>
      <w:r>
        <w:rPr>
          <w:rFonts w:ascii="仿宋_GB2312" w:eastAsia="仿宋_GB2312" w:hint="eastAsia"/>
          <w:sz w:val="32"/>
          <w:szCs w:val="32"/>
        </w:rPr>
        <w:t>公务用车购置安排</w:t>
      </w:r>
      <w:r>
        <w:rPr>
          <w:rFonts w:ascii="仿宋_GB2312" w:eastAsia="仿宋_GB2312"/>
          <w:sz w:val="32"/>
          <w:szCs w:val="32"/>
        </w:rPr>
        <w:t>0</w:t>
      </w:r>
      <w:r>
        <w:rPr>
          <w:rFonts w:ascii="仿宋_GB2312" w:eastAsia="仿宋_GB2312" w:hint="eastAsia"/>
          <w:sz w:val="32"/>
          <w:szCs w:val="32"/>
        </w:rPr>
        <w:t>万元，与上年持平。</w:t>
      </w:r>
    </w:p>
    <w:p w:rsidR="004F2C09" w:rsidRDefault="005E78D9">
      <w:pPr>
        <w:ind w:firstLineChars="250" w:firstLine="800"/>
        <w:rPr>
          <w:rFonts w:ascii="仿宋_GB2312" w:eastAsia="仿宋_GB2312"/>
          <w:sz w:val="32"/>
          <w:szCs w:val="32"/>
        </w:rPr>
      </w:pPr>
      <w:r>
        <w:rPr>
          <w:rFonts w:ascii="宋体" w:hAnsi="宋体" w:cs="宋体" w:hint="eastAsia"/>
          <w:sz w:val="32"/>
          <w:szCs w:val="32"/>
        </w:rPr>
        <w:t>②</w:t>
      </w:r>
      <w:r>
        <w:rPr>
          <w:rFonts w:ascii="仿宋_GB2312" w:eastAsia="仿宋_GB2312" w:hint="eastAsia"/>
          <w:sz w:val="32"/>
          <w:szCs w:val="32"/>
        </w:rPr>
        <w:t>公务用车运行维护经费共计安排</w:t>
      </w:r>
      <w:r>
        <w:rPr>
          <w:rFonts w:ascii="仿宋_GB2312" w:eastAsia="仿宋_GB2312"/>
          <w:sz w:val="32"/>
          <w:szCs w:val="32"/>
        </w:rPr>
        <w:t>0</w:t>
      </w:r>
      <w:r>
        <w:rPr>
          <w:rFonts w:ascii="仿宋_GB2312" w:eastAsia="仿宋_GB2312" w:hint="eastAsia"/>
          <w:sz w:val="32"/>
          <w:szCs w:val="32"/>
        </w:rPr>
        <w:t>万元，与上年度持平</w:t>
      </w:r>
      <w:r>
        <w:rPr>
          <w:rFonts w:ascii="仿宋_GB2312" w:eastAsia="仿宋_GB2312" w:hAnsi="宋体" w:cs="宋体" w:hint="eastAsia"/>
          <w:kern w:val="0"/>
          <w:sz w:val="32"/>
          <w:szCs w:val="32"/>
        </w:rPr>
        <w:t>。</w:t>
      </w:r>
    </w:p>
    <w:p w:rsidR="004F2C09" w:rsidRDefault="005E78D9">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）公务接待费。安排</w:t>
      </w:r>
      <w:r>
        <w:rPr>
          <w:rFonts w:ascii="仿宋_GB2312" w:eastAsia="仿宋_GB2312"/>
          <w:sz w:val="32"/>
          <w:szCs w:val="32"/>
        </w:rPr>
        <w:t>0</w:t>
      </w:r>
      <w:r>
        <w:rPr>
          <w:rFonts w:ascii="仿宋_GB2312" w:eastAsia="仿宋_GB2312" w:hint="eastAsia"/>
          <w:sz w:val="32"/>
          <w:szCs w:val="32"/>
        </w:rPr>
        <w:t>万元，与上年度持平</w:t>
      </w:r>
      <w:r>
        <w:rPr>
          <w:rFonts w:ascii="仿宋_GB2312" w:eastAsia="仿宋_GB2312" w:hAnsi="宋体" w:cs="宋体" w:hint="eastAsia"/>
          <w:kern w:val="0"/>
          <w:sz w:val="32"/>
          <w:szCs w:val="32"/>
        </w:rPr>
        <w:t>。</w:t>
      </w:r>
    </w:p>
    <w:p w:rsidR="004F2C09" w:rsidRDefault="005E78D9">
      <w:pPr>
        <w:ind w:firstLine="63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sz w:val="32"/>
          <w:szCs w:val="32"/>
        </w:rPr>
        <w:t>3</w:t>
      </w:r>
      <w:r>
        <w:rPr>
          <w:rFonts w:ascii="仿宋" w:eastAsia="仿宋" w:hAnsi="仿宋" w:cs="仿宋_GB2312" w:hint="eastAsia"/>
          <w:sz w:val="32"/>
          <w:szCs w:val="32"/>
        </w:rPr>
        <w:t>）因公出国（境）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sz w:val="32"/>
          <w:szCs w:val="32"/>
        </w:rPr>
        <w:t>0</w:t>
      </w:r>
      <w:r>
        <w:rPr>
          <w:rFonts w:ascii="仿宋" w:eastAsia="仿宋" w:hAnsi="仿宋" w:cs="仿宋_GB2312" w:hint="eastAsia"/>
          <w:sz w:val="32"/>
          <w:szCs w:val="32"/>
        </w:rPr>
        <w:t>万元，与上年持平。</w:t>
      </w:r>
    </w:p>
    <w:p w:rsidR="004F2C09" w:rsidRDefault="005E78D9">
      <w:pPr>
        <w:ind w:firstLine="630"/>
        <w:rPr>
          <w:rFonts w:ascii="仿宋" w:eastAsia="仿宋" w:hAnsi="仿宋" w:cs="仿宋_GB2312"/>
          <w:sz w:val="32"/>
          <w:szCs w:val="32"/>
        </w:rPr>
      </w:pPr>
      <w:r>
        <w:rPr>
          <w:rFonts w:ascii="仿宋" w:eastAsia="仿宋" w:hAnsi="仿宋" w:cs="仿宋_GB2312" w:hint="eastAsia"/>
          <w:sz w:val="32"/>
          <w:szCs w:val="32"/>
        </w:rPr>
        <w:t>5</w:t>
      </w:r>
      <w:r>
        <w:rPr>
          <w:rFonts w:ascii="仿宋" w:eastAsia="仿宋" w:hAnsi="仿宋" w:cs="仿宋_GB2312"/>
          <w:sz w:val="32"/>
          <w:szCs w:val="32"/>
        </w:rPr>
        <w:t>.</w:t>
      </w:r>
      <w:r>
        <w:rPr>
          <w:rFonts w:ascii="仿宋" w:eastAsia="仿宋" w:hAnsi="仿宋" w:cs="仿宋_GB2312" w:hint="eastAsia"/>
          <w:sz w:val="32"/>
          <w:szCs w:val="32"/>
        </w:rPr>
        <w:t>五十九中学：</w:t>
      </w:r>
    </w:p>
    <w:p w:rsidR="004F2C09" w:rsidRDefault="005E78D9">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）公务用车购置及运行费，共计安排</w:t>
      </w:r>
      <w:r>
        <w:rPr>
          <w:rFonts w:ascii="仿宋_GB2312" w:eastAsia="仿宋_GB2312"/>
          <w:sz w:val="32"/>
          <w:szCs w:val="32"/>
        </w:rPr>
        <w:t>0</w:t>
      </w:r>
      <w:r>
        <w:rPr>
          <w:rFonts w:ascii="仿宋_GB2312" w:eastAsia="仿宋_GB2312" w:hint="eastAsia"/>
          <w:sz w:val="32"/>
          <w:szCs w:val="32"/>
        </w:rPr>
        <w:t>万元，与上年度持平。</w:t>
      </w:r>
    </w:p>
    <w:p w:rsidR="004F2C09" w:rsidRDefault="005E78D9">
      <w:pPr>
        <w:ind w:firstLineChars="250" w:firstLine="800"/>
        <w:rPr>
          <w:rFonts w:ascii="仿宋_GB2312" w:eastAsia="仿宋_GB2312"/>
          <w:sz w:val="32"/>
          <w:szCs w:val="32"/>
        </w:rPr>
      </w:pPr>
      <w:r>
        <w:rPr>
          <w:rFonts w:ascii="宋体" w:hAnsi="宋体" w:cs="宋体" w:hint="eastAsia"/>
          <w:sz w:val="32"/>
          <w:szCs w:val="32"/>
        </w:rPr>
        <w:t>①</w:t>
      </w:r>
      <w:r>
        <w:rPr>
          <w:rFonts w:ascii="仿宋_GB2312" w:eastAsia="仿宋_GB2312" w:hint="eastAsia"/>
          <w:sz w:val="32"/>
          <w:szCs w:val="32"/>
        </w:rPr>
        <w:t>公务用车购置安排</w:t>
      </w:r>
      <w:r>
        <w:rPr>
          <w:rFonts w:ascii="仿宋_GB2312" w:eastAsia="仿宋_GB2312"/>
          <w:sz w:val="32"/>
          <w:szCs w:val="32"/>
        </w:rPr>
        <w:t>0</w:t>
      </w:r>
      <w:r>
        <w:rPr>
          <w:rFonts w:ascii="仿宋_GB2312" w:eastAsia="仿宋_GB2312" w:hint="eastAsia"/>
          <w:sz w:val="32"/>
          <w:szCs w:val="32"/>
        </w:rPr>
        <w:t>万元，与上年持平。</w:t>
      </w:r>
    </w:p>
    <w:p w:rsidR="004F2C09" w:rsidRDefault="005E78D9">
      <w:pPr>
        <w:ind w:firstLineChars="250" w:firstLine="800"/>
        <w:rPr>
          <w:rFonts w:ascii="仿宋_GB2312" w:eastAsia="仿宋_GB2312"/>
          <w:sz w:val="32"/>
          <w:szCs w:val="32"/>
        </w:rPr>
      </w:pPr>
      <w:r>
        <w:rPr>
          <w:rFonts w:ascii="宋体" w:hAnsi="宋体" w:cs="宋体" w:hint="eastAsia"/>
          <w:sz w:val="32"/>
          <w:szCs w:val="32"/>
        </w:rPr>
        <w:t>②</w:t>
      </w:r>
      <w:r>
        <w:rPr>
          <w:rFonts w:ascii="仿宋_GB2312" w:eastAsia="仿宋_GB2312" w:hint="eastAsia"/>
          <w:sz w:val="32"/>
          <w:szCs w:val="32"/>
        </w:rPr>
        <w:t>公务用车运行维护经费共计安排</w:t>
      </w:r>
      <w:r>
        <w:rPr>
          <w:rFonts w:ascii="仿宋_GB2312" w:eastAsia="仿宋_GB2312"/>
          <w:sz w:val="32"/>
          <w:szCs w:val="32"/>
        </w:rPr>
        <w:t>0</w:t>
      </w:r>
      <w:r>
        <w:rPr>
          <w:rFonts w:ascii="仿宋_GB2312" w:eastAsia="仿宋_GB2312" w:hint="eastAsia"/>
          <w:sz w:val="32"/>
          <w:szCs w:val="32"/>
        </w:rPr>
        <w:t>万元，与上年度持平</w:t>
      </w:r>
      <w:r>
        <w:rPr>
          <w:rFonts w:ascii="仿宋_GB2312" w:eastAsia="仿宋_GB2312" w:hAnsi="宋体" w:cs="宋体" w:hint="eastAsia"/>
          <w:kern w:val="0"/>
          <w:sz w:val="32"/>
          <w:szCs w:val="32"/>
        </w:rPr>
        <w:t>。</w:t>
      </w:r>
    </w:p>
    <w:p w:rsidR="004F2C09" w:rsidRDefault="005E78D9">
      <w:pPr>
        <w:ind w:firstLineChars="200" w:firstLine="640"/>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sz w:val="32"/>
          <w:szCs w:val="32"/>
        </w:rPr>
        <w:t>2</w:t>
      </w:r>
      <w:r>
        <w:rPr>
          <w:rFonts w:ascii="仿宋_GB2312" w:eastAsia="仿宋_GB2312" w:hint="eastAsia"/>
          <w:sz w:val="32"/>
          <w:szCs w:val="32"/>
        </w:rPr>
        <w:t>）公务接待费。安排</w:t>
      </w:r>
      <w:r>
        <w:rPr>
          <w:rFonts w:ascii="仿宋_GB2312" w:eastAsia="仿宋_GB2312"/>
          <w:sz w:val="32"/>
          <w:szCs w:val="32"/>
        </w:rPr>
        <w:t>0</w:t>
      </w:r>
      <w:r>
        <w:rPr>
          <w:rFonts w:ascii="仿宋_GB2312" w:eastAsia="仿宋_GB2312" w:hint="eastAsia"/>
          <w:sz w:val="32"/>
          <w:szCs w:val="32"/>
        </w:rPr>
        <w:t>万元，与上年度持平</w:t>
      </w:r>
      <w:r>
        <w:rPr>
          <w:rFonts w:ascii="仿宋_GB2312" w:eastAsia="仿宋_GB2312" w:hAnsi="宋体" w:cs="宋体" w:hint="eastAsia"/>
          <w:kern w:val="0"/>
          <w:sz w:val="32"/>
          <w:szCs w:val="32"/>
        </w:rPr>
        <w:t>。</w:t>
      </w:r>
    </w:p>
    <w:p w:rsidR="004F2C09" w:rsidRDefault="005E78D9">
      <w:pPr>
        <w:ind w:firstLine="63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sz w:val="32"/>
          <w:szCs w:val="32"/>
        </w:rPr>
        <w:t>3</w:t>
      </w:r>
      <w:r>
        <w:rPr>
          <w:rFonts w:ascii="仿宋" w:eastAsia="仿宋" w:hAnsi="仿宋" w:cs="仿宋_GB2312" w:hint="eastAsia"/>
          <w:sz w:val="32"/>
          <w:szCs w:val="32"/>
        </w:rPr>
        <w:t>）因公出国（境）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sz w:val="32"/>
          <w:szCs w:val="32"/>
        </w:rPr>
        <w:t>0</w:t>
      </w:r>
      <w:r>
        <w:rPr>
          <w:rFonts w:ascii="仿宋" w:eastAsia="仿宋" w:hAnsi="仿宋" w:cs="仿宋_GB2312" w:hint="eastAsia"/>
          <w:sz w:val="32"/>
          <w:szCs w:val="32"/>
        </w:rPr>
        <w:t>万元，与上年持平。</w:t>
      </w:r>
    </w:p>
    <w:p w:rsidR="004F2C09" w:rsidRDefault="005E78D9">
      <w:pPr>
        <w:ind w:firstLine="630"/>
        <w:rPr>
          <w:rFonts w:ascii="仿宋" w:eastAsia="仿宋" w:hAnsi="仿宋" w:cs="仿宋_GB2312"/>
          <w:sz w:val="32"/>
          <w:szCs w:val="32"/>
        </w:rPr>
      </w:pPr>
      <w:r>
        <w:rPr>
          <w:rFonts w:ascii="仿宋" w:eastAsia="仿宋" w:hAnsi="仿宋" w:cs="仿宋_GB2312" w:hint="eastAsia"/>
          <w:sz w:val="32"/>
          <w:szCs w:val="32"/>
        </w:rPr>
        <w:t>6</w:t>
      </w:r>
      <w:r>
        <w:rPr>
          <w:rFonts w:ascii="仿宋" w:eastAsia="仿宋" w:hAnsi="仿宋" w:cs="仿宋_GB2312"/>
          <w:sz w:val="32"/>
          <w:szCs w:val="32"/>
        </w:rPr>
        <w:t>.</w:t>
      </w:r>
      <w:r>
        <w:rPr>
          <w:rFonts w:ascii="仿宋" w:eastAsia="仿宋" w:hAnsi="仿宋" w:cs="仿宋_GB2312" w:hint="eastAsia"/>
          <w:sz w:val="32"/>
          <w:szCs w:val="32"/>
        </w:rPr>
        <w:t>郑庄子小学：</w:t>
      </w:r>
    </w:p>
    <w:p w:rsidR="004F2C09" w:rsidRDefault="005E78D9">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）公务用车购置及运行费，共计安排</w:t>
      </w:r>
      <w:r>
        <w:rPr>
          <w:rFonts w:ascii="仿宋_GB2312" w:eastAsia="仿宋_GB2312"/>
          <w:sz w:val="32"/>
          <w:szCs w:val="32"/>
        </w:rPr>
        <w:t>0</w:t>
      </w:r>
      <w:r>
        <w:rPr>
          <w:rFonts w:ascii="仿宋_GB2312" w:eastAsia="仿宋_GB2312" w:hint="eastAsia"/>
          <w:sz w:val="32"/>
          <w:szCs w:val="32"/>
        </w:rPr>
        <w:t>万元，与上年度持平。</w:t>
      </w:r>
    </w:p>
    <w:p w:rsidR="004F2C09" w:rsidRDefault="005E78D9">
      <w:pPr>
        <w:ind w:firstLineChars="250" w:firstLine="800"/>
        <w:rPr>
          <w:rFonts w:ascii="仿宋_GB2312" w:eastAsia="仿宋_GB2312"/>
          <w:sz w:val="32"/>
          <w:szCs w:val="32"/>
        </w:rPr>
      </w:pPr>
      <w:r>
        <w:rPr>
          <w:rFonts w:ascii="宋体" w:hAnsi="宋体" w:cs="宋体" w:hint="eastAsia"/>
          <w:sz w:val="32"/>
          <w:szCs w:val="32"/>
        </w:rPr>
        <w:t>①</w:t>
      </w:r>
      <w:r>
        <w:rPr>
          <w:rFonts w:ascii="仿宋_GB2312" w:eastAsia="仿宋_GB2312" w:hint="eastAsia"/>
          <w:sz w:val="32"/>
          <w:szCs w:val="32"/>
        </w:rPr>
        <w:t>公务用车购置安排</w:t>
      </w:r>
      <w:r>
        <w:rPr>
          <w:rFonts w:ascii="仿宋_GB2312" w:eastAsia="仿宋_GB2312"/>
          <w:sz w:val="32"/>
          <w:szCs w:val="32"/>
        </w:rPr>
        <w:t>0</w:t>
      </w:r>
      <w:r>
        <w:rPr>
          <w:rFonts w:ascii="仿宋_GB2312" w:eastAsia="仿宋_GB2312" w:hint="eastAsia"/>
          <w:sz w:val="32"/>
          <w:szCs w:val="32"/>
        </w:rPr>
        <w:t>万元，与上年持平。</w:t>
      </w:r>
    </w:p>
    <w:p w:rsidR="004F2C09" w:rsidRDefault="005E78D9">
      <w:pPr>
        <w:ind w:firstLineChars="250" w:firstLine="800"/>
        <w:rPr>
          <w:rFonts w:ascii="仿宋_GB2312" w:eastAsia="仿宋_GB2312"/>
          <w:sz w:val="32"/>
          <w:szCs w:val="32"/>
        </w:rPr>
      </w:pPr>
      <w:r>
        <w:rPr>
          <w:rFonts w:ascii="宋体" w:hAnsi="宋体" w:cs="宋体" w:hint="eastAsia"/>
          <w:sz w:val="32"/>
          <w:szCs w:val="32"/>
        </w:rPr>
        <w:t>②</w:t>
      </w:r>
      <w:r>
        <w:rPr>
          <w:rFonts w:ascii="仿宋_GB2312" w:eastAsia="仿宋_GB2312" w:hint="eastAsia"/>
          <w:sz w:val="32"/>
          <w:szCs w:val="32"/>
        </w:rPr>
        <w:t>公务用车运行维护经费共计安排</w:t>
      </w:r>
      <w:r>
        <w:rPr>
          <w:rFonts w:ascii="仿宋_GB2312" w:eastAsia="仿宋_GB2312"/>
          <w:sz w:val="32"/>
          <w:szCs w:val="32"/>
        </w:rPr>
        <w:t>0</w:t>
      </w:r>
      <w:r>
        <w:rPr>
          <w:rFonts w:ascii="仿宋_GB2312" w:eastAsia="仿宋_GB2312" w:hint="eastAsia"/>
          <w:sz w:val="32"/>
          <w:szCs w:val="32"/>
        </w:rPr>
        <w:t>万元，与上年度持平</w:t>
      </w:r>
      <w:r>
        <w:rPr>
          <w:rFonts w:ascii="仿宋_GB2312" w:eastAsia="仿宋_GB2312" w:hAnsi="宋体" w:cs="宋体" w:hint="eastAsia"/>
          <w:kern w:val="0"/>
          <w:sz w:val="32"/>
          <w:szCs w:val="32"/>
        </w:rPr>
        <w:t>。</w:t>
      </w:r>
    </w:p>
    <w:p w:rsidR="004F2C09" w:rsidRDefault="005E78D9">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）公务接待费。安排</w:t>
      </w:r>
      <w:r>
        <w:rPr>
          <w:rFonts w:ascii="仿宋_GB2312" w:eastAsia="仿宋_GB2312"/>
          <w:sz w:val="32"/>
          <w:szCs w:val="32"/>
        </w:rPr>
        <w:t>0</w:t>
      </w:r>
      <w:r>
        <w:rPr>
          <w:rFonts w:ascii="仿宋_GB2312" w:eastAsia="仿宋_GB2312" w:hint="eastAsia"/>
          <w:sz w:val="32"/>
          <w:szCs w:val="32"/>
        </w:rPr>
        <w:t>万元，与上年度持平</w:t>
      </w:r>
      <w:r>
        <w:rPr>
          <w:rFonts w:ascii="仿宋_GB2312" w:eastAsia="仿宋_GB2312" w:hAnsi="宋体" w:cs="宋体" w:hint="eastAsia"/>
          <w:kern w:val="0"/>
          <w:sz w:val="32"/>
          <w:szCs w:val="32"/>
        </w:rPr>
        <w:t>。</w:t>
      </w:r>
    </w:p>
    <w:p w:rsidR="004F2C09" w:rsidRDefault="005E78D9">
      <w:pPr>
        <w:ind w:firstLine="63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sz w:val="32"/>
          <w:szCs w:val="32"/>
        </w:rPr>
        <w:t>3</w:t>
      </w:r>
      <w:r>
        <w:rPr>
          <w:rFonts w:ascii="仿宋" w:eastAsia="仿宋" w:hAnsi="仿宋" w:cs="仿宋_GB2312" w:hint="eastAsia"/>
          <w:sz w:val="32"/>
          <w:szCs w:val="32"/>
        </w:rPr>
        <w:t>）因公出国（境）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sz w:val="32"/>
          <w:szCs w:val="32"/>
        </w:rPr>
        <w:t>0</w:t>
      </w:r>
      <w:r>
        <w:rPr>
          <w:rFonts w:ascii="仿宋" w:eastAsia="仿宋" w:hAnsi="仿宋" w:cs="仿宋_GB2312" w:hint="eastAsia"/>
          <w:sz w:val="32"/>
          <w:szCs w:val="32"/>
        </w:rPr>
        <w:t>万元，与上年持平。</w:t>
      </w:r>
    </w:p>
    <w:p w:rsidR="004F2C09" w:rsidRDefault="005E78D9">
      <w:pPr>
        <w:ind w:firstLine="630"/>
        <w:rPr>
          <w:rFonts w:ascii="仿宋" w:eastAsia="仿宋" w:hAnsi="仿宋" w:cs="仿宋_GB2312"/>
          <w:sz w:val="32"/>
          <w:szCs w:val="32"/>
        </w:rPr>
      </w:pPr>
      <w:r>
        <w:rPr>
          <w:rFonts w:ascii="仿宋" w:eastAsia="仿宋" w:hAnsi="仿宋" w:cs="仿宋_GB2312" w:hint="eastAsia"/>
          <w:sz w:val="32"/>
          <w:szCs w:val="32"/>
        </w:rPr>
        <w:t>7.</w:t>
      </w:r>
      <w:r>
        <w:rPr>
          <w:rFonts w:ascii="仿宋" w:eastAsia="仿宋" w:hAnsi="仿宋" w:cs="仿宋_GB2312" w:hint="eastAsia"/>
          <w:sz w:val="32"/>
          <w:szCs w:val="32"/>
        </w:rPr>
        <w:t>龙富小学</w:t>
      </w:r>
      <w:r>
        <w:rPr>
          <w:rFonts w:ascii="仿宋_GB2312" w:eastAsia="仿宋_GB2312" w:hint="eastAsia"/>
          <w:sz w:val="32"/>
          <w:szCs w:val="32"/>
        </w:rPr>
        <w:t>（本单位为</w:t>
      </w:r>
      <w:r>
        <w:rPr>
          <w:rFonts w:ascii="仿宋_GB2312" w:eastAsia="仿宋_GB2312" w:hint="eastAsia"/>
          <w:sz w:val="32"/>
          <w:szCs w:val="32"/>
        </w:rPr>
        <w:t>2019</w:t>
      </w:r>
      <w:r>
        <w:rPr>
          <w:rFonts w:ascii="仿宋_GB2312" w:eastAsia="仿宋_GB2312" w:hint="eastAsia"/>
          <w:sz w:val="32"/>
          <w:szCs w:val="32"/>
        </w:rPr>
        <w:t>年新增设的预算单位）</w:t>
      </w:r>
      <w:r>
        <w:rPr>
          <w:rFonts w:ascii="仿宋" w:eastAsia="仿宋" w:hAnsi="仿宋" w:cs="仿宋_GB2312" w:hint="eastAsia"/>
          <w:sz w:val="32"/>
          <w:szCs w:val="32"/>
        </w:rPr>
        <w:t>：</w:t>
      </w:r>
    </w:p>
    <w:p w:rsidR="004F2C09" w:rsidRDefault="005E78D9">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）公务用车购置及运行费，共计安排</w:t>
      </w:r>
      <w:r>
        <w:rPr>
          <w:rFonts w:ascii="仿宋_GB2312" w:eastAsia="仿宋_GB2312"/>
          <w:sz w:val="32"/>
          <w:szCs w:val="32"/>
        </w:rPr>
        <w:t>0</w:t>
      </w:r>
      <w:r>
        <w:rPr>
          <w:rFonts w:ascii="仿宋_GB2312" w:eastAsia="仿宋_GB2312" w:hint="eastAsia"/>
          <w:sz w:val="32"/>
          <w:szCs w:val="32"/>
        </w:rPr>
        <w:t>万元。</w:t>
      </w:r>
    </w:p>
    <w:p w:rsidR="004F2C09" w:rsidRDefault="005E78D9">
      <w:pPr>
        <w:ind w:firstLineChars="250" w:firstLine="800"/>
        <w:rPr>
          <w:rFonts w:ascii="仿宋_GB2312" w:eastAsia="仿宋_GB2312"/>
          <w:sz w:val="32"/>
          <w:szCs w:val="32"/>
        </w:rPr>
      </w:pPr>
      <w:r>
        <w:rPr>
          <w:rFonts w:ascii="宋体" w:hAnsi="宋体" w:cs="宋体" w:hint="eastAsia"/>
          <w:sz w:val="32"/>
          <w:szCs w:val="32"/>
        </w:rPr>
        <w:t>①</w:t>
      </w:r>
      <w:r>
        <w:rPr>
          <w:rFonts w:ascii="仿宋_GB2312" w:eastAsia="仿宋_GB2312" w:hint="eastAsia"/>
          <w:sz w:val="32"/>
          <w:szCs w:val="32"/>
        </w:rPr>
        <w:t>公务用车购置安排</w:t>
      </w:r>
      <w:r>
        <w:rPr>
          <w:rFonts w:ascii="仿宋_GB2312" w:eastAsia="仿宋_GB2312"/>
          <w:sz w:val="32"/>
          <w:szCs w:val="32"/>
        </w:rPr>
        <w:t>0</w:t>
      </w:r>
      <w:r>
        <w:rPr>
          <w:rFonts w:ascii="仿宋_GB2312" w:eastAsia="仿宋_GB2312" w:hint="eastAsia"/>
          <w:sz w:val="32"/>
          <w:szCs w:val="32"/>
        </w:rPr>
        <w:t>万元。</w:t>
      </w:r>
    </w:p>
    <w:p w:rsidR="004F2C09" w:rsidRDefault="005E78D9">
      <w:pPr>
        <w:ind w:firstLineChars="250" w:firstLine="800"/>
        <w:rPr>
          <w:rFonts w:ascii="仿宋_GB2312" w:eastAsia="仿宋_GB2312"/>
          <w:sz w:val="32"/>
          <w:szCs w:val="32"/>
        </w:rPr>
      </w:pPr>
      <w:r>
        <w:rPr>
          <w:rFonts w:ascii="宋体" w:hAnsi="宋体" w:cs="宋体" w:hint="eastAsia"/>
          <w:sz w:val="32"/>
          <w:szCs w:val="32"/>
        </w:rPr>
        <w:t>②</w:t>
      </w:r>
      <w:r>
        <w:rPr>
          <w:rFonts w:ascii="仿宋_GB2312" w:eastAsia="仿宋_GB2312" w:hint="eastAsia"/>
          <w:sz w:val="32"/>
          <w:szCs w:val="32"/>
        </w:rPr>
        <w:t>公务用车运行维护经费共计安排</w:t>
      </w:r>
      <w:r>
        <w:rPr>
          <w:rFonts w:ascii="仿宋_GB2312" w:eastAsia="仿宋_GB2312"/>
          <w:sz w:val="32"/>
          <w:szCs w:val="32"/>
        </w:rPr>
        <w:t>0</w:t>
      </w:r>
      <w:r>
        <w:rPr>
          <w:rFonts w:ascii="仿宋_GB2312" w:eastAsia="仿宋_GB2312" w:hint="eastAsia"/>
          <w:sz w:val="32"/>
          <w:szCs w:val="32"/>
        </w:rPr>
        <w:t>万元</w:t>
      </w:r>
      <w:r>
        <w:rPr>
          <w:rFonts w:ascii="仿宋_GB2312" w:eastAsia="仿宋_GB2312" w:hAnsi="宋体" w:cs="宋体" w:hint="eastAsia"/>
          <w:kern w:val="0"/>
          <w:sz w:val="32"/>
          <w:szCs w:val="32"/>
        </w:rPr>
        <w:t>。</w:t>
      </w:r>
    </w:p>
    <w:p w:rsidR="004F2C09" w:rsidRDefault="005E78D9">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）公务接待费。安排</w:t>
      </w:r>
      <w:r>
        <w:rPr>
          <w:rFonts w:ascii="仿宋_GB2312" w:eastAsia="仿宋_GB2312"/>
          <w:sz w:val="32"/>
          <w:szCs w:val="32"/>
        </w:rPr>
        <w:t>0</w:t>
      </w:r>
      <w:r>
        <w:rPr>
          <w:rFonts w:ascii="仿宋_GB2312" w:eastAsia="仿宋_GB2312" w:hint="eastAsia"/>
          <w:sz w:val="32"/>
          <w:szCs w:val="32"/>
        </w:rPr>
        <w:t>万元</w:t>
      </w:r>
      <w:r>
        <w:rPr>
          <w:rFonts w:ascii="仿宋_GB2312" w:eastAsia="仿宋_GB2312" w:hAnsi="宋体" w:cs="宋体" w:hint="eastAsia"/>
          <w:kern w:val="0"/>
          <w:sz w:val="32"/>
          <w:szCs w:val="32"/>
        </w:rPr>
        <w:t>。</w:t>
      </w:r>
    </w:p>
    <w:p w:rsidR="004F2C09" w:rsidRDefault="005E78D9">
      <w:pPr>
        <w:ind w:firstLine="630"/>
        <w:rPr>
          <w:rFonts w:ascii="仿宋" w:eastAsia="仿宋" w:hAnsi="仿宋" w:cs="仿宋_GB2312"/>
          <w:sz w:val="32"/>
          <w:szCs w:val="32"/>
        </w:rPr>
      </w:pPr>
      <w:r>
        <w:rPr>
          <w:rFonts w:ascii="仿宋" w:eastAsia="仿宋" w:hAnsi="仿宋" w:cs="仿宋_GB2312" w:hint="eastAsia"/>
          <w:sz w:val="32"/>
          <w:szCs w:val="32"/>
        </w:rPr>
        <w:lastRenderedPageBreak/>
        <w:t>（</w:t>
      </w:r>
      <w:r>
        <w:rPr>
          <w:rFonts w:ascii="仿宋" w:eastAsia="仿宋" w:hAnsi="仿宋" w:cs="仿宋_GB2312"/>
          <w:sz w:val="32"/>
          <w:szCs w:val="32"/>
        </w:rPr>
        <w:t>3</w:t>
      </w:r>
      <w:r>
        <w:rPr>
          <w:rFonts w:ascii="仿宋" w:eastAsia="仿宋" w:hAnsi="仿宋" w:cs="仿宋_GB2312" w:hint="eastAsia"/>
          <w:sz w:val="32"/>
          <w:szCs w:val="32"/>
        </w:rPr>
        <w:t>）因公出国（境）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sz w:val="32"/>
          <w:szCs w:val="32"/>
        </w:rPr>
        <w:t>0</w:t>
      </w:r>
      <w:r>
        <w:rPr>
          <w:rFonts w:ascii="仿宋" w:eastAsia="仿宋" w:hAnsi="仿宋" w:cs="仿宋_GB2312" w:hint="eastAsia"/>
          <w:sz w:val="32"/>
          <w:szCs w:val="32"/>
        </w:rPr>
        <w:t>万元。</w:t>
      </w:r>
    </w:p>
    <w:p w:rsidR="004F2C09" w:rsidRDefault="005E78D9">
      <w:pPr>
        <w:ind w:firstLineChars="200" w:firstLine="643"/>
        <w:rPr>
          <w:rFonts w:ascii="宋体"/>
          <w:b/>
          <w:sz w:val="32"/>
          <w:szCs w:val="32"/>
        </w:rPr>
      </w:pPr>
      <w:r>
        <w:rPr>
          <w:rFonts w:ascii="宋体" w:hAnsi="宋体" w:hint="eastAsia"/>
          <w:b/>
          <w:sz w:val="32"/>
          <w:szCs w:val="32"/>
        </w:rPr>
        <w:t>五、绩效</w:t>
      </w:r>
      <w:r>
        <w:rPr>
          <w:rFonts w:ascii="宋体" w:hAnsi="宋体" w:hint="eastAsia"/>
          <w:b/>
          <w:sz w:val="32"/>
          <w:szCs w:val="32"/>
        </w:rPr>
        <w:t>信息</w:t>
      </w:r>
    </w:p>
    <w:tbl>
      <w:tblPr>
        <w:tblW w:w="13800" w:type="dxa"/>
        <w:tblInd w:w="93" w:type="dxa"/>
        <w:tblLayout w:type="fixed"/>
        <w:tblLook w:val="04A0" w:firstRow="1" w:lastRow="0" w:firstColumn="1" w:lastColumn="0" w:noHBand="0" w:noVBand="1"/>
      </w:tblPr>
      <w:tblGrid>
        <w:gridCol w:w="13800"/>
      </w:tblGrid>
      <w:tr w:rsidR="004F2C09">
        <w:trPr>
          <w:trHeight w:val="540"/>
        </w:trPr>
        <w:tc>
          <w:tcPr>
            <w:tcW w:w="13800" w:type="dxa"/>
            <w:tcBorders>
              <w:top w:val="nil"/>
              <w:left w:val="nil"/>
              <w:bottom w:val="nil"/>
              <w:right w:val="nil"/>
            </w:tcBorders>
            <w:vAlign w:val="center"/>
          </w:tcPr>
          <w:p w:rsidR="004F2C09" w:rsidRDefault="005E78D9">
            <w:pPr>
              <w:widowControl/>
              <w:ind w:firstLineChars="200" w:firstLine="640"/>
              <w:rPr>
                <w:rFonts w:ascii="仿宋_GB2312" w:eastAsia="仿宋_GB2312"/>
                <w:sz w:val="32"/>
                <w:szCs w:val="32"/>
              </w:rPr>
            </w:pPr>
            <w:r>
              <w:rPr>
                <w:rFonts w:ascii="仿宋_GB2312" w:eastAsia="仿宋_GB2312" w:hint="eastAsia"/>
                <w:sz w:val="32"/>
                <w:szCs w:val="32"/>
              </w:rPr>
              <w:t>（一）总体绩效目标</w:t>
            </w:r>
          </w:p>
          <w:p w:rsidR="004F2C09" w:rsidRDefault="005E78D9">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根据</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年唐山市“十项重点工作”方案，</w:t>
            </w:r>
            <w:r>
              <w:rPr>
                <w:rFonts w:ascii="仿宋_GB2312" w:eastAsia="仿宋_GB2312" w:hAnsi="仿宋_GB2312" w:cs="仿宋_GB2312"/>
                <w:sz w:val="32"/>
                <w:szCs w:val="32"/>
              </w:rPr>
              <w:t>结合实际，制定我局工作方案</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启动高</w:t>
            </w:r>
            <w:proofErr w:type="gramEnd"/>
            <w:r>
              <w:rPr>
                <w:rFonts w:ascii="仿宋_GB2312" w:eastAsia="仿宋_GB2312" w:hAnsi="仿宋_GB2312" w:cs="仿宋_GB2312" w:hint="eastAsia"/>
                <w:sz w:val="32"/>
                <w:szCs w:val="32"/>
              </w:rPr>
              <w:t>新</w:t>
            </w:r>
            <w:r>
              <w:rPr>
                <w:rFonts w:ascii="仿宋_GB2312" w:eastAsia="仿宋_GB2312" w:hAnsi="仿宋_GB2312" w:cs="仿宋_GB2312"/>
                <w:sz w:val="32"/>
                <w:szCs w:val="32"/>
              </w:rPr>
              <w:t>中学建设，</w:t>
            </w:r>
            <w:r>
              <w:rPr>
                <w:rFonts w:ascii="仿宋_GB2312" w:eastAsia="仿宋_GB2312" w:hAnsi="仿宋_GB2312" w:cs="仿宋_GB2312" w:hint="eastAsia"/>
                <w:sz w:val="32"/>
                <w:szCs w:val="32"/>
              </w:rPr>
              <w:t>实施枫叶学校、枫叶幼儿园及东方广场小学配建，增加</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所以上公立幼儿园。努力</w:t>
            </w:r>
            <w:r>
              <w:rPr>
                <w:rFonts w:ascii="仿宋_GB2312" w:eastAsia="仿宋_GB2312" w:hAnsi="仿宋_GB2312" w:cs="仿宋_GB2312"/>
                <w:sz w:val="32"/>
                <w:szCs w:val="32"/>
              </w:rPr>
              <w:t>打造教育高地、</w:t>
            </w:r>
            <w:proofErr w:type="gramStart"/>
            <w:r>
              <w:rPr>
                <w:rFonts w:ascii="仿宋_GB2312" w:eastAsia="仿宋_GB2312" w:hAnsi="仿宋_GB2312" w:cs="仿宋_GB2312"/>
                <w:sz w:val="32"/>
                <w:szCs w:val="32"/>
              </w:rPr>
              <w:t>医疗康养高地</w:t>
            </w:r>
            <w:proofErr w:type="gramEnd"/>
            <w:r>
              <w:rPr>
                <w:rFonts w:ascii="仿宋_GB2312" w:eastAsia="仿宋_GB2312" w:hAnsi="仿宋_GB2312" w:cs="仿宋_GB2312" w:hint="eastAsia"/>
                <w:sz w:val="32"/>
                <w:szCs w:val="32"/>
              </w:rPr>
              <w:t>。</w:t>
            </w:r>
            <w:r>
              <w:rPr>
                <w:rFonts w:ascii="仿宋_GB2312" w:eastAsia="仿宋_GB2312" w:hAnsi="仿宋_GB2312" w:cs="仿宋_GB2312"/>
                <w:sz w:val="32"/>
                <w:szCs w:val="32"/>
              </w:rPr>
              <w:t>推进文化旅游产业融合发展工作。</w:t>
            </w:r>
          </w:p>
          <w:p w:rsidR="004F2C09" w:rsidRDefault="005E78D9">
            <w:pPr>
              <w:snapToGrid w:val="0"/>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2.</w:t>
            </w:r>
            <w:r>
              <w:rPr>
                <w:rFonts w:ascii="仿宋_GB2312" w:eastAsia="仿宋_GB2312" w:hint="eastAsia"/>
                <w:sz w:val="32"/>
                <w:szCs w:val="32"/>
              </w:rPr>
              <w:t>加快推进恒大龙庭幼儿园、</w:t>
            </w:r>
            <w:proofErr w:type="gramStart"/>
            <w:r>
              <w:rPr>
                <w:rFonts w:ascii="仿宋_GB2312" w:eastAsia="仿宋_GB2312" w:hint="eastAsia"/>
                <w:sz w:val="32"/>
                <w:szCs w:val="32"/>
              </w:rPr>
              <w:t>恒大学庭</w:t>
            </w:r>
            <w:proofErr w:type="gramEnd"/>
            <w:r>
              <w:rPr>
                <w:rFonts w:ascii="仿宋_GB2312" w:eastAsia="仿宋_GB2312" w:hint="eastAsia"/>
                <w:sz w:val="32"/>
                <w:szCs w:val="32"/>
              </w:rPr>
              <w:t>幼儿园、</w:t>
            </w:r>
            <w:proofErr w:type="gramStart"/>
            <w:r>
              <w:rPr>
                <w:rFonts w:ascii="仿宋_GB2312" w:eastAsia="仿宋_GB2312" w:hint="eastAsia"/>
                <w:sz w:val="32"/>
                <w:szCs w:val="32"/>
              </w:rPr>
              <w:t>世纪瑞庭幼儿园</w:t>
            </w:r>
            <w:proofErr w:type="gramEnd"/>
            <w:r>
              <w:rPr>
                <w:rFonts w:ascii="仿宋_GB2312" w:eastAsia="仿宋_GB2312" w:hint="eastAsia"/>
                <w:sz w:val="32"/>
                <w:szCs w:val="32"/>
              </w:rPr>
              <w:t>（暂定名）的交付、园所文化、教育装备等工作。持续推进消除大班额工作，拟评选区级骨干教师</w:t>
            </w:r>
            <w:r>
              <w:rPr>
                <w:rFonts w:ascii="仿宋_GB2312" w:eastAsia="仿宋_GB2312" w:hint="eastAsia"/>
                <w:sz w:val="32"/>
                <w:szCs w:val="32"/>
              </w:rPr>
              <w:t>20</w:t>
            </w:r>
            <w:r>
              <w:rPr>
                <w:rFonts w:ascii="仿宋_GB2312" w:eastAsia="仿宋_GB2312" w:hint="eastAsia"/>
                <w:sz w:val="32"/>
                <w:szCs w:val="32"/>
              </w:rPr>
              <w:t>名，</w:t>
            </w:r>
            <w:proofErr w:type="gramStart"/>
            <w:r>
              <w:rPr>
                <w:rFonts w:ascii="仿宋_GB2312" w:eastAsia="仿宋_GB2312" w:hint="eastAsia"/>
                <w:sz w:val="32"/>
                <w:szCs w:val="32"/>
              </w:rPr>
              <w:t>按照退</w:t>
            </w:r>
            <w:proofErr w:type="gramEnd"/>
            <w:r>
              <w:rPr>
                <w:rFonts w:ascii="仿宋_GB2312" w:eastAsia="仿宋_GB2312" w:hint="eastAsia"/>
                <w:sz w:val="32"/>
                <w:szCs w:val="32"/>
              </w:rPr>
              <w:t>一补</w:t>
            </w:r>
            <w:proofErr w:type="gramStart"/>
            <w:r>
              <w:rPr>
                <w:rFonts w:ascii="仿宋_GB2312" w:eastAsia="仿宋_GB2312" w:hint="eastAsia"/>
                <w:sz w:val="32"/>
                <w:szCs w:val="32"/>
              </w:rPr>
              <w:t>一</w:t>
            </w:r>
            <w:proofErr w:type="gramEnd"/>
            <w:r>
              <w:rPr>
                <w:rFonts w:ascii="仿宋_GB2312" w:eastAsia="仿宋_GB2312" w:hint="eastAsia"/>
                <w:sz w:val="32"/>
                <w:szCs w:val="32"/>
              </w:rPr>
              <w:t>原则，招聘小学教师</w:t>
            </w:r>
            <w:r>
              <w:rPr>
                <w:rFonts w:ascii="仿宋_GB2312" w:eastAsia="仿宋_GB2312" w:hint="eastAsia"/>
                <w:sz w:val="32"/>
                <w:szCs w:val="32"/>
              </w:rPr>
              <w:t>20</w:t>
            </w:r>
            <w:r>
              <w:rPr>
                <w:rFonts w:ascii="仿宋_GB2312" w:eastAsia="仿宋_GB2312" w:hint="eastAsia"/>
                <w:sz w:val="32"/>
                <w:szCs w:val="32"/>
              </w:rPr>
              <w:t>名、中学教师</w:t>
            </w:r>
            <w:r>
              <w:rPr>
                <w:rFonts w:ascii="仿宋_GB2312" w:eastAsia="仿宋_GB2312" w:hint="eastAsia"/>
                <w:sz w:val="32"/>
                <w:szCs w:val="32"/>
              </w:rPr>
              <w:t>2</w:t>
            </w:r>
            <w:r>
              <w:rPr>
                <w:rFonts w:ascii="仿宋_GB2312" w:eastAsia="仿宋_GB2312" w:hint="eastAsia"/>
                <w:sz w:val="32"/>
                <w:szCs w:val="32"/>
              </w:rPr>
              <w:t>名。</w:t>
            </w:r>
          </w:p>
          <w:p w:rsidR="004F2C09" w:rsidRDefault="005E78D9">
            <w:pPr>
              <w:snapToGrid w:val="0"/>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全面推进养老服务体系建设，加强</w:t>
            </w:r>
            <w:proofErr w:type="gramStart"/>
            <w:r>
              <w:rPr>
                <w:rFonts w:ascii="仿宋_GB2312" w:eastAsia="仿宋_GB2312" w:hint="eastAsia"/>
                <w:sz w:val="32"/>
                <w:szCs w:val="32"/>
              </w:rPr>
              <w:t>三女河敬老院</w:t>
            </w:r>
            <w:proofErr w:type="gramEnd"/>
            <w:r>
              <w:rPr>
                <w:rFonts w:ascii="仿宋_GB2312" w:eastAsia="仿宋_GB2312" w:hint="eastAsia"/>
                <w:sz w:val="32"/>
                <w:szCs w:val="32"/>
              </w:rPr>
              <w:t>改造力度。重点做好居家和社区养老服务改造试点工作，同时兼顾养老机构服务质量提升工作。</w:t>
            </w:r>
          </w:p>
          <w:p w:rsidR="004F2C09" w:rsidRDefault="005E78D9">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4.</w:t>
            </w:r>
            <w:r>
              <w:rPr>
                <w:rFonts w:ascii="仿宋_GB2312" w:eastAsia="仿宋_GB2312" w:hAnsi="仿宋_GB2312" w:cs="仿宋_GB2312" w:hint="eastAsia"/>
                <w:sz w:val="32"/>
                <w:szCs w:val="32"/>
              </w:rPr>
              <w:t>继续组织落实基本公共卫生服务项目，加强医疗废弃物处理的规范管理，开展计生特殊家庭帮扶活动，做好卫生计生基础服务。</w:t>
            </w:r>
          </w:p>
          <w:p w:rsidR="004F2C09" w:rsidRDefault="005E78D9">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加快我区公共文化服务体系示范区建设。重点贯彻落实《唐山市乡镇街道综合文化站专项</w:t>
            </w:r>
            <w:r>
              <w:rPr>
                <w:rFonts w:ascii="仿宋_GB2312" w:eastAsia="仿宋_GB2312" w:hAnsi="仿宋_GB2312" w:cs="仿宋_GB2312" w:hint="eastAsia"/>
                <w:sz w:val="32"/>
                <w:szCs w:val="32"/>
              </w:rPr>
              <w:lastRenderedPageBreak/>
              <w:t>治理工作方案》，落实公共文化服务保障，提升我区文化站、村居综合服务中心效能。继续推进</w:t>
            </w:r>
            <w:proofErr w:type="gramStart"/>
            <w:r>
              <w:rPr>
                <w:rFonts w:ascii="仿宋_GB2312" w:eastAsia="仿宋_GB2312" w:hAnsi="仿宋_GB2312" w:cs="仿宋_GB2312" w:hint="eastAsia"/>
                <w:sz w:val="32"/>
                <w:szCs w:val="32"/>
              </w:rPr>
              <w:t>我区文旅融合</w:t>
            </w:r>
            <w:proofErr w:type="gramEnd"/>
            <w:r>
              <w:rPr>
                <w:rFonts w:ascii="仿宋_GB2312" w:eastAsia="仿宋_GB2312" w:hAnsi="仿宋_GB2312" w:cs="仿宋_GB2312" w:hint="eastAsia"/>
                <w:sz w:val="32"/>
                <w:szCs w:val="32"/>
              </w:rPr>
              <w:t>项目发展。对我区</w:t>
            </w:r>
            <w:proofErr w:type="gramStart"/>
            <w:r>
              <w:rPr>
                <w:rFonts w:ascii="仿宋_GB2312" w:eastAsia="仿宋_GB2312" w:hAnsi="仿宋_GB2312" w:cs="仿宋_GB2312" w:hint="eastAsia"/>
                <w:sz w:val="32"/>
                <w:szCs w:val="32"/>
              </w:rPr>
              <w:t>文旅项目</w:t>
            </w:r>
            <w:proofErr w:type="gramEnd"/>
            <w:r>
              <w:rPr>
                <w:rFonts w:ascii="仿宋_GB2312" w:eastAsia="仿宋_GB2312" w:hAnsi="仿宋_GB2312" w:cs="仿宋_GB2312" w:hint="eastAsia"/>
                <w:sz w:val="32"/>
                <w:szCs w:val="32"/>
              </w:rPr>
              <w:t>进行深度挖掘，改善我区</w:t>
            </w:r>
            <w:proofErr w:type="gramStart"/>
            <w:r>
              <w:rPr>
                <w:rFonts w:ascii="仿宋_GB2312" w:eastAsia="仿宋_GB2312" w:hAnsi="仿宋_GB2312" w:cs="仿宋_GB2312" w:hint="eastAsia"/>
                <w:sz w:val="32"/>
                <w:szCs w:val="32"/>
              </w:rPr>
              <w:t>文旅产业</w:t>
            </w:r>
            <w:proofErr w:type="gramEnd"/>
            <w:r>
              <w:rPr>
                <w:rFonts w:ascii="仿宋_GB2312" w:eastAsia="仿宋_GB2312" w:hAnsi="仿宋_GB2312" w:cs="仿宋_GB2312" w:hint="eastAsia"/>
                <w:sz w:val="32"/>
                <w:szCs w:val="32"/>
              </w:rPr>
              <w:t>相对滞后的局面。</w:t>
            </w:r>
          </w:p>
          <w:p w:rsidR="004F2C09" w:rsidRDefault="005E78D9">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全面落实《加强新时代双拥工作的意见》，进一步加大优抚对象政策保障力度，做好悬挂光荣牌、送立功喜报等工作。全面推行“阳光安置”，做好自主就业退役士兵接收工作，及时足额发放一次性补助金。全面开展退役信息采集任务和退役士兵包联工作，建立分类齐全、内容规范的数据库。继续</w:t>
            </w:r>
            <w:r>
              <w:rPr>
                <w:rFonts w:ascii="仿宋_GB2312" w:eastAsia="仿宋_GB2312" w:hAnsi="仿宋_GB2312" w:cs="仿宋_GB2312" w:hint="eastAsia"/>
                <w:sz w:val="32"/>
                <w:szCs w:val="32"/>
              </w:rPr>
              <w:t>抓好“两站</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中心”规范化建设，继续打造“退役军人之家”，充分发挥服务效能。依照省统一部署，进一步健全完善退役军人视频信息一体化平台建设体系。</w:t>
            </w:r>
          </w:p>
          <w:p w:rsidR="004F2C09" w:rsidRDefault="005E78D9">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采取灵活多样的培训及宣传方式，提升扶贫政策的知晓率和业务人员水平。取长补短，综合施策，强效推进，在</w:t>
            </w:r>
            <w:proofErr w:type="gramStart"/>
            <w:r>
              <w:rPr>
                <w:rFonts w:ascii="仿宋_GB2312" w:eastAsia="仿宋_GB2312" w:hAnsi="仿宋_GB2312" w:cs="仿宋_GB2312" w:hint="eastAsia"/>
                <w:sz w:val="32"/>
                <w:szCs w:val="32"/>
              </w:rPr>
              <w:t>控辍保学</w:t>
            </w:r>
            <w:proofErr w:type="gramEnd"/>
            <w:r>
              <w:rPr>
                <w:rFonts w:ascii="仿宋_GB2312" w:eastAsia="仿宋_GB2312" w:hAnsi="仿宋_GB2312" w:cs="仿宋_GB2312" w:hint="eastAsia"/>
                <w:sz w:val="32"/>
                <w:szCs w:val="32"/>
              </w:rPr>
              <w:t>，家庭医生签约履约，提高城乡、特困供养标准，改进临时救助工作机制等方面全方位开展扶贫工作。</w:t>
            </w:r>
          </w:p>
          <w:p w:rsidR="004F2C09" w:rsidRDefault="005E78D9">
            <w:pPr>
              <w:widowControl/>
              <w:ind w:firstLineChars="200" w:firstLine="640"/>
              <w:rPr>
                <w:rFonts w:ascii="仿宋_GB2312" w:eastAsia="仿宋_GB2312" w:hAnsi="仿宋_GB2312" w:cs="仿宋_GB2312"/>
                <w:spacing w:val="-6"/>
                <w:kern w:val="0"/>
                <w:sz w:val="32"/>
                <w:szCs w:val="32"/>
              </w:rPr>
            </w:pPr>
            <w:r>
              <w:rPr>
                <w:rFonts w:ascii="仿宋_GB2312" w:eastAsia="仿宋_GB2312" w:hAnsi="仿宋_GB2312" w:cs="仿宋_GB2312" w:hint="eastAsia"/>
                <w:sz w:val="32"/>
                <w:szCs w:val="32"/>
              </w:rPr>
              <w:t xml:space="preserve">8. </w:t>
            </w:r>
            <w:r>
              <w:rPr>
                <w:rFonts w:ascii="仿宋_GB2312" w:eastAsia="仿宋_GB2312" w:hAnsi="仿宋_GB2312" w:cs="仿宋_GB2312" w:hint="eastAsia"/>
                <w:sz w:val="32"/>
                <w:szCs w:val="32"/>
              </w:rPr>
              <w:t>保证各项民生政策落实到位，</w:t>
            </w:r>
            <w:r>
              <w:rPr>
                <w:rFonts w:ascii="仿宋_GB2312" w:eastAsia="仿宋_GB2312" w:hAnsi="仿宋_GB2312" w:cs="仿宋_GB2312"/>
                <w:sz w:val="32"/>
                <w:szCs w:val="32"/>
              </w:rPr>
              <w:t>切实维护民生环境稳定；</w:t>
            </w:r>
            <w:r>
              <w:rPr>
                <w:rFonts w:ascii="仿宋_GB2312" w:eastAsia="仿宋_GB2312" w:hAnsi="仿宋_GB2312" w:cs="仿宋_GB2312" w:hint="eastAsia"/>
                <w:sz w:val="32"/>
                <w:szCs w:val="32"/>
              </w:rPr>
              <w:t>持续</w:t>
            </w:r>
            <w:r>
              <w:rPr>
                <w:rFonts w:ascii="仿宋_GB2312" w:eastAsia="仿宋_GB2312" w:hAnsi="仿宋_GB2312" w:cs="仿宋_GB2312"/>
                <w:sz w:val="32"/>
                <w:szCs w:val="32"/>
              </w:rPr>
              <w:t>加强党建，</w:t>
            </w:r>
            <w:r>
              <w:rPr>
                <w:rFonts w:ascii="仿宋_GB2312" w:eastAsia="仿宋_GB2312" w:hAnsi="仿宋_GB2312" w:cs="仿宋_GB2312" w:hint="eastAsia"/>
                <w:sz w:val="32"/>
                <w:szCs w:val="32"/>
              </w:rPr>
              <w:t>深入推进机关作风整顿工作；扎实</w:t>
            </w:r>
            <w:r>
              <w:rPr>
                <w:rFonts w:ascii="仿宋_GB2312" w:eastAsia="仿宋_GB2312" w:hAnsi="仿宋_GB2312" w:cs="仿宋_GB2312"/>
                <w:sz w:val="32"/>
                <w:szCs w:val="32"/>
              </w:rPr>
              <w:t>推进安全生产，</w:t>
            </w:r>
            <w:r>
              <w:rPr>
                <w:rFonts w:ascii="仿宋_GB2312" w:eastAsia="仿宋_GB2312" w:hAnsi="仿宋_GB2312" w:cs="仿宋_GB2312" w:hint="eastAsia"/>
                <w:spacing w:val="-6"/>
                <w:kern w:val="0"/>
                <w:sz w:val="32"/>
                <w:szCs w:val="32"/>
              </w:rPr>
              <w:t>确保各领域安全无事故。</w:t>
            </w:r>
          </w:p>
        </w:tc>
      </w:tr>
      <w:tr w:rsidR="004F2C09">
        <w:trPr>
          <w:trHeight w:val="540"/>
        </w:trPr>
        <w:tc>
          <w:tcPr>
            <w:tcW w:w="13800" w:type="dxa"/>
            <w:tcBorders>
              <w:top w:val="nil"/>
              <w:left w:val="nil"/>
              <w:bottom w:val="nil"/>
              <w:right w:val="nil"/>
            </w:tcBorders>
            <w:vAlign w:val="center"/>
          </w:tcPr>
          <w:p w:rsidR="004F2C09" w:rsidRDefault="005E78D9">
            <w:pPr>
              <w:widowControl/>
              <w:rPr>
                <w:rFonts w:ascii="宋体" w:cs="宋体"/>
                <w:b/>
                <w:bCs/>
                <w:kern w:val="0"/>
                <w:sz w:val="44"/>
                <w:szCs w:val="44"/>
              </w:rPr>
            </w:pPr>
            <w:r>
              <w:rPr>
                <w:rFonts w:ascii="宋体" w:cs="宋体" w:hint="eastAsia"/>
                <w:b/>
                <w:bCs/>
                <w:kern w:val="0"/>
                <w:sz w:val="44"/>
                <w:szCs w:val="44"/>
              </w:rPr>
              <w:lastRenderedPageBreak/>
              <w:t xml:space="preserve">    </w:t>
            </w:r>
            <w:r>
              <w:rPr>
                <w:rFonts w:ascii="宋体" w:cs="宋体" w:hint="eastAsia"/>
                <w:kern w:val="0"/>
                <w:sz w:val="32"/>
                <w:szCs w:val="32"/>
              </w:rPr>
              <w:t>（</w:t>
            </w:r>
            <w:r>
              <w:rPr>
                <w:rFonts w:ascii="仿宋_GB2312" w:eastAsia="仿宋_GB2312" w:hint="eastAsia"/>
                <w:sz w:val="32"/>
                <w:szCs w:val="32"/>
              </w:rPr>
              <w:t>二）工作活动绩效目标</w:t>
            </w:r>
          </w:p>
        </w:tc>
      </w:tr>
    </w:tbl>
    <w:p w:rsidR="004F2C09" w:rsidRDefault="005E78D9">
      <w:pPr>
        <w:jc w:val="center"/>
        <w:outlineLvl w:val="0"/>
        <w:rPr>
          <w:rFonts w:ascii="方正小标宋_GBK" w:eastAsia="方正小标宋_GBK"/>
          <w:color w:val="FFFFFF"/>
          <w:sz w:val="32"/>
        </w:rPr>
      </w:pPr>
      <w:bookmarkStart w:id="0" w:name="_Toc771813"/>
      <w:r>
        <w:rPr>
          <w:rFonts w:ascii="方正小标宋_GBK" w:eastAsia="方正小标宋_GBK" w:hint="eastAsia"/>
          <w:sz w:val="32"/>
        </w:rPr>
        <w:lastRenderedPageBreak/>
        <w:t>部门职责</w:t>
      </w:r>
      <w:r>
        <w:rPr>
          <w:rFonts w:ascii="方正小标宋_GBK" w:eastAsia="方正小标宋_GBK" w:hint="eastAsia"/>
          <w:sz w:val="32"/>
        </w:rPr>
        <w:t>-</w:t>
      </w:r>
      <w:r>
        <w:rPr>
          <w:rFonts w:ascii="方正小标宋_GBK" w:eastAsia="方正小标宋_GBK" w:hint="eastAsia"/>
          <w:sz w:val="32"/>
        </w:rPr>
        <w:t>工作活动绩效目标</w:t>
      </w:r>
      <w:r>
        <w:rPr>
          <w:rStyle w:val="a9"/>
          <w:rFonts w:ascii="方正小标宋_GBK" w:eastAsia="方正小标宋_GBK"/>
          <w:color w:val="FFFFFF"/>
          <w:sz w:val="32"/>
        </w:rPr>
        <w:footnoteReference w:customMarkFollows="1" w:id="1"/>
        <w:sym w:font="Symbol" w:char="F020"/>
      </w:r>
      <w:bookmarkEnd w:id="0"/>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41"/>
        <w:gridCol w:w="1276"/>
        <w:gridCol w:w="2976"/>
        <w:gridCol w:w="2976"/>
        <w:gridCol w:w="1417"/>
        <w:gridCol w:w="737"/>
        <w:gridCol w:w="737"/>
        <w:gridCol w:w="737"/>
        <w:gridCol w:w="737"/>
      </w:tblGrid>
      <w:tr w:rsidR="004F2C09">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4F2C09" w:rsidRDefault="005E78D9">
            <w:pPr>
              <w:spacing w:line="300" w:lineRule="exact"/>
              <w:jc w:val="left"/>
              <w:rPr>
                <w:rFonts w:ascii="方正小标宋_GBK" w:eastAsia="方正小标宋_GBK"/>
                <w:sz w:val="24"/>
              </w:rPr>
            </w:pPr>
            <w:r>
              <w:rPr>
                <w:rFonts w:ascii="方正小标宋_GBK" w:eastAsia="方正小标宋_GBK"/>
                <w:sz w:val="24"/>
              </w:rPr>
              <w:t>108</w:t>
            </w:r>
            <w:r>
              <w:rPr>
                <w:rFonts w:ascii="方正小标宋_GBK" w:eastAsia="方正小标宋_GBK" w:hint="eastAsia"/>
                <w:sz w:val="24"/>
              </w:rPr>
              <w:t>社会事务局</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4F2C09" w:rsidRDefault="005E78D9">
            <w:pPr>
              <w:spacing w:line="300" w:lineRule="exact"/>
              <w:jc w:val="right"/>
              <w:rPr>
                <w:rFonts w:ascii="方正书宋_GBK" w:eastAsia="方正书宋_GBK"/>
                <w:sz w:val="24"/>
              </w:rPr>
            </w:pPr>
            <w:r>
              <w:rPr>
                <w:rFonts w:ascii="方正书宋_GBK" w:eastAsia="方正书宋_GBK" w:hint="eastAsia"/>
                <w:sz w:val="24"/>
              </w:rPr>
              <w:t>单位：万元</w:t>
            </w:r>
          </w:p>
        </w:tc>
      </w:tr>
      <w:tr w:rsidR="004F2C09">
        <w:trPr>
          <w:trHeight w:val="227"/>
          <w:tblHeader/>
          <w:jc w:val="center"/>
        </w:trPr>
        <w:tc>
          <w:tcPr>
            <w:tcW w:w="2341" w:type="dxa"/>
            <w:vMerge w:val="restart"/>
            <w:shd w:val="clear" w:color="auto" w:fill="auto"/>
            <w:vAlign w:val="center"/>
          </w:tcPr>
          <w:p w:rsidR="004F2C09" w:rsidRDefault="005E78D9">
            <w:pPr>
              <w:spacing w:line="300" w:lineRule="exact"/>
              <w:jc w:val="center"/>
              <w:rPr>
                <w:rFonts w:ascii="方正书宋_GBK" w:eastAsia="方正书宋_GBK"/>
                <w:b/>
              </w:rPr>
            </w:pPr>
            <w:r>
              <w:rPr>
                <w:rFonts w:ascii="方正书宋_GBK" w:eastAsia="方正书宋_GBK" w:hint="eastAsia"/>
                <w:b/>
              </w:rPr>
              <w:t>职责活动</w:t>
            </w:r>
          </w:p>
        </w:tc>
        <w:tc>
          <w:tcPr>
            <w:tcW w:w="1276" w:type="dxa"/>
            <w:vMerge w:val="restart"/>
            <w:shd w:val="clear" w:color="auto" w:fill="auto"/>
            <w:vAlign w:val="center"/>
          </w:tcPr>
          <w:p w:rsidR="004F2C09" w:rsidRDefault="005E78D9">
            <w:pPr>
              <w:spacing w:line="300" w:lineRule="exact"/>
              <w:jc w:val="center"/>
              <w:rPr>
                <w:rFonts w:ascii="方正书宋_GBK" w:eastAsia="方正书宋_GBK"/>
                <w:b/>
              </w:rPr>
            </w:pPr>
            <w:r>
              <w:rPr>
                <w:rFonts w:ascii="方正书宋_GBK" w:eastAsia="方正书宋_GBK" w:hint="eastAsia"/>
                <w:b/>
              </w:rPr>
              <w:t>年度预算数</w:t>
            </w:r>
          </w:p>
        </w:tc>
        <w:tc>
          <w:tcPr>
            <w:tcW w:w="2976" w:type="dxa"/>
            <w:vMerge w:val="restart"/>
            <w:shd w:val="clear" w:color="auto" w:fill="auto"/>
            <w:vAlign w:val="center"/>
          </w:tcPr>
          <w:p w:rsidR="004F2C09" w:rsidRDefault="005E78D9">
            <w:pPr>
              <w:spacing w:line="300" w:lineRule="exact"/>
              <w:jc w:val="center"/>
              <w:rPr>
                <w:rFonts w:ascii="方正书宋_GBK" w:eastAsia="方正书宋_GBK"/>
                <w:b/>
              </w:rPr>
            </w:pPr>
            <w:r>
              <w:rPr>
                <w:rFonts w:ascii="方正书宋_GBK" w:eastAsia="方正书宋_GBK" w:hint="eastAsia"/>
                <w:b/>
              </w:rPr>
              <w:t>内容描述</w:t>
            </w:r>
          </w:p>
        </w:tc>
        <w:tc>
          <w:tcPr>
            <w:tcW w:w="2976" w:type="dxa"/>
            <w:vMerge w:val="restart"/>
            <w:shd w:val="clear" w:color="auto" w:fill="auto"/>
            <w:vAlign w:val="center"/>
          </w:tcPr>
          <w:p w:rsidR="004F2C09" w:rsidRDefault="005E78D9">
            <w:pPr>
              <w:spacing w:line="300" w:lineRule="exact"/>
              <w:jc w:val="center"/>
              <w:rPr>
                <w:rFonts w:ascii="方正书宋_GBK" w:eastAsia="方正书宋_GBK"/>
                <w:b/>
              </w:rPr>
            </w:pPr>
            <w:r>
              <w:rPr>
                <w:rFonts w:ascii="方正书宋_GBK" w:eastAsia="方正书宋_GBK" w:hint="eastAsia"/>
                <w:b/>
              </w:rPr>
              <w:t>绩效目标</w:t>
            </w:r>
          </w:p>
        </w:tc>
        <w:tc>
          <w:tcPr>
            <w:tcW w:w="1417" w:type="dxa"/>
            <w:vMerge w:val="restart"/>
            <w:shd w:val="clear" w:color="auto" w:fill="auto"/>
            <w:vAlign w:val="center"/>
          </w:tcPr>
          <w:p w:rsidR="004F2C09" w:rsidRDefault="005E78D9">
            <w:pPr>
              <w:spacing w:line="300" w:lineRule="exact"/>
              <w:jc w:val="center"/>
              <w:rPr>
                <w:rFonts w:ascii="方正书宋_GBK" w:eastAsia="方正书宋_GBK"/>
                <w:b/>
              </w:rPr>
            </w:pPr>
            <w:r>
              <w:rPr>
                <w:rFonts w:ascii="方正书宋_GBK" w:eastAsia="方正书宋_GBK" w:hint="eastAsia"/>
                <w:b/>
              </w:rPr>
              <w:t>绩效指标</w:t>
            </w:r>
          </w:p>
        </w:tc>
        <w:tc>
          <w:tcPr>
            <w:tcW w:w="2948" w:type="dxa"/>
            <w:gridSpan w:val="4"/>
            <w:shd w:val="clear" w:color="auto" w:fill="auto"/>
            <w:vAlign w:val="center"/>
          </w:tcPr>
          <w:p w:rsidR="004F2C09" w:rsidRDefault="005E78D9">
            <w:pPr>
              <w:spacing w:line="300" w:lineRule="exact"/>
              <w:jc w:val="center"/>
              <w:rPr>
                <w:rFonts w:ascii="方正书宋_GBK" w:eastAsia="方正书宋_GBK"/>
                <w:b/>
              </w:rPr>
            </w:pPr>
            <w:r>
              <w:rPr>
                <w:rFonts w:ascii="方正书宋_GBK" w:eastAsia="方正书宋_GBK" w:hint="eastAsia"/>
                <w:b/>
              </w:rPr>
              <w:t>评价标准</w:t>
            </w:r>
          </w:p>
        </w:tc>
      </w:tr>
      <w:tr w:rsidR="004F2C09">
        <w:trPr>
          <w:trHeight w:val="227"/>
          <w:tblHeader/>
          <w:jc w:val="center"/>
        </w:trPr>
        <w:tc>
          <w:tcPr>
            <w:tcW w:w="2341" w:type="dxa"/>
            <w:vMerge/>
            <w:shd w:val="clear" w:color="auto" w:fill="auto"/>
            <w:vAlign w:val="center"/>
          </w:tcPr>
          <w:p w:rsidR="004F2C09" w:rsidRDefault="004F2C09">
            <w:pPr>
              <w:spacing w:line="300" w:lineRule="exact"/>
              <w:jc w:val="left"/>
              <w:outlineLvl w:val="0"/>
            </w:pPr>
          </w:p>
        </w:tc>
        <w:tc>
          <w:tcPr>
            <w:tcW w:w="1276" w:type="dxa"/>
            <w:vMerge/>
            <w:shd w:val="clear" w:color="auto" w:fill="auto"/>
            <w:vAlign w:val="center"/>
          </w:tcPr>
          <w:p w:rsidR="004F2C09" w:rsidRDefault="004F2C09">
            <w:pPr>
              <w:spacing w:line="300" w:lineRule="exact"/>
              <w:jc w:val="left"/>
              <w:outlineLvl w:val="0"/>
            </w:pPr>
          </w:p>
        </w:tc>
        <w:tc>
          <w:tcPr>
            <w:tcW w:w="2976" w:type="dxa"/>
            <w:vMerge/>
            <w:shd w:val="clear" w:color="auto" w:fill="auto"/>
            <w:vAlign w:val="center"/>
          </w:tcPr>
          <w:p w:rsidR="004F2C09" w:rsidRDefault="004F2C09">
            <w:pPr>
              <w:spacing w:line="300" w:lineRule="exact"/>
              <w:jc w:val="left"/>
              <w:outlineLvl w:val="0"/>
            </w:pPr>
          </w:p>
        </w:tc>
        <w:tc>
          <w:tcPr>
            <w:tcW w:w="2976" w:type="dxa"/>
            <w:vMerge/>
            <w:shd w:val="clear" w:color="auto" w:fill="auto"/>
            <w:vAlign w:val="center"/>
          </w:tcPr>
          <w:p w:rsidR="004F2C09" w:rsidRDefault="004F2C09">
            <w:pPr>
              <w:spacing w:line="300" w:lineRule="exact"/>
              <w:jc w:val="left"/>
              <w:outlineLvl w:val="0"/>
            </w:pPr>
          </w:p>
        </w:tc>
        <w:tc>
          <w:tcPr>
            <w:tcW w:w="1417" w:type="dxa"/>
            <w:vMerge/>
            <w:shd w:val="clear" w:color="auto" w:fill="auto"/>
            <w:vAlign w:val="center"/>
          </w:tcPr>
          <w:p w:rsidR="004F2C09" w:rsidRDefault="004F2C09">
            <w:pPr>
              <w:spacing w:line="300" w:lineRule="exact"/>
              <w:jc w:val="left"/>
              <w:outlineLvl w:val="0"/>
            </w:pPr>
          </w:p>
        </w:tc>
        <w:tc>
          <w:tcPr>
            <w:tcW w:w="737" w:type="dxa"/>
            <w:shd w:val="clear" w:color="auto" w:fill="auto"/>
            <w:vAlign w:val="center"/>
          </w:tcPr>
          <w:p w:rsidR="004F2C09" w:rsidRDefault="005E78D9">
            <w:pPr>
              <w:spacing w:line="300" w:lineRule="exact"/>
              <w:jc w:val="center"/>
              <w:rPr>
                <w:rFonts w:ascii="方正书宋_GBK" w:eastAsia="方正书宋_GBK"/>
                <w:b/>
              </w:rPr>
            </w:pPr>
            <w:r>
              <w:rPr>
                <w:rFonts w:ascii="方正书宋_GBK" w:eastAsia="方正书宋_GBK" w:hint="eastAsia"/>
                <w:b/>
              </w:rPr>
              <w:t>优</w:t>
            </w:r>
          </w:p>
        </w:tc>
        <w:tc>
          <w:tcPr>
            <w:tcW w:w="737" w:type="dxa"/>
            <w:shd w:val="clear" w:color="auto" w:fill="auto"/>
            <w:vAlign w:val="center"/>
          </w:tcPr>
          <w:p w:rsidR="004F2C09" w:rsidRDefault="005E78D9">
            <w:pPr>
              <w:spacing w:line="300" w:lineRule="exact"/>
              <w:jc w:val="center"/>
              <w:rPr>
                <w:rFonts w:ascii="方正书宋_GBK" w:eastAsia="方正书宋_GBK"/>
                <w:b/>
              </w:rPr>
            </w:pPr>
            <w:r>
              <w:rPr>
                <w:rFonts w:ascii="方正书宋_GBK" w:eastAsia="方正书宋_GBK" w:hint="eastAsia"/>
                <w:b/>
              </w:rPr>
              <w:t>良</w:t>
            </w:r>
          </w:p>
        </w:tc>
        <w:tc>
          <w:tcPr>
            <w:tcW w:w="737" w:type="dxa"/>
            <w:shd w:val="clear" w:color="auto" w:fill="auto"/>
            <w:vAlign w:val="center"/>
          </w:tcPr>
          <w:p w:rsidR="004F2C09" w:rsidRDefault="005E78D9">
            <w:pPr>
              <w:spacing w:line="300" w:lineRule="exact"/>
              <w:jc w:val="center"/>
              <w:rPr>
                <w:rFonts w:ascii="方正书宋_GBK" w:eastAsia="方正书宋_GBK"/>
                <w:b/>
              </w:rPr>
            </w:pPr>
            <w:r>
              <w:rPr>
                <w:rFonts w:ascii="方正书宋_GBK" w:eastAsia="方正书宋_GBK" w:hint="eastAsia"/>
                <w:b/>
              </w:rPr>
              <w:t>中</w:t>
            </w:r>
          </w:p>
        </w:tc>
        <w:tc>
          <w:tcPr>
            <w:tcW w:w="737" w:type="dxa"/>
            <w:shd w:val="clear" w:color="auto" w:fill="auto"/>
            <w:vAlign w:val="center"/>
          </w:tcPr>
          <w:p w:rsidR="004F2C09" w:rsidRDefault="005E78D9">
            <w:pPr>
              <w:spacing w:line="300" w:lineRule="exact"/>
              <w:jc w:val="center"/>
              <w:rPr>
                <w:rFonts w:ascii="方正书宋_GBK" w:eastAsia="方正书宋_GBK"/>
                <w:b/>
              </w:rPr>
            </w:pPr>
            <w:r>
              <w:rPr>
                <w:rFonts w:ascii="方正书宋_GBK" w:eastAsia="方正书宋_GBK" w:hint="eastAsia"/>
                <w:b/>
              </w:rPr>
              <w:t>差</w:t>
            </w:r>
          </w:p>
        </w:tc>
      </w:tr>
      <w:tr w:rsidR="004F2C09">
        <w:trPr>
          <w:trHeight w:val="227"/>
          <w:jc w:val="center"/>
        </w:trPr>
        <w:tc>
          <w:tcPr>
            <w:tcW w:w="2341" w:type="dxa"/>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一、残疾人法律维权</w:t>
            </w:r>
          </w:p>
        </w:tc>
        <w:tc>
          <w:tcPr>
            <w:tcW w:w="1276" w:type="dxa"/>
            <w:shd w:val="clear" w:color="auto" w:fill="auto"/>
            <w:vAlign w:val="center"/>
          </w:tcPr>
          <w:p w:rsidR="004F2C09" w:rsidRDefault="004F2C09">
            <w:pPr>
              <w:spacing w:line="300" w:lineRule="exact"/>
              <w:jc w:val="left"/>
              <w:rPr>
                <w:rFonts w:ascii="方正书宋_GBK" w:eastAsia="方正书宋_GBK"/>
              </w:rPr>
            </w:pP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残疾人法律维权</w:t>
            </w: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残疾人法律维权</w:t>
            </w:r>
          </w:p>
        </w:tc>
        <w:tc>
          <w:tcPr>
            <w:tcW w:w="1417" w:type="dxa"/>
            <w:shd w:val="clear" w:color="auto" w:fill="auto"/>
            <w:vAlign w:val="center"/>
          </w:tcPr>
          <w:p w:rsidR="004F2C09" w:rsidRDefault="004F2C09">
            <w:pPr>
              <w:spacing w:line="300" w:lineRule="exact"/>
              <w:jc w:val="left"/>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r>
      <w:tr w:rsidR="004F2C09">
        <w:trPr>
          <w:trHeight w:val="227"/>
          <w:jc w:val="center"/>
        </w:trPr>
        <w:tc>
          <w:tcPr>
            <w:tcW w:w="2341" w:type="dxa"/>
            <w:vMerge w:val="restart"/>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、残疾人法律维权</w:t>
            </w:r>
          </w:p>
        </w:tc>
        <w:tc>
          <w:tcPr>
            <w:tcW w:w="1276" w:type="dxa"/>
            <w:vMerge w:val="restart"/>
            <w:shd w:val="clear" w:color="auto" w:fill="auto"/>
            <w:vAlign w:val="center"/>
          </w:tcPr>
          <w:p w:rsidR="004F2C09" w:rsidRDefault="004F2C09">
            <w:pPr>
              <w:spacing w:line="300" w:lineRule="exact"/>
              <w:jc w:val="left"/>
              <w:rPr>
                <w:rFonts w:ascii="方正书宋_GBK" w:eastAsia="方正书宋_GBK"/>
              </w:rPr>
            </w:pP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残疾人法律维权</w:t>
            </w: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协调有关部门为困难残疾人提供诉讼代理</w:t>
            </w: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受助残疾人满意度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受助残疾人满意度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受助残疾人满意度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受助残疾人满意度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二、残疾人事业支出</w:t>
            </w:r>
          </w:p>
        </w:tc>
        <w:tc>
          <w:tcPr>
            <w:tcW w:w="12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113</w:t>
            </w:r>
            <w:r>
              <w:rPr>
                <w:rFonts w:ascii="方正书宋_GBK" w:eastAsia="方正书宋_GBK"/>
              </w:rPr>
              <w:t>.00</w:t>
            </w: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残疾人事业支出</w:t>
            </w: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残疾人事业支出</w:t>
            </w:r>
          </w:p>
        </w:tc>
        <w:tc>
          <w:tcPr>
            <w:tcW w:w="1417" w:type="dxa"/>
            <w:shd w:val="clear" w:color="auto" w:fill="auto"/>
            <w:vAlign w:val="center"/>
          </w:tcPr>
          <w:p w:rsidR="004F2C09" w:rsidRDefault="004F2C09">
            <w:pPr>
              <w:spacing w:line="300" w:lineRule="exact"/>
              <w:jc w:val="left"/>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r>
      <w:tr w:rsidR="004F2C09">
        <w:trPr>
          <w:trHeight w:val="227"/>
          <w:jc w:val="center"/>
        </w:trPr>
        <w:tc>
          <w:tcPr>
            <w:tcW w:w="2341" w:type="dxa"/>
            <w:vMerge w:val="restart"/>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、残疾人事业支出</w:t>
            </w:r>
          </w:p>
        </w:tc>
        <w:tc>
          <w:tcPr>
            <w:tcW w:w="12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113</w:t>
            </w:r>
            <w:r>
              <w:rPr>
                <w:rFonts w:ascii="方正书宋_GBK" w:eastAsia="方正书宋_GBK"/>
              </w:rPr>
              <w:t>.00</w:t>
            </w: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用于残疾人事业方面支出</w:t>
            </w: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残疾人康复救助</w:t>
            </w: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受助残疾人满意度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受助残疾人满意度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受助残疾人满意度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受助残疾人满意度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三、学前教育</w:t>
            </w:r>
          </w:p>
        </w:tc>
        <w:tc>
          <w:tcPr>
            <w:tcW w:w="12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rPr>
              <w:t>89.68</w:t>
            </w: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学前教育</w:t>
            </w: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学前教育</w:t>
            </w:r>
          </w:p>
        </w:tc>
        <w:tc>
          <w:tcPr>
            <w:tcW w:w="1417" w:type="dxa"/>
            <w:shd w:val="clear" w:color="auto" w:fill="auto"/>
            <w:vAlign w:val="center"/>
          </w:tcPr>
          <w:p w:rsidR="004F2C09" w:rsidRDefault="004F2C09">
            <w:pPr>
              <w:spacing w:line="300" w:lineRule="exact"/>
              <w:jc w:val="left"/>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r>
      <w:tr w:rsidR="004F2C09">
        <w:trPr>
          <w:trHeight w:val="227"/>
          <w:jc w:val="center"/>
        </w:trPr>
        <w:tc>
          <w:tcPr>
            <w:tcW w:w="2341" w:type="dxa"/>
            <w:vMerge w:val="restart"/>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、推进学期教育</w:t>
            </w:r>
          </w:p>
        </w:tc>
        <w:tc>
          <w:tcPr>
            <w:tcW w:w="12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rPr>
              <w:t>89.68</w:t>
            </w: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改善办园条件，扩大学前教育</w:t>
            </w:r>
            <w:r>
              <w:rPr>
                <w:rFonts w:ascii="方正书宋_GBK" w:eastAsia="方正书宋_GBK" w:hint="eastAsia"/>
              </w:rPr>
              <w:lastRenderedPageBreak/>
              <w:t>资源，加强教师培训。</w:t>
            </w: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lastRenderedPageBreak/>
              <w:t>提升校园硬件设施</w:t>
            </w: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关于学前教</w:t>
            </w:r>
            <w:r>
              <w:rPr>
                <w:rFonts w:ascii="方正书宋_GBK" w:eastAsia="方正书宋_GBK" w:hint="eastAsia"/>
              </w:rPr>
              <w:lastRenderedPageBreak/>
              <w:t>育入学满意度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lastRenderedPageBreak/>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60%</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幼儿教师培训率</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70%</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提高教学质量，购置教学仪器设备</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60%</w:t>
            </w:r>
          </w:p>
        </w:tc>
      </w:tr>
      <w:tr w:rsidR="004F2C09">
        <w:trPr>
          <w:trHeight w:val="227"/>
          <w:jc w:val="center"/>
        </w:trPr>
        <w:tc>
          <w:tcPr>
            <w:tcW w:w="2341" w:type="dxa"/>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四、义务教育</w:t>
            </w:r>
          </w:p>
        </w:tc>
        <w:tc>
          <w:tcPr>
            <w:tcW w:w="12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4894.91</w:t>
            </w: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义务教育</w:t>
            </w: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义务教育</w:t>
            </w:r>
          </w:p>
        </w:tc>
        <w:tc>
          <w:tcPr>
            <w:tcW w:w="1417" w:type="dxa"/>
            <w:shd w:val="clear" w:color="auto" w:fill="auto"/>
            <w:vAlign w:val="center"/>
          </w:tcPr>
          <w:p w:rsidR="004F2C09" w:rsidRDefault="004F2C09">
            <w:pPr>
              <w:spacing w:line="300" w:lineRule="exact"/>
              <w:jc w:val="left"/>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r>
      <w:tr w:rsidR="004F2C09">
        <w:trPr>
          <w:trHeight w:val="227"/>
          <w:jc w:val="center"/>
        </w:trPr>
        <w:tc>
          <w:tcPr>
            <w:tcW w:w="2341" w:type="dxa"/>
            <w:vMerge w:val="restart"/>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、发展义务教育</w:t>
            </w:r>
          </w:p>
        </w:tc>
        <w:tc>
          <w:tcPr>
            <w:tcW w:w="12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4894.91</w:t>
            </w: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各校之间进行教师交流</w:t>
            </w:r>
            <w:r>
              <w:rPr>
                <w:rFonts w:ascii="方正书宋_GBK" w:eastAsia="方正书宋_GBK"/>
              </w:rPr>
              <w:t>,</w:t>
            </w:r>
            <w:r>
              <w:rPr>
                <w:rFonts w:ascii="方正书宋_GBK" w:eastAsia="方正书宋_GBK" w:hint="eastAsia"/>
              </w:rPr>
              <w:t>以农村教育为重点，推进城乡义务教育均衡发展</w:t>
            </w:r>
            <w:r>
              <w:rPr>
                <w:rFonts w:ascii="方正书宋_GBK" w:eastAsia="方正书宋_GBK"/>
              </w:rPr>
              <w:t>,</w:t>
            </w:r>
            <w:r>
              <w:rPr>
                <w:rFonts w:ascii="方正书宋_GBK" w:eastAsia="方正书宋_GBK" w:hint="eastAsia"/>
              </w:rPr>
              <w:t>组织教师各级各类活动培训</w:t>
            </w:r>
            <w:r>
              <w:rPr>
                <w:rFonts w:ascii="方正书宋_GBK" w:eastAsia="方正书宋_GBK"/>
              </w:rPr>
              <w:t>.</w:t>
            </w: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rPr>
              <w:t xml:space="preserve"> </w:t>
            </w:r>
            <w:r>
              <w:rPr>
                <w:rFonts w:ascii="方正书宋_GBK" w:eastAsia="方正书宋_GBK" w:hint="eastAsia"/>
              </w:rPr>
              <w:t>提高</w:t>
            </w:r>
            <w:r>
              <w:rPr>
                <w:rFonts w:ascii="方正书宋_GBK" w:eastAsia="方正书宋_GBK"/>
              </w:rPr>
              <w:t xml:space="preserve"> </w:t>
            </w:r>
            <w:r>
              <w:rPr>
                <w:rFonts w:ascii="方正书宋_GBK" w:eastAsia="方正书宋_GBK" w:hint="eastAsia"/>
              </w:rPr>
              <w:t>教育教学水平</w:t>
            </w: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教师交流完成率</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60%</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改善校园环境，完善硬件设施</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60%</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rPr>
              <w:t xml:space="preserve"> </w:t>
            </w:r>
            <w:r>
              <w:rPr>
                <w:rFonts w:ascii="方正书宋_GBK" w:eastAsia="方正书宋_GBK" w:hint="eastAsia"/>
              </w:rPr>
              <w:t>教师工作水平</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60%</w:t>
            </w:r>
          </w:p>
        </w:tc>
      </w:tr>
      <w:tr w:rsidR="004F2C09">
        <w:trPr>
          <w:trHeight w:val="227"/>
          <w:jc w:val="center"/>
        </w:trPr>
        <w:tc>
          <w:tcPr>
            <w:tcW w:w="2341" w:type="dxa"/>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五、社会救助政策及管理</w:t>
            </w:r>
          </w:p>
        </w:tc>
        <w:tc>
          <w:tcPr>
            <w:tcW w:w="12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369.38</w:t>
            </w: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社会救助政策及管理</w:t>
            </w: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社会救助政策及管理</w:t>
            </w:r>
          </w:p>
        </w:tc>
        <w:tc>
          <w:tcPr>
            <w:tcW w:w="1417" w:type="dxa"/>
            <w:shd w:val="clear" w:color="auto" w:fill="auto"/>
            <w:vAlign w:val="center"/>
          </w:tcPr>
          <w:p w:rsidR="004F2C09" w:rsidRDefault="004F2C09">
            <w:pPr>
              <w:spacing w:line="300" w:lineRule="exact"/>
              <w:jc w:val="left"/>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r>
      <w:tr w:rsidR="004F2C09">
        <w:trPr>
          <w:trHeight w:val="227"/>
          <w:jc w:val="center"/>
        </w:trPr>
        <w:tc>
          <w:tcPr>
            <w:tcW w:w="2341" w:type="dxa"/>
            <w:vMerge w:val="restart"/>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、城乡居民最低生活保障</w:t>
            </w:r>
          </w:p>
        </w:tc>
        <w:tc>
          <w:tcPr>
            <w:tcW w:w="12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316.28</w:t>
            </w: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城乡居民最低生活保障</w:t>
            </w:r>
          </w:p>
          <w:p w:rsidR="004F2C09" w:rsidRDefault="005E78D9">
            <w:pPr>
              <w:spacing w:line="300" w:lineRule="exact"/>
              <w:jc w:val="left"/>
              <w:rPr>
                <w:rFonts w:ascii="方正书宋_GBK" w:eastAsia="方正书宋_GBK"/>
              </w:rPr>
            </w:pPr>
            <w:r>
              <w:rPr>
                <w:rFonts w:ascii="方正书宋_GBK" w:eastAsia="方正书宋_GBK" w:hint="eastAsia"/>
              </w:rPr>
              <w:t>城</w:t>
            </w:r>
            <w:proofErr w:type="gramStart"/>
            <w:r>
              <w:rPr>
                <w:rFonts w:ascii="方正书宋_GBK" w:eastAsia="方正书宋_GBK" w:hint="eastAsia"/>
              </w:rPr>
              <w:t>乡镇低保申请</w:t>
            </w:r>
            <w:proofErr w:type="gramEnd"/>
          </w:p>
          <w:p w:rsidR="004F2C09" w:rsidRDefault="005E78D9">
            <w:pPr>
              <w:spacing w:line="300" w:lineRule="exact"/>
              <w:jc w:val="left"/>
              <w:rPr>
                <w:rFonts w:ascii="方正书宋_GBK" w:eastAsia="方正书宋_GBK"/>
              </w:rPr>
            </w:pPr>
            <w:proofErr w:type="gramStart"/>
            <w:r>
              <w:rPr>
                <w:rFonts w:ascii="方正书宋_GBK" w:eastAsia="方正书宋_GBK" w:hint="eastAsia"/>
              </w:rPr>
              <w:t>城乡低保认定</w:t>
            </w:r>
            <w:proofErr w:type="gramEnd"/>
          </w:p>
          <w:p w:rsidR="004F2C09" w:rsidRDefault="005E78D9">
            <w:pPr>
              <w:spacing w:line="300" w:lineRule="exact"/>
              <w:jc w:val="left"/>
              <w:rPr>
                <w:rFonts w:ascii="方正书宋_GBK" w:eastAsia="方正书宋_GBK"/>
              </w:rPr>
            </w:pPr>
            <w:proofErr w:type="gramStart"/>
            <w:r>
              <w:rPr>
                <w:rFonts w:ascii="方正书宋_GBK" w:eastAsia="方正书宋_GBK" w:hint="eastAsia"/>
              </w:rPr>
              <w:t>城乡低保资金</w:t>
            </w:r>
            <w:proofErr w:type="gramEnd"/>
            <w:r>
              <w:rPr>
                <w:rFonts w:ascii="方正书宋_GBK" w:eastAsia="方正书宋_GBK" w:hint="eastAsia"/>
              </w:rPr>
              <w:t>发放</w:t>
            </w: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proofErr w:type="gramStart"/>
            <w:r>
              <w:rPr>
                <w:rFonts w:ascii="方正书宋_GBK" w:eastAsia="方正书宋_GBK" w:hint="eastAsia"/>
              </w:rPr>
              <w:t>城乡低保资金</w:t>
            </w:r>
            <w:proofErr w:type="gramEnd"/>
            <w:r>
              <w:rPr>
                <w:rFonts w:ascii="方正书宋_GBK" w:eastAsia="方正书宋_GBK" w:hint="eastAsia"/>
              </w:rPr>
              <w:t>发放</w:t>
            </w: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城乡</w:t>
            </w:r>
            <w:proofErr w:type="gramStart"/>
            <w:r>
              <w:rPr>
                <w:rFonts w:ascii="方正书宋_GBK" w:eastAsia="方正书宋_GBK" w:hint="eastAsia"/>
              </w:rPr>
              <w:t>低保满意</w:t>
            </w:r>
            <w:proofErr w:type="gramEnd"/>
            <w:r>
              <w:rPr>
                <w:rFonts w:ascii="方正书宋_GBK" w:eastAsia="方正书宋_GBK" w:hint="eastAsia"/>
              </w:rPr>
              <w:t>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城乡</w:t>
            </w:r>
            <w:proofErr w:type="gramStart"/>
            <w:r>
              <w:rPr>
                <w:rFonts w:ascii="方正书宋_GBK" w:eastAsia="方正书宋_GBK" w:hint="eastAsia"/>
              </w:rPr>
              <w:t>低保满意</w:t>
            </w:r>
            <w:proofErr w:type="gramEnd"/>
            <w:r>
              <w:rPr>
                <w:rFonts w:ascii="方正书宋_GBK" w:eastAsia="方正书宋_GBK" w:hint="eastAsia"/>
              </w:rPr>
              <w:t>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城乡</w:t>
            </w:r>
            <w:proofErr w:type="gramStart"/>
            <w:r>
              <w:rPr>
                <w:rFonts w:ascii="方正书宋_GBK" w:eastAsia="方正书宋_GBK" w:hint="eastAsia"/>
              </w:rPr>
              <w:t>低保满意</w:t>
            </w:r>
            <w:proofErr w:type="gramEnd"/>
            <w:r>
              <w:rPr>
                <w:rFonts w:ascii="方正书宋_GBK" w:eastAsia="方正书宋_GBK" w:hint="eastAsia"/>
              </w:rPr>
              <w:t>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城乡</w:t>
            </w:r>
            <w:proofErr w:type="gramStart"/>
            <w:r>
              <w:rPr>
                <w:rFonts w:ascii="方正书宋_GBK" w:eastAsia="方正书宋_GBK" w:hint="eastAsia"/>
              </w:rPr>
              <w:t>低保满意</w:t>
            </w:r>
            <w:proofErr w:type="gramEnd"/>
            <w:r>
              <w:rPr>
                <w:rFonts w:ascii="方正书宋_GBK" w:eastAsia="方正书宋_GBK" w:hint="eastAsia"/>
              </w:rPr>
              <w:t>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val="restart"/>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2</w:t>
            </w:r>
            <w:r>
              <w:rPr>
                <w:rFonts w:ascii="方正书宋_GBK" w:eastAsia="方正书宋_GBK" w:hint="eastAsia"/>
                <w:b/>
              </w:rPr>
              <w:t>、临时救助</w:t>
            </w:r>
          </w:p>
        </w:tc>
        <w:tc>
          <w:tcPr>
            <w:tcW w:w="12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10.00</w:t>
            </w: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用于城乡生活困难居民的临时救助</w:t>
            </w:r>
          </w:p>
          <w:p w:rsidR="004F2C09" w:rsidRDefault="005E78D9">
            <w:pPr>
              <w:spacing w:line="300" w:lineRule="exact"/>
              <w:jc w:val="left"/>
              <w:rPr>
                <w:rFonts w:ascii="方正书宋_GBK" w:eastAsia="方正书宋_GBK"/>
              </w:rPr>
            </w:pPr>
            <w:r>
              <w:rPr>
                <w:rFonts w:ascii="方正书宋_GBK" w:eastAsia="方正书宋_GBK" w:hint="eastAsia"/>
              </w:rPr>
              <w:t>临时救助申请</w:t>
            </w:r>
          </w:p>
          <w:p w:rsidR="004F2C09" w:rsidRDefault="005E78D9">
            <w:pPr>
              <w:spacing w:line="300" w:lineRule="exact"/>
              <w:jc w:val="left"/>
              <w:rPr>
                <w:rFonts w:ascii="方正书宋_GBK" w:eastAsia="方正书宋_GBK"/>
              </w:rPr>
            </w:pPr>
            <w:r>
              <w:rPr>
                <w:rFonts w:ascii="方正书宋_GBK" w:eastAsia="方正书宋_GBK" w:hint="eastAsia"/>
              </w:rPr>
              <w:t>临时救助认定</w:t>
            </w:r>
          </w:p>
          <w:p w:rsidR="004F2C09" w:rsidRDefault="005E78D9">
            <w:pPr>
              <w:spacing w:line="300" w:lineRule="exact"/>
              <w:jc w:val="left"/>
              <w:rPr>
                <w:rFonts w:ascii="方正书宋_GBK" w:eastAsia="方正书宋_GBK"/>
              </w:rPr>
            </w:pPr>
            <w:r>
              <w:rPr>
                <w:rFonts w:ascii="方正书宋_GBK" w:eastAsia="方正书宋_GBK" w:hint="eastAsia"/>
              </w:rPr>
              <w:t>临时救助资金发放</w:t>
            </w: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临时救助资金发放</w:t>
            </w: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临时救助对象满意度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受助人员满意度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受助人员满意度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受助人员满意度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val="restart"/>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3</w:t>
            </w:r>
            <w:r>
              <w:rPr>
                <w:rFonts w:ascii="方正书宋_GBK" w:eastAsia="方正书宋_GBK" w:hint="eastAsia"/>
                <w:b/>
              </w:rPr>
              <w:t>、特困人员救助供养</w:t>
            </w:r>
          </w:p>
        </w:tc>
        <w:tc>
          <w:tcPr>
            <w:tcW w:w="12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42</w:t>
            </w:r>
            <w:r>
              <w:rPr>
                <w:rFonts w:ascii="方正书宋_GBK" w:eastAsia="方正书宋_GBK"/>
              </w:rPr>
              <w:t>.00</w:t>
            </w: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用于特困人员救助供养支出</w:t>
            </w:r>
          </w:p>
          <w:p w:rsidR="004F2C09" w:rsidRDefault="005E78D9">
            <w:pPr>
              <w:spacing w:line="300" w:lineRule="exact"/>
              <w:jc w:val="left"/>
              <w:rPr>
                <w:rFonts w:ascii="方正书宋_GBK" w:eastAsia="方正书宋_GBK"/>
              </w:rPr>
            </w:pPr>
            <w:r>
              <w:rPr>
                <w:rFonts w:ascii="方正书宋_GBK" w:eastAsia="方正书宋_GBK" w:hint="eastAsia"/>
              </w:rPr>
              <w:t>城乡特困人员申请</w:t>
            </w:r>
          </w:p>
          <w:p w:rsidR="004F2C09" w:rsidRDefault="005E78D9">
            <w:pPr>
              <w:spacing w:line="300" w:lineRule="exact"/>
              <w:jc w:val="left"/>
              <w:rPr>
                <w:rFonts w:ascii="方正书宋_GBK" w:eastAsia="方正书宋_GBK"/>
              </w:rPr>
            </w:pPr>
            <w:r>
              <w:rPr>
                <w:rFonts w:ascii="方正书宋_GBK" w:eastAsia="方正书宋_GBK" w:hint="eastAsia"/>
              </w:rPr>
              <w:t>城乡特困人员认定</w:t>
            </w:r>
          </w:p>
          <w:p w:rsidR="004F2C09" w:rsidRDefault="005E78D9">
            <w:pPr>
              <w:spacing w:line="300" w:lineRule="exact"/>
              <w:jc w:val="left"/>
              <w:rPr>
                <w:rFonts w:ascii="方正书宋_GBK" w:eastAsia="方正书宋_GBK"/>
              </w:rPr>
            </w:pPr>
            <w:r>
              <w:rPr>
                <w:rFonts w:ascii="方正书宋_GBK" w:eastAsia="方正书宋_GBK" w:hint="eastAsia"/>
              </w:rPr>
              <w:t>城乡特困人员救助资金发放</w:t>
            </w: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城乡特困人员救助资金发放</w:t>
            </w: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城乡特困人员满意度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城乡特困人员满意度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城乡特困人员满意度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城乡特困人员满意度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val="restart"/>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4</w:t>
            </w:r>
            <w:r>
              <w:rPr>
                <w:rFonts w:ascii="方正书宋_GBK" w:eastAsia="方正书宋_GBK" w:hint="eastAsia"/>
                <w:b/>
              </w:rPr>
              <w:t>、其他生活救助</w:t>
            </w:r>
          </w:p>
        </w:tc>
        <w:tc>
          <w:tcPr>
            <w:tcW w:w="12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1.10</w:t>
            </w: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用于低保、临时救助、特困、自然灾害救助外的其他支出</w:t>
            </w:r>
          </w:p>
          <w:p w:rsidR="004F2C09" w:rsidRDefault="005E78D9">
            <w:pPr>
              <w:spacing w:line="300" w:lineRule="exact"/>
              <w:jc w:val="left"/>
              <w:rPr>
                <w:rFonts w:ascii="方正书宋_GBK" w:eastAsia="方正书宋_GBK"/>
              </w:rPr>
            </w:pPr>
            <w:r>
              <w:rPr>
                <w:rFonts w:ascii="方正书宋_GBK" w:eastAsia="方正书宋_GBK" w:hint="eastAsia"/>
              </w:rPr>
              <w:t>其他生活救助申请</w:t>
            </w:r>
          </w:p>
          <w:p w:rsidR="004F2C09" w:rsidRDefault="005E78D9">
            <w:pPr>
              <w:spacing w:line="300" w:lineRule="exact"/>
              <w:jc w:val="left"/>
              <w:rPr>
                <w:rFonts w:ascii="方正书宋_GBK" w:eastAsia="方正书宋_GBK"/>
              </w:rPr>
            </w:pPr>
            <w:r>
              <w:rPr>
                <w:rFonts w:ascii="方正书宋_GBK" w:eastAsia="方正书宋_GBK" w:hint="eastAsia"/>
              </w:rPr>
              <w:t>其他生活救助认定</w:t>
            </w:r>
          </w:p>
          <w:p w:rsidR="004F2C09" w:rsidRDefault="005E78D9">
            <w:pPr>
              <w:spacing w:line="300" w:lineRule="exact"/>
              <w:jc w:val="left"/>
              <w:rPr>
                <w:rFonts w:ascii="方正书宋_GBK" w:eastAsia="方正书宋_GBK"/>
              </w:rPr>
            </w:pPr>
            <w:r>
              <w:rPr>
                <w:rFonts w:ascii="方正书宋_GBK" w:eastAsia="方正书宋_GBK" w:hint="eastAsia"/>
              </w:rPr>
              <w:t>其他生活救助资金发放</w:t>
            </w: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其他生活救助资金发放</w:t>
            </w: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救助对象满意度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救助对象满意度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救助对象满</w:t>
            </w:r>
            <w:r>
              <w:rPr>
                <w:rFonts w:ascii="方正书宋_GBK" w:eastAsia="方正书宋_GBK" w:hint="eastAsia"/>
              </w:rPr>
              <w:lastRenderedPageBreak/>
              <w:t>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lastRenderedPageBreak/>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救助对象满意度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六、社会福利政策及管理</w:t>
            </w:r>
          </w:p>
        </w:tc>
        <w:tc>
          <w:tcPr>
            <w:tcW w:w="12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rPr>
              <w:t>198.24</w:t>
            </w: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社会福利政策及管理</w:t>
            </w: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社会福利政策及管理</w:t>
            </w:r>
          </w:p>
        </w:tc>
        <w:tc>
          <w:tcPr>
            <w:tcW w:w="1417" w:type="dxa"/>
            <w:shd w:val="clear" w:color="auto" w:fill="auto"/>
            <w:vAlign w:val="center"/>
          </w:tcPr>
          <w:p w:rsidR="004F2C09" w:rsidRDefault="004F2C09">
            <w:pPr>
              <w:spacing w:line="300" w:lineRule="exact"/>
              <w:jc w:val="left"/>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r>
      <w:tr w:rsidR="004F2C09">
        <w:trPr>
          <w:trHeight w:val="227"/>
          <w:jc w:val="center"/>
        </w:trPr>
        <w:tc>
          <w:tcPr>
            <w:tcW w:w="2341" w:type="dxa"/>
            <w:vMerge w:val="restart"/>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、社会福利</w:t>
            </w:r>
          </w:p>
        </w:tc>
        <w:tc>
          <w:tcPr>
            <w:tcW w:w="12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rPr>
              <w:t>198.24</w:t>
            </w: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用于社会福利支出</w:t>
            </w:r>
          </w:p>
          <w:p w:rsidR="004F2C09" w:rsidRDefault="005E78D9">
            <w:pPr>
              <w:spacing w:line="300" w:lineRule="exact"/>
              <w:jc w:val="left"/>
              <w:rPr>
                <w:rFonts w:ascii="方正书宋_GBK" w:eastAsia="方正书宋_GBK"/>
              </w:rPr>
            </w:pPr>
            <w:r>
              <w:rPr>
                <w:rFonts w:ascii="方正书宋_GBK" w:eastAsia="方正书宋_GBK" w:hint="eastAsia"/>
              </w:rPr>
              <w:t>福利机构建设运营补贴</w:t>
            </w:r>
          </w:p>
          <w:p w:rsidR="004F2C09" w:rsidRDefault="005E78D9">
            <w:pPr>
              <w:spacing w:line="300" w:lineRule="exact"/>
              <w:jc w:val="left"/>
              <w:rPr>
                <w:rFonts w:ascii="方正书宋_GBK" w:eastAsia="方正书宋_GBK"/>
              </w:rPr>
            </w:pPr>
            <w:r>
              <w:rPr>
                <w:rFonts w:ascii="方正书宋_GBK" w:eastAsia="方正书宋_GBK" w:hint="eastAsia"/>
              </w:rPr>
              <w:t>孤儿生活补助支出</w:t>
            </w:r>
          </w:p>
          <w:p w:rsidR="004F2C09" w:rsidRDefault="005E78D9">
            <w:pPr>
              <w:spacing w:line="300" w:lineRule="exact"/>
              <w:jc w:val="left"/>
              <w:rPr>
                <w:rFonts w:ascii="方正书宋_GBK" w:eastAsia="方正书宋_GBK"/>
              </w:rPr>
            </w:pPr>
            <w:r>
              <w:rPr>
                <w:rFonts w:ascii="方正书宋_GBK" w:eastAsia="方正书宋_GBK" w:hint="eastAsia"/>
              </w:rPr>
              <w:t>高龄补贴支出</w:t>
            </w: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高龄补贴支出</w:t>
            </w: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广大群众关于社会福利满意度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享受补贴福利机构覆盖率</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受助孤儿满意度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高龄老人满意度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七、双拥优抚安置政策及管理</w:t>
            </w:r>
          </w:p>
        </w:tc>
        <w:tc>
          <w:tcPr>
            <w:tcW w:w="12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1625.34</w:t>
            </w: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双拥优抚安置政策及管理</w:t>
            </w: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双拥优抚安置政策及管理</w:t>
            </w:r>
          </w:p>
        </w:tc>
        <w:tc>
          <w:tcPr>
            <w:tcW w:w="1417" w:type="dxa"/>
            <w:shd w:val="clear" w:color="auto" w:fill="auto"/>
            <w:vAlign w:val="center"/>
          </w:tcPr>
          <w:p w:rsidR="004F2C09" w:rsidRDefault="004F2C09">
            <w:pPr>
              <w:spacing w:line="300" w:lineRule="exact"/>
              <w:jc w:val="left"/>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r>
      <w:tr w:rsidR="004F2C09">
        <w:trPr>
          <w:trHeight w:val="227"/>
          <w:jc w:val="center"/>
        </w:trPr>
        <w:tc>
          <w:tcPr>
            <w:tcW w:w="2341" w:type="dxa"/>
            <w:vMerge w:val="restart"/>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、优待抚恤</w:t>
            </w:r>
          </w:p>
        </w:tc>
        <w:tc>
          <w:tcPr>
            <w:tcW w:w="12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1592.34</w:t>
            </w: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用于优抚对象以及退役士兵的安置和军队移交政府的离退休人员支出的支出</w:t>
            </w:r>
          </w:p>
          <w:p w:rsidR="004F2C09" w:rsidRDefault="005E78D9">
            <w:pPr>
              <w:spacing w:line="300" w:lineRule="exact"/>
              <w:jc w:val="left"/>
              <w:rPr>
                <w:rFonts w:ascii="方正书宋_GBK" w:eastAsia="方正书宋_GBK"/>
              </w:rPr>
            </w:pPr>
            <w:r>
              <w:rPr>
                <w:rFonts w:ascii="方正书宋_GBK" w:eastAsia="方正书宋_GBK" w:hint="eastAsia"/>
              </w:rPr>
              <w:t>优抚对象抚恤金和生活补助</w:t>
            </w:r>
          </w:p>
          <w:p w:rsidR="004F2C09" w:rsidRDefault="005E78D9">
            <w:pPr>
              <w:spacing w:line="300" w:lineRule="exact"/>
              <w:jc w:val="left"/>
              <w:rPr>
                <w:rFonts w:ascii="方正书宋_GBK" w:eastAsia="方正书宋_GBK"/>
              </w:rPr>
            </w:pPr>
            <w:r>
              <w:rPr>
                <w:rFonts w:ascii="方正书宋_GBK" w:eastAsia="方正书宋_GBK" w:hint="eastAsia"/>
              </w:rPr>
              <w:t>退役士兵安置经费支出</w:t>
            </w:r>
          </w:p>
          <w:p w:rsidR="004F2C09" w:rsidRDefault="005E78D9">
            <w:pPr>
              <w:spacing w:line="300" w:lineRule="exact"/>
              <w:jc w:val="left"/>
              <w:rPr>
                <w:rFonts w:ascii="方正书宋_GBK" w:eastAsia="方正书宋_GBK"/>
              </w:rPr>
            </w:pPr>
            <w:r>
              <w:rPr>
                <w:rFonts w:ascii="方正书宋_GBK" w:eastAsia="方正书宋_GBK" w:hint="eastAsia"/>
              </w:rPr>
              <w:t>军队移交政府的离退休人员支</w:t>
            </w:r>
            <w:r>
              <w:rPr>
                <w:rFonts w:ascii="方正书宋_GBK" w:eastAsia="方正书宋_GBK" w:hint="eastAsia"/>
              </w:rPr>
              <w:lastRenderedPageBreak/>
              <w:t>出</w:t>
            </w: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lastRenderedPageBreak/>
              <w:t>军队移交政府的离退休人员支出</w:t>
            </w: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优抚对象关于优待抚恤满意度、退役人员满意度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享受优抚待遇人员的满</w:t>
            </w:r>
            <w:r>
              <w:rPr>
                <w:rFonts w:ascii="方正书宋_GBK" w:eastAsia="方正书宋_GBK" w:hint="eastAsia"/>
              </w:rPr>
              <w:lastRenderedPageBreak/>
              <w:t>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lastRenderedPageBreak/>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退役士兵满意度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军队移交政府的离退休人员满意度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val="restart"/>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2</w:t>
            </w:r>
            <w:r>
              <w:rPr>
                <w:rFonts w:ascii="方正书宋_GBK" w:eastAsia="方正书宋_GBK" w:hint="eastAsia"/>
                <w:b/>
              </w:rPr>
              <w:t>、优抚对象医疗</w:t>
            </w:r>
          </w:p>
        </w:tc>
        <w:tc>
          <w:tcPr>
            <w:tcW w:w="12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33.00</w:t>
            </w: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用于优抚对象医疗方面支出</w:t>
            </w:r>
          </w:p>
          <w:p w:rsidR="004F2C09" w:rsidRDefault="005E78D9">
            <w:pPr>
              <w:spacing w:line="300" w:lineRule="exact"/>
              <w:jc w:val="left"/>
              <w:rPr>
                <w:rFonts w:ascii="方正书宋_GBK" w:eastAsia="方正书宋_GBK"/>
              </w:rPr>
            </w:pPr>
            <w:r>
              <w:rPr>
                <w:rFonts w:ascii="方正书宋_GBK" w:eastAsia="方正书宋_GBK" w:hint="eastAsia"/>
              </w:rPr>
              <w:t>优抚对象门诊包干</w:t>
            </w:r>
          </w:p>
          <w:p w:rsidR="004F2C09" w:rsidRDefault="005E78D9">
            <w:pPr>
              <w:spacing w:line="300" w:lineRule="exact"/>
              <w:jc w:val="left"/>
              <w:rPr>
                <w:rFonts w:ascii="方正书宋_GBK" w:eastAsia="方正书宋_GBK"/>
              </w:rPr>
            </w:pPr>
            <w:r>
              <w:rPr>
                <w:rFonts w:ascii="方正书宋_GBK" w:eastAsia="方正书宋_GBK"/>
              </w:rPr>
              <w:t>1-6</w:t>
            </w:r>
            <w:r>
              <w:rPr>
                <w:rFonts w:ascii="方正书宋_GBK" w:eastAsia="方正书宋_GBK" w:hint="eastAsia"/>
              </w:rPr>
              <w:t>级伤残军人门诊补助</w:t>
            </w:r>
          </w:p>
          <w:p w:rsidR="004F2C09" w:rsidRDefault="005E78D9">
            <w:pPr>
              <w:spacing w:line="300" w:lineRule="exact"/>
              <w:jc w:val="left"/>
              <w:rPr>
                <w:rFonts w:ascii="方正书宋_GBK" w:eastAsia="方正书宋_GBK"/>
              </w:rPr>
            </w:pPr>
            <w:r>
              <w:rPr>
                <w:rFonts w:ascii="方正书宋_GBK" w:eastAsia="方正书宋_GBK"/>
              </w:rPr>
              <w:t>1-6</w:t>
            </w:r>
            <w:r>
              <w:rPr>
                <w:rFonts w:ascii="方正书宋_GBK" w:eastAsia="方正书宋_GBK" w:hint="eastAsia"/>
              </w:rPr>
              <w:t>级伤残军人住院补助</w:t>
            </w: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rPr>
              <w:t>1-6</w:t>
            </w:r>
            <w:r>
              <w:rPr>
                <w:rFonts w:ascii="方正书宋_GBK" w:eastAsia="方正书宋_GBK" w:hint="eastAsia"/>
              </w:rPr>
              <w:t>级伤残军人住院补助</w:t>
            </w: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优抚对象关于优抚医疗费满意度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优抚对象门诊包干</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伤残军人满意率</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伤残军人满意率</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八、社会管理与服务</w:t>
            </w:r>
          </w:p>
        </w:tc>
        <w:tc>
          <w:tcPr>
            <w:tcW w:w="1276" w:type="dxa"/>
            <w:shd w:val="clear" w:color="auto" w:fill="auto"/>
            <w:vAlign w:val="center"/>
          </w:tcPr>
          <w:p w:rsidR="004F2C09" w:rsidRDefault="004F2C09">
            <w:pPr>
              <w:spacing w:line="300" w:lineRule="exact"/>
              <w:jc w:val="left"/>
              <w:rPr>
                <w:rFonts w:ascii="方正书宋_GBK" w:eastAsia="方正书宋_GBK"/>
              </w:rPr>
            </w:pP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社会管理与服务</w:t>
            </w: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社会管理与服务</w:t>
            </w:r>
          </w:p>
        </w:tc>
        <w:tc>
          <w:tcPr>
            <w:tcW w:w="1417" w:type="dxa"/>
            <w:shd w:val="clear" w:color="auto" w:fill="auto"/>
            <w:vAlign w:val="center"/>
          </w:tcPr>
          <w:p w:rsidR="004F2C09" w:rsidRDefault="004F2C09">
            <w:pPr>
              <w:spacing w:line="300" w:lineRule="exact"/>
              <w:jc w:val="left"/>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r>
      <w:tr w:rsidR="004F2C09">
        <w:trPr>
          <w:trHeight w:val="227"/>
          <w:jc w:val="center"/>
        </w:trPr>
        <w:tc>
          <w:tcPr>
            <w:tcW w:w="2341" w:type="dxa"/>
            <w:vMerge w:val="restart"/>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、基层政权和社区建设</w:t>
            </w:r>
          </w:p>
        </w:tc>
        <w:tc>
          <w:tcPr>
            <w:tcW w:w="1276" w:type="dxa"/>
            <w:vMerge w:val="restart"/>
            <w:shd w:val="clear" w:color="auto" w:fill="auto"/>
            <w:vAlign w:val="center"/>
          </w:tcPr>
          <w:p w:rsidR="004F2C09" w:rsidRDefault="004F2C09">
            <w:pPr>
              <w:spacing w:line="300" w:lineRule="exact"/>
              <w:jc w:val="left"/>
              <w:rPr>
                <w:rFonts w:ascii="方正书宋_GBK" w:eastAsia="方正书宋_GBK"/>
              </w:rPr>
            </w:pP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基层政权和社区建设</w:t>
            </w:r>
          </w:p>
          <w:p w:rsidR="004F2C09" w:rsidRDefault="005E78D9">
            <w:pPr>
              <w:spacing w:line="300" w:lineRule="exact"/>
              <w:jc w:val="left"/>
              <w:rPr>
                <w:rFonts w:ascii="方正书宋_GBK" w:eastAsia="方正书宋_GBK"/>
              </w:rPr>
            </w:pPr>
            <w:r>
              <w:rPr>
                <w:rFonts w:ascii="方正书宋_GBK" w:eastAsia="方正书宋_GBK" w:hint="eastAsia"/>
              </w:rPr>
              <w:t>新建社区成立居委会</w:t>
            </w:r>
          </w:p>
          <w:p w:rsidR="004F2C09" w:rsidRDefault="005E78D9">
            <w:pPr>
              <w:spacing w:line="300" w:lineRule="exact"/>
              <w:jc w:val="left"/>
              <w:rPr>
                <w:rFonts w:ascii="方正书宋_GBK" w:eastAsia="方正书宋_GBK"/>
              </w:rPr>
            </w:pPr>
            <w:r>
              <w:rPr>
                <w:rFonts w:ascii="方正书宋_GBK" w:eastAsia="方正书宋_GBK" w:hint="eastAsia"/>
              </w:rPr>
              <w:t>居委会换届选举</w:t>
            </w:r>
          </w:p>
          <w:p w:rsidR="004F2C09" w:rsidRDefault="005E78D9">
            <w:pPr>
              <w:spacing w:line="300" w:lineRule="exact"/>
              <w:jc w:val="left"/>
              <w:rPr>
                <w:rFonts w:ascii="方正书宋_GBK" w:eastAsia="方正书宋_GBK"/>
              </w:rPr>
            </w:pPr>
            <w:r>
              <w:rPr>
                <w:rFonts w:ascii="方正书宋_GBK" w:eastAsia="方正书宋_GBK" w:hint="eastAsia"/>
              </w:rPr>
              <w:t>村委会换届选举</w:t>
            </w: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村委会换届选举</w:t>
            </w: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居民的满意度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居民的满意度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居民的满意度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居民的满意</w:t>
            </w:r>
            <w:r>
              <w:rPr>
                <w:rFonts w:ascii="方正书宋_GBK" w:eastAsia="方正书宋_GBK" w:hint="eastAsia"/>
              </w:rPr>
              <w:lastRenderedPageBreak/>
              <w:t>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lastRenderedPageBreak/>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lastRenderedPageBreak/>
              <w:t>九、自然灾害生活救助</w:t>
            </w:r>
          </w:p>
        </w:tc>
        <w:tc>
          <w:tcPr>
            <w:tcW w:w="1276" w:type="dxa"/>
            <w:shd w:val="clear" w:color="auto" w:fill="auto"/>
            <w:vAlign w:val="center"/>
          </w:tcPr>
          <w:p w:rsidR="004F2C09" w:rsidRDefault="004F2C09">
            <w:pPr>
              <w:spacing w:line="300" w:lineRule="exact"/>
              <w:jc w:val="left"/>
              <w:rPr>
                <w:rFonts w:ascii="方正书宋_GBK" w:eastAsia="方正书宋_GBK"/>
              </w:rPr>
            </w:pP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自然灾害生活救助</w:t>
            </w: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自然灾害生活救助</w:t>
            </w:r>
          </w:p>
        </w:tc>
        <w:tc>
          <w:tcPr>
            <w:tcW w:w="1417" w:type="dxa"/>
            <w:shd w:val="clear" w:color="auto" w:fill="auto"/>
            <w:vAlign w:val="center"/>
          </w:tcPr>
          <w:p w:rsidR="004F2C09" w:rsidRDefault="004F2C09">
            <w:pPr>
              <w:spacing w:line="300" w:lineRule="exact"/>
              <w:jc w:val="left"/>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r>
      <w:tr w:rsidR="004F2C09">
        <w:trPr>
          <w:trHeight w:val="227"/>
          <w:jc w:val="center"/>
        </w:trPr>
        <w:tc>
          <w:tcPr>
            <w:tcW w:w="2341" w:type="dxa"/>
            <w:vMerge w:val="restart"/>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、自然灾害生活救助</w:t>
            </w:r>
          </w:p>
        </w:tc>
        <w:tc>
          <w:tcPr>
            <w:tcW w:w="1276" w:type="dxa"/>
            <w:vMerge w:val="restart"/>
            <w:shd w:val="clear" w:color="auto" w:fill="auto"/>
            <w:vAlign w:val="center"/>
          </w:tcPr>
          <w:p w:rsidR="004F2C09" w:rsidRDefault="004F2C09">
            <w:pPr>
              <w:spacing w:line="300" w:lineRule="exact"/>
              <w:jc w:val="left"/>
              <w:rPr>
                <w:rFonts w:ascii="方正书宋_GBK" w:eastAsia="方正书宋_GBK"/>
              </w:rPr>
            </w:pP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用于自然灾害生活救助</w:t>
            </w:r>
          </w:p>
          <w:p w:rsidR="004F2C09" w:rsidRDefault="005E78D9">
            <w:pPr>
              <w:spacing w:line="300" w:lineRule="exact"/>
              <w:jc w:val="left"/>
              <w:rPr>
                <w:rFonts w:ascii="方正书宋_GBK" w:eastAsia="方正书宋_GBK"/>
              </w:rPr>
            </w:pPr>
            <w:r>
              <w:rPr>
                <w:rFonts w:ascii="方正书宋_GBK" w:eastAsia="方正书宋_GBK" w:hint="eastAsia"/>
              </w:rPr>
              <w:t>受灾群众救助申请</w:t>
            </w:r>
          </w:p>
          <w:p w:rsidR="004F2C09" w:rsidRDefault="005E78D9">
            <w:pPr>
              <w:spacing w:line="300" w:lineRule="exact"/>
              <w:jc w:val="left"/>
              <w:rPr>
                <w:rFonts w:ascii="方正书宋_GBK" w:eastAsia="方正书宋_GBK"/>
              </w:rPr>
            </w:pPr>
            <w:r>
              <w:rPr>
                <w:rFonts w:ascii="方正书宋_GBK" w:eastAsia="方正书宋_GBK" w:hint="eastAsia"/>
              </w:rPr>
              <w:t>核实受灾群众灾情</w:t>
            </w:r>
          </w:p>
          <w:p w:rsidR="004F2C09" w:rsidRDefault="005E78D9">
            <w:pPr>
              <w:spacing w:line="300" w:lineRule="exact"/>
              <w:jc w:val="left"/>
              <w:rPr>
                <w:rFonts w:ascii="方正书宋_GBK" w:eastAsia="方正书宋_GBK"/>
              </w:rPr>
            </w:pPr>
            <w:r>
              <w:rPr>
                <w:rFonts w:ascii="方正书宋_GBK" w:eastAsia="方正书宋_GBK" w:hint="eastAsia"/>
              </w:rPr>
              <w:t>受灾资金发放</w:t>
            </w: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受灾资金发放</w:t>
            </w: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广大群众关于防灾减灾救灾满意度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广大群众关于防灾减灾救灾满意度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广大群众关于防灾减灾救灾满意度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广大群众关于防灾减灾救灾满意度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十、民族宗教事务管理</w:t>
            </w:r>
          </w:p>
        </w:tc>
        <w:tc>
          <w:tcPr>
            <w:tcW w:w="1276" w:type="dxa"/>
            <w:shd w:val="clear" w:color="auto" w:fill="auto"/>
            <w:vAlign w:val="center"/>
          </w:tcPr>
          <w:p w:rsidR="004F2C09" w:rsidRDefault="004F2C09">
            <w:pPr>
              <w:spacing w:line="300" w:lineRule="exact"/>
              <w:jc w:val="left"/>
              <w:rPr>
                <w:rFonts w:ascii="方正书宋_GBK" w:eastAsia="方正书宋_GBK"/>
              </w:rPr>
            </w:pP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民族宗教事务管理</w:t>
            </w: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民族宗教事务管理</w:t>
            </w:r>
          </w:p>
        </w:tc>
        <w:tc>
          <w:tcPr>
            <w:tcW w:w="1417" w:type="dxa"/>
            <w:shd w:val="clear" w:color="auto" w:fill="auto"/>
            <w:vAlign w:val="center"/>
          </w:tcPr>
          <w:p w:rsidR="004F2C09" w:rsidRDefault="004F2C09">
            <w:pPr>
              <w:spacing w:line="300" w:lineRule="exact"/>
              <w:jc w:val="left"/>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r>
      <w:tr w:rsidR="004F2C09">
        <w:trPr>
          <w:trHeight w:val="227"/>
          <w:jc w:val="center"/>
        </w:trPr>
        <w:tc>
          <w:tcPr>
            <w:tcW w:w="2341" w:type="dxa"/>
            <w:vMerge w:val="restart"/>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、民族宗教事务管理</w:t>
            </w:r>
          </w:p>
        </w:tc>
        <w:tc>
          <w:tcPr>
            <w:tcW w:w="1276" w:type="dxa"/>
            <w:vMerge w:val="restart"/>
            <w:shd w:val="clear" w:color="auto" w:fill="auto"/>
            <w:vAlign w:val="center"/>
          </w:tcPr>
          <w:p w:rsidR="004F2C09" w:rsidRDefault="004F2C09">
            <w:pPr>
              <w:spacing w:line="300" w:lineRule="exact"/>
              <w:jc w:val="left"/>
              <w:rPr>
                <w:rFonts w:ascii="方正书宋_GBK" w:eastAsia="方正书宋_GBK"/>
              </w:rPr>
            </w:pP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民族团结进步宣传</w:t>
            </w:r>
          </w:p>
          <w:p w:rsidR="004F2C09" w:rsidRDefault="005E78D9">
            <w:pPr>
              <w:spacing w:line="300" w:lineRule="exact"/>
              <w:jc w:val="left"/>
              <w:rPr>
                <w:rFonts w:ascii="方正书宋_GBK" w:eastAsia="方正书宋_GBK"/>
              </w:rPr>
            </w:pPr>
            <w:r>
              <w:rPr>
                <w:rFonts w:ascii="方正书宋_GBK" w:eastAsia="方正书宋_GBK" w:hint="eastAsia"/>
              </w:rPr>
              <w:t>少数民族扶持</w:t>
            </w:r>
          </w:p>
          <w:p w:rsidR="004F2C09" w:rsidRDefault="005E78D9">
            <w:pPr>
              <w:spacing w:line="300" w:lineRule="exact"/>
              <w:jc w:val="left"/>
              <w:rPr>
                <w:rFonts w:ascii="方正书宋_GBK" w:eastAsia="方正书宋_GBK"/>
              </w:rPr>
            </w:pPr>
            <w:r>
              <w:rPr>
                <w:rFonts w:ascii="方正书宋_GBK" w:eastAsia="方正书宋_GBK" w:hint="eastAsia"/>
              </w:rPr>
              <w:t>宗教事务管理</w:t>
            </w: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宗教基本事务管理</w:t>
            </w: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广大群众对民族示范社区的创建</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80%</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民族村的创建</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81%</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社会和谐稳定</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十一、发展体育事业</w:t>
            </w:r>
          </w:p>
        </w:tc>
        <w:tc>
          <w:tcPr>
            <w:tcW w:w="1276" w:type="dxa"/>
            <w:shd w:val="clear" w:color="auto" w:fill="auto"/>
            <w:vAlign w:val="center"/>
          </w:tcPr>
          <w:p w:rsidR="004F2C09" w:rsidRDefault="004F2C09">
            <w:pPr>
              <w:spacing w:line="300" w:lineRule="exact"/>
              <w:jc w:val="left"/>
              <w:rPr>
                <w:rFonts w:ascii="方正书宋_GBK" w:eastAsia="方正书宋_GBK"/>
              </w:rPr>
            </w:pP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发展体育事业</w:t>
            </w: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发展体育事业</w:t>
            </w:r>
          </w:p>
        </w:tc>
        <w:tc>
          <w:tcPr>
            <w:tcW w:w="1417" w:type="dxa"/>
            <w:shd w:val="clear" w:color="auto" w:fill="auto"/>
            <w:vAlign w:val="center"/>
          </w:tcPr>
          <w:p w:rsidR="004F2C09" w:rsidRDefault="004F2C09">
            <w:pPr>
              <w:spacing w:line="300" w:lineRule="exact"/>
              <w:jc w:val="left"/>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r>
      <w:tr w:rsidR="004F2C09">
        <w:trPr>
          <w:trHeight w:val="227"/>
          <w:jc w:val="center"/>
        </w:trPr>
        <w:tc>
          <w:tcPr>
            <w:tcW w:w="2341" w:type="dxa"/>
            <w:vMerge w:val="restart"/>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lastRenderedPageBreak/>
              <w:t xml:space="preserve">　　</w:t>
            </w:r>
            <w:r>
              <w:rPr>
                <w:rFonts w:ascii="方正书宋_GBK" w:eastAsia="方正书宋_GBK"/>
                <w:b/>
              </w:rPr>
              <w:t>1</w:t>
            </w:r>
            <w:r>
              <w:rPr>
                <w:rFonts w:ascii="方正书宋_GBK" w:eastAsia="方正书宋_GBK" w:hint="eastAsia"/>
                <w:b/>
              </w:rPr>
              <w:t>、发展群众体育</w:t>
            </w:r>
          </w:p>
        </w:tc>
        <w:tc>
          <w:tcPr>
            <w:tcW w:w="1276" w:type="dxa"/>
            <w:vMerge w:val="restart"/>
            <w:shd w:val="clear" w:color="auto" w:fill="auto"/>
            <w:vAlign w:val="center"/>
          </w:tcPr>
          <w:p w:rsidR="004F2C09" w:rsidRDefault="004F2C09">
            <w:pPr>
              <w:spacing w:line="300" w:lineRule="exact"/>
              <w:jc w:val="left"/>
              <w:rPr>
                <w:rFonts w:ascii="方正书宋_GBK" w:eastAsia="方正书宋_GBK"/>
              </w:rPr>
            </w:pP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用于全区运动会的支出</w:t>
            </w:r>
          </w:p>
          <w:p w:rsidR="004F2C09" w:rsidRDefault="005E78D9">
            <w:pPr>
              <w:spacing w:line="300" w:lineRule="exact"/>
              <w:jc w:val="left"/>
              <w:rPr>
                <w:rFonts w:ascii="方正书宋_GBK" w:eastAsia="方正书宋_GBK"/>
              </w:rPr>
            </w:pPr>
            <w:r>
              <w:rPr>
                <w:rFonts w:ascii="方正书宋_GBK" w:eastAsia="方正书宋_GBK" w:hint="eastAsia"/>
              </w:rPr>
              <w:t>用于其他体育竞技比赛项目的支出</w:t>
            </w:r>
          </w:p>
          <w:p w:rsidR="004F2C09" w:rsidRDefault="005E78D9">
            <w:pPr>
              <w:spacing w:line="300" w:lineRule="exact"/>
              <w:jc w:val="left"/>
              <w:rPr>
                <w:rFonts w:ascii="方正书宋_GBK" w:eastAsia="方正书宋_GBK"/>
              </w:rPr>
            </w:pPr>
            <w:r>
              <w:rPr>
                <w:rFonts w:ascii="方正书宋_GBK" w:eastAsia="方正书宋_GBK" w:hint="eastAsia"/>
              </w:rPr>
              <w:t>用于体育器材方面的支出</w:t>
            </w: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对健身器材的购置及维护</w:t>
            </w: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广大群众参与覆盖率、满意度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70%</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广大群众知晓率、满意度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70%</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广大群众满意度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75%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70%</w:t>
            </w:r>
          </w:p>
        </w:tc>
      </w:tr>
      <w:tr w:rsidR="004F2C09">
        <w:trPr>
          <w:trHeight w:val="227"/>
          <w:jc w:val="center"/>
        </w:trPr>
        <w:tc>
          <w:tcPr>
            <w:tcW w:w="2341" w:type="dxa"/>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十二、卫生、人口、计生管理工作</w:t>
            </w:r>
          </w:p>
        </w:tc>
        <w:tc>
          <w:tcPr>
            <w:tcW w:w="12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1957.85</w:t>
            </w: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卫生、人口、计生管理工作</w:t>
            </w: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卫生、人口、计生管理工作</w:t>
            </w:r>
          </w:p>
        </w:tc>
        <w:tc>
          <w:tcPr>
            <w:tcW w:w="1417" w:type="dxa"/>
            <w:shd w:val="clear" w:color="auto" w:fill="auto"/>
            <w:vAlign w:val="center"/>
          </w:tcPr>
          <w:p w:rsidR="004F2C09" w:rsidRDefault="004F2C09">
            <w:pPr>
              <w:spacing w:line="300" w:lineRule="exact"/>
              <w:jc w:val="left"/>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r>
      <w:tr w:rsidR="004F2C09">
        <w:trPr>
          <w:trHeight w:val="227"/>
          <w:jc w:val="center"/>
        </w:trPr>
        <w:tc>
          <w:tcPr>
            <w:tcW w:w="2341" w:type="dxa"/>
            <w:vMerge w:val="restart"/>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、公共卫生服务</w:t>
            </w:r>
          </w:p>
        </w:tc>
        <w:tc>
          <w:tcPr>
            <w:tcW w:w="12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886.01</w:t>
            </w: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开展健康档案建立、健康教育、慢性病管理、采供血、预防接种、卫生监督、妇幼保健、精神卫生、基本公共卫生、重大公共卫生、突发公共卫生事应急事件、家庭医生签约服务等工作。</w:t>
            </w: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健康档案建档率、慢性病规范管理率、老年人体检率、重症精神病患者和肺结核患者规范管理率、预防接种服务率</w:t>
            </w: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常住人口健康档案建档率</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r>
              <w:rPr>
                <w:rFonts w:ascii="方正书宋_GBK" w:eastAsia="方正书宋_GBK" w:hint="eastAsia"/>
              </w:rPr>
              <w:t>以下</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对高血压、糖尿病等慢性病人进行监控管理</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r>
              <w:rPr>
                <w:rFonts w:ascii="方正书宋_GBK" w:eastAsia="方正书宋_GBK" w:hint="eastAsia"/>
              </w:rPr>
              <w:t>以下</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老年人体检</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r>
              <w:rPr>
                <w:rFonts w:ascii="方正书宋_GBK" w:eastAsia="方正书宋_GBK" w:hint="eastAsia"/>
              </w:rPr>
              <w:t>以下</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严重精神障碍患者、肺结核患者规范管理率</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r>
              <w:rPr>
                <w:rFonts w:ascii="方正书宋_GBK" w:eastAsia="方正书宋_GBK" w:hint="eastAsia"/>
              </w:rPr>
              <w:t>以下</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卫生监督协管工作</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r>
              <w:rPr>
                <w:rFonts w:ascii="方正书宋_GBK" w:eastAsia="方正书宋_GBK" w:hint="eastAsia"/>
              </w:rPr>
              <w:t>以下</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预防接种服务</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r>
              <w:rPr>
                <w:rFonts w:ascii="方正书宋_GBK" w:eastAsia="方正书宋_GBK" w:hint="eastAsia"/>
              </w:rPr>
              <w:t>以下</w:t>
            </w:r>
          </w:p>
        </w:tc>
      </w:tr>
      <w:tr w:rsidR="004F2C09">
        <w:trPr>
          <w:trHeight w:val="227"/>
          <w:jc w:val="center"/>
        </w:trPr>
        <w:tc>
          <w:tcPr>
            <w:tcW w:w="2341" w:type="dxa"/>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2</w:t>
            </w:r>
            <w:r>
              <w:rPr>
                <w:rFonts w:ascii="方正书宋_GBK" w:eastAsia="方正书宋_GBK" w:hint="eastAsia"/>
                <w:b/>
              </w:rPr>
              <w:t>、卫生与计生管理事务</w:t>
            </w:r>
          </w:p>
        </w:tc>
        <w:tc>
          <w:tcPr>
            <w:tcW w:w="12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rPr>
              <w:t>1.00</w:t>
            </w: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用于</w:t>
            </w:r>
            <w:proofErr w:type="gramStart"/>
            <w:r>
              <w:rPr>
                <w:rFonts w:ascii="方正书宋_GBK" w:eastAsia="方正书宋_GBK" w:hint="eastAsia"/>
              </w:rPr>
              <w:t>卫计管理</w:t>
            </w:r>
            <w:proofErr w:type="gramEnd"/>
            <w:r>
              <w:rPr>
                <w:rFonts w:ascii="方正书宋_GBK" w:eastAsia="方正书宋_GBK" w:hint="eastAsia"/>
              </w:rPr>
              <w:t>事务方面支出</w:t>
            </w: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计生卫生考核</w:t>
            </w:r>
            <w:r>
              <w:rPr>
                <w:rFonts w:ascii="方正书宋_GBK" w:eastAsia="方正书宋_GBK"/>
              </w:rPr>
              <w:t xml:space="preserve"> </w:t>
            </w:r>
            <w:r>
              <w:rPr>
                <w:rFonts w:ascii="方正书宋_GBK" w:eastAsia="方正书宋_GBK" w:hint="eastAsia"/>
              </w:rPr>
              <w:t>培训、会议</w:t>
            </w:r>
          </w:p>
        </w:tc>
        <w:tc>
          <w:tcPr>
            <w:tcW w:w="1417" w:type="dxa"/>
            <w:shd w:val="clear" w:color="auto" w:fill="auto"/>
            <w:vAlign w:val="center"/>
          </w:tcPr>
          <w:p w:rsidR="004F2C09" w:rsidRDefault="004F2C09">
            <w:pPr>
              <w:spacing w:line="300" w:lineRule="exact"/>
              <w:jc w:val="left"/>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r>
      <w:tr w:rsidR="004F2C09">
        <w:trPr>
          <w:trHeight w:val="227"/>
          <w:jc w:val="center"/>
        </w:trPr>
        <w:tc>
          <w:tcPr>
            <w:tcW w:w="2341" w:type="dxa"/>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3</w:t>
            </w:r>
            <w:r>
              <w:rPr>
                <w:rFonts w:ascii="方正书宋_GBK" w:eastAsia="方正书宋_GBK" w:hint="eastAsia"/>
                <w:b/>
              </w:rPr>
              <w:t>、基层医疗卫生机构支出</w:t>
            </w:r>
          </w:p>
        </w:tc>
        <w:tc>
          <w:tcPr>
            <w:tcW w:w="12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261.88</w:t>
            </w: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基层医疗卫生机构支出</w:t>
            </w: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卫生院、卫生室差额补贴、药品零差价及统筹支出</w:t>
            </w:r>
          </w:p>
        </w:tc>
        <w:tc>
          <w:tcPr>
            <w:tcW w:w="1417" w:type="dxa"/>
            <w:shd w:val="clear" w:color="auto" w:fill="auto"/>
            <w:vAlign w:val="center"/>
          </w:tcPr>
          <w:p w:rsidR="004F2C09" w:rsidRDefault="004F2C09">
            <w:pPr>
              <w:spacing w:line="300" w:lineRule="exact"/>
              <w:jc w:val="left"/>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r>
      <w:tr w:rsidR="004F2C09">
        <w:trPr>
          <w:trHeight w:val="227"/>
          <w:jc w:val="center"/>
        </w:trPr>
        <w:tc>
          <w:tcPr>
            <w:tcW w:w="2341" w:type="dxa"/>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4</w:t>
            </w:r>
            <w:r>
              <w:rPr>
                <w:rFonts w:ascii="方正书宋_GBK" w:eastAsia="方正书宋_GBK" w:hint="eastAsia"/>
                <w:b/>
              </w:rPr>
              <w:t>、计生事务支出</w:t>
            </w:r>
          </w:p>
        </w:tc>
        <w:tc>
          <w:tcPr>
            <w:tcW w:w="12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808.96</w:t>
            </w: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用于计划生育方面的支出</w:t>
            </w: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开展人口统计、计生服务、计生家庭奖励及帮扶工作</w:t>
            </w: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人口指标，群众满意度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hint="eastAsia"/>
              </w:rPr>
              <w:t>群众满意度达</w:t>
            </w:r>
            <w:r>
              <w:rPr>
                <w:rFonts w:ascii="方正书宋_GBK" w:eastAsia="方正书宋_GBK"/>
              </w:rPr>
              <w:t>80%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hint="eastAsia"/>
              </w:rPr>
              <w:t>群众满意度达</w:t>
            </w:r>
            <w:r>
              <w:rPr>
                <w:rFonts w:ascii="方正书宋_GBK" w:eastAsia="方正书宋_GBK"/>
              </w:rPr>
              <w:t>70%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hint="eastAsia"/>
              </w:rPr>
              <w:t>群众满意度达</w:t>
            </w:r>
            <w:r>
              <w:rPr>
                <w:rFonts w:ascii="方正书宋_GBK" w:eastAsia="方正书宋_GBK"/>
              </w:rPr>
              <w:t>60%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hint="eastAsia"/>
              </w:rPr>
              <w:t>群众满意度</w:t>
            </w:r>
            <w:r>
              <w:rPr>
                <w:rFonts w:ascii="方正书宋_GBK" w:eastAsia="方正书宋_GBK"/>
              </w:rPr>
              <w:t>60%</w:t>
            </w:r>
            <w:r>
              <w:rPr>
                <w:rFonts w:ascii="方正书宋_GBK" w:eastAsia="方正书宋_GBK" w:hint="eastAsia"/>
              </w:rPr>
              <w:t>以下</w:t>
            </w:r>
          </w:p>
        </w:tc>
      </w:tr>
      <w:tr w:rsidR="004F2C09">
        <w:trPr>
          <w:trHeight w:val="227"/>
          <w:jc w:val="center"/>
        </w:trPr>
        <w:tc>
          <w:tcPr>
            <w:tcW w:w="2341" w:type="dxa"/>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十三、医疗服务</w:t>
            </w:r>
          </w:p>
        </w:tc>
        <w:tc>
          <w:tcPr>
            <w:tcW w:w="12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51</w:t>
            </w:r>
            <w:r>
              <w:rPr>
                <w:rFonts w:ascii="方正书宋_GBK" w:eastAsia="方正书宋_GBK"/>
              </w:rPr>
              <w:t>.00</w:t>
            </w: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医疗服务</w:t>
            </w: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医疗服务</w:t>
            </w:r>
          </w:p>
        </w:tc>
        <w:tc>
          <w:tcPr>
            <w:tcW w:w="1417" w:type="dxa"/>
            <w:shd w:val="clear" w:color="auto" w:fill="auto"/>
            <w:vAlign w:val="center"/>
          </w:tcPr>
          <w:p w:rsidR="004F2C09" w:rsidRDefault="004F2C09">
            <w:pPr>
              <w:spacing w:line="300" w:lineRule="exact"/>
              <w:jc w:val="left"/>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r>
      <w:tr w:rsidR="004F2C09">
        <w:trPr>
          <w:trHeight w:val="227"/>
          <w:jc w:val="center"/>
        </w:trPr>
        <w:tc>
          <w:tcPr>
            <w:tcW w:w="2341" w:type="dxa"/>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、医疗救治</w:t>
            </w:r>
          </w:p>
        </w:tc>
        <w:tc>
          <w:tcPr>
            <w:tcW w:w="12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51</w:t>
            </w:r>
            <w:r>
              <w:rPr>
                <w:rFonts w:ascii="方正书宋_GBK" w:eastAsia="方正书宋_GBK"/>
              </w:rPr>
              <w:t>.00</w:t>
            </w: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医疗救治</w:t>
            </w: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医疗救治</w:t>
            </w:r>
          </w:p>
        </w:tc>
        <w:tc>
          <w:tcPr>
            <w:tcW w:w="1417" w:type="dxa"/>
            <w:shd w:val="clear" w:color="auto" w:fill="auto"/>
            <w:vAlign w:val="center"/>
          </w:tcPr>
          <w:p w:rsidR="004F2C09" w:rsidRDefault="004F2C09">
            <w:pPr>
              <w:spacing w:line="300" w:lineRule="exact"/>
              <w:jc w:val="left"/>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r>
      <w:tr w:rsidR="004F2C09">
        <w:trPr>
          <w:trHeight w:val="227"/>
          <w:jc w:val="center"/>
        </w:trPr>
        <w:tc>
          <w:tcPr>
            <w:tcW w:w="2341" w:type="dxa"/>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十四、医疗保障</w:t>
            </w:r>
          </w:p>
        </w:tc>
        <w:tc>
          <w:tcPr>
            <w:tcW w:w="1276" w:type="dxa"/>
            <w:shd w:val="clear" w:color="auto" w:fill="auto"/>
            <w:vAlign w:val="center"/>
          </w:tcPr>
          <w:p w:rsidR="004F2C09" w:rsidRDefault="004F2C09">
            <w:pPr>
              <w:spacing w:line="300" w:lineRule="exact"/>
              <w:jc w:val="left"/>
              <w:rPr>
                <w:rFonts w:ascii="方正书宋_GBK" w:eastAsia="方正书宋_GBK"/>
              </w:rPr>
            </w:pP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医疗保障</w:t>
            </w: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医疗保障</w:t>
            </w:r>
          </w:p>
        </w:tc>
        <w:tc>
          <w:tcPr>
            <w:tcW w:w="1417" w:type="dxa"/>
            <w:shd w:val="clear" w:color="auto" w:fill="auto"/>
            <w:vAlign w:val="center"/>
          </w:tcPr>
          <w:p w:rsidR="004F2C09" w:rsidRDefault="004F2C09">
            <w:pPr>
              <w:spacing w:line="300" w:lineRule="exact"/>
              <w:jc w:val="left"/>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r>
      <w:tr w:rsidR="004F2C09">
        <w:trPr>
          <w:trHeight w:val="227"/>
          <w:jc w:val="center"/>
        </w:trPr>
        <w:tc>
          <w:tcPr>
            <w:tcW w:w="2341" w:type="dxa"/>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、新型农村合作医疗及城乡居民大病保险</w:t>
            </w:r>
          </w:p>
        </w:tc>
        <w:tc>
          <w:tcPr>
            <w:tcW w:w="1276" w:type="dxa"/>
            <w:shd w:val="clear" w:color="auto" w:fill="auto"/>
            <w:vAlign w:val="center"/>
          </w:tcPr>
          <w:p w:rsidR="004F2C09" w:rsidRDefault="004F2C09">
            <w:pPr>
              <w:spacing w:line="300" w:lineRule="exact"/>
              <w:jc w:val="left"/>
              <w:rPr>
                <w:rFonts w:ascii="方正书宋_GBK" w:eastAsia="方正书宋_GBK"/>
              </w:rPr>
            </w:pP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新型农村合作医疗及城乡居民大病保险</w:t>
            </w: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新型农村合作医疗及城乡居民大病保险</w:t>
            </w:r>
          </w:p>
        </w:tc>
        <w:tc>
          <w:tcPr>
            <w:tcW w:w="1417" w:type="dxa"/>
            <w:shd w:val="clear" w:color="auto" w:fill="auto"/>
            <w:vAlign w:val="center"/>
          </w:tcPr>
          <w:p w:rsidR="004F2C09" w:rsidRDefault="004F2C09">
            <w:pPr>
              <w:spacing w:line="300" w:lineRule="exact"/>
              <w:jc w:val="left"/>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r>
      <w:tr w:rsidR="004F2C09">
        <w:trPr>
          <w:trHeight w:val="227"/>
          <w:jc w:val="center"/>
        </w:trPr>
        <w:tc>
          <w:tcPr>
            <w:tcW w:w="2341" w:type="dxa"/>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十五、文体体育与传媒管理工作</w:t>
            </w:r>
          </w:p>
        </w:tc>
        <w:tc>
          <w:tcPr>
            <w:tcW w:w="12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59.978</w:t>
            </w: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文体体育与传媒管理工作</w:t>
            </w: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文体体育与传媒管理工作</w:t>
            </w:r>
          </w:p>
        </w:tc>
        <w:tc>
          <w:tcPr>
            <w:tcW w:w="1417" w:type="dxa"/>
            <w:shd w:val="clear" w:color="auto" w:fill="auto"/>
            <w:vAlign w:val="center"/>
          </w:tcPr>
          <w:p w:rsidR="004F2C09" w:rsidRDefault="004F2C09">
            <w:pPr>
              <w:spacing w:line="300" w:lineRule="exact"/>
              <w:jc w:val="left"/>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r>
      <w:tr w:rsidR="004F2C09">
        <w:trPr>
          <w:trHeight w:val="227"/>
          <w:jc w:val="center"/>
        </w:trPr>
        <w:tc>
          <w:tcPr>
            <w:tcW w:w="2341" w:type="dxa"/>
            <w:vMerge w:val="restart"/>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、公共文化服务</w:t>
            </w:r>
          </w:p>
        </w:tc>
        <w:tc>
          <w:tcPr>
            <w:tcW w:w="12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69.978</w:t>
            </w: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基层文化服务中心的建设</w:t>
            </w:r>
          </w:p>
          <w:p w:rsidR="004F2C09" w:rsidRDefault="005E78D9">
            <w:pPr>
              <w:spacing w:line="300" w:lineRule="exact"/>
              <w:jc w:val="left"/>
              <w:rPr>
                <w:rFonts w:ascii="方正书宋_GBK" w:eastAsia="方正书宋_GBK"/>
              </w:rPr>
            </w:pPr>
            <w:r>
              <w:rPr>
                <w:rFonts w:ascii="方正书宋_GBK" w:eastAsia="方正书宋_GBK" w:hint="eastAsia"/>
              </w:rPr>
              <w:t>群众文艺骨干培训方面的支出</w:t>
            </w:r>
          </w:p>
          <w:p w:rsidR="004F2C09" w:rsidRDefault="005E78D9">
            <w:pPr>
              <w:spacing w:line="300" w:lineRule="exact"/>
              <w:jc w:val="left"/>
              <w:rPr>
                <w:rFonts w:ascii="方正书宋_GBK" w:eastAsia="方正书宋_GBK"/>
              </w:rPr>
            </w:pPr>
            <w:r>
              <w:rPr>
                <w:rFonts w:ascii="方正书宋_GBK" w:eastAsia="方正书宋_GBK" w:hint="eastAsia"/>
              </w:rPr>
              <w:t>农村电影放映</w:t>
            </w: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全部资金用于公共文化服务体系建设，管理符合国库集中支付、结转结余资金使用；建立并执行监督、评价机制、监管工作落实到位</w:t>
            </w: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群众满意度</w:t>
            </w:r>
            <w:r>
              <w:rPr>
                <w:rFonts w:ascii="方正书宋_GBK" w:eastAsia="方正书宋_GBK"/>
              </w:rPr>
              <w:t xml:space="preserve"> </w:t>
            </w:r>
            <w:r>
              <w:rPr>
                <w:rFonts w:ascii="方正书宋_GBK" w:eastAsia="方正书宋_GBK" w:hint="eastAsia"/>
              </w:rPr>
              <w:t>设备、服务及保障率</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65%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群众满意度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60%</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文体活动方</w:t>
            </w:r>
            <w:r>
              <w:rPr>
                <w:rFonts w:ascii="方正书宋_GBK" w:eastAsia="方正书宋_GBK" w:hint="eastAsia"/>
              </w:rPr>
              <w:lastRenderedPageBreak/>
              <w:t>面均有所提高；群众满意度，社会效益有所成效。</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lastRenderedPageBreak/>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60%</w:t>
            </w:r>
          </w:p>
        </w:tc>
      </w:tr>
      <w:tr w:rsidR="004F2C09">
        <w:trPr>
          <w:trHeight w:val="227"/>
          <w:jc w:val="center"/>
        </w:trPr>
        <w:tc>
          <w:tcPr>
            <w:tcW w:w="2341" w:type="dxa"/>
            <w:vMerge w:val="restart"/>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lastRenderedPageBreak/>
              <w:t xml:space="preserve">　　</w:t>
            </w:r>
            <w:r>
              <w:rPr>
                <w:rFonts w:ascii="方正书宋_GBK" w:eastAsia="方正书宋_GBK"/>
                <w:b/>
              </w:rPr>
              <w:t>2</w:t>
            </w:r>
            <w:r>
              <w:rPr>
                <w:rFonts w:ascii="方正书宋_GBK" w:eastAsia="方正书宋_GBK" w:hint="eastAsia"/>
                <w:b/>
              </w:rPr>
              <w:t>、文物管理服务</w:t>
            </w:r>
          </w:p>
        </w:tc>
        <w:tc>
          <w:tcPr>
            <w:tcW w:w="1276" w:type="dxa"/>
            <w:vMerge w:val="restart"/>
            <w:shd w:val="clear" w:color="auto" w:fill="auto"/>
            <w:vAlign w:val="center"/>
          </w:tcPr>
          <w:p w:rsidR="004F2C09" w:rsidRDefault="004F2C09">
            <w:pPr>
              <w:spacing w:line="300" w:lineRule="exact"/>
              <w:jc w:val="left"/>
              <w:rPr>
                <w:rFonts w:ascii="方正书宋_GBK" w:eastAsia="方正书宋_GBK"/>
              </w:rPr>
            </w:pP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用于文物现场勘验方面的支出</w:t>
            </w:r>
          </w:p>
          <w:p w:rsidR="004F2C09" w:rsidRDefault="005E78D9">
            <w:pPr>
              <w:spacing w:line="300" w:lineRule="exact"/>
              <w:jc w:val="left"/>
              <w:rPr>
                <w:rFonts w:ascii="方正书宋_GBK" w:eastAsia="方正书宋_GBK"/>
              </w:rPr>
            </w:pPr>
            <w:r>
              <w:rPr>
                <w:rFonts w:ascii="方正书宋_GBK" w:eastAsia="方正书宋_GBK" w:hint="eastAsia"/>
              </w:rPr>
              <w:t>用于文物保护方面的支出</w:t>
            </w:r>
          </w:p>
          <w:p w:rsidR="004F2C09" w:rsidRDefault="005E78D9">
            <w:pPr>
              <w:spacing w:line="300" w:lineRule="exact"/>
              <w:jc w:val="left"/>
              <w:rPr>
                <w:rFonts w:ascii="方正书宋_GBK" w:eastAsia="方正书宋_GBK"/>
              </w:rPr>
            </w:pPr>
            <w:r>
              <w:rPr>
                <w:rFonts w:ascii="方正书宋_GBK" w:eastAsia="方正书宋_GBK" w:hint="eastAsia"/>
              </w:rPr>
              <w:t>用于文物管理方面的支出</w:t>
            </w: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全部资金用于文物管理体系建设，管理符合国库集中支付、结转结余资金使用；建立并执行监督、评价机制、监管工作落实到位</w:t>
            </w: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文物管理</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60%</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文物安全</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60%</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文物管理</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60%</w:t>
            </w:r>
          </w:p>
        </w:tc>
      </w:tr>
      <w:tr w:rsidR="004F2C09">
        <w:trPr>
          <w:trHeight w:val="227"/>
          <w:jc w:val="center"/>
        </w:trPr>
        <w:tc>
          <w:tcPr>
            <w:tcW w:w="2341" w:type="dxa"/>
            <w:vMerge w:val="restart"/>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3</w:t>
            </w:r>
            <w:r>
              <w:rPr>
                <w:rFonts w:ascii="方正书宋_GBK" w:eastAsia="方正书宋_GBK" w:hint="eastAsia"/>
                <w:b/>
              </w:rPr>
              <w:t>、体育管理服务</w:t>
            </w:r>
          </w:p>
        </w:tc>
        <w:tc>
          <w:tcPr>
            <w:tcW w:w="1276" w:type="dxa"/>
            <w:vMerge w:val="restart"/>
            <w:shd w:val="clear" w:color="auto" w:fill="auto"/>
            <w:vAlign w:val="center"/>
          </w:tcPr>
          <w:p w:rsidR="004F2C09" w:rsidRDefault="004F2C09">
            <w:pPr>
              <w:spacing w:line="300" w:lineRule="exact"/>
              <w:jc w:val="left"/>
              <w:rPr>
                <w:rFonts w:ascii="方正书宋_GBK" w:eastAsia="方正书宋_GBK"/>
              </w:rPr>
            </w:pP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开展三级社会体育指导员培训</w:t>
            </w:r>
          </w:p>
          <w:p w:rsidR="004F2C09" w:rsidRDefault="005E78D9">
            <w:pPr>
              <w:spacing w:line="300" w:lineRule="exact"/>
              <w:jc w:val="left"/>
              <w:rPr>
                <w:rFonts w:ascii="方正书宋_GBK" w:eastAsia="方正书宋_GBK"/>
              </w:rPr>
            </w:pPr>
            <w:r>
              <w:rPr>
                <w:rFonts w:ascii="方正书宋_GBK" w:eastAsia="方正书宋_GBK" w:hint="eastAsia"/>
              </w:rPr>
              <w:t>开展羽毛球比赛</w:t>
            </w:r>
          </w:p>
          <w:p w:rsidR="004F2C09" w:rsidRDefault="005E78D9">
            <w:pPr>
              <w:spacing w:line="300" w:lineRule="exact"/>
              <w:jc w:val="left"/>
              <w:rPr>
                <w:rFonts w:ascii="方正书宋_GBK" w:eastAsia="方正书宋_GBK"/>
              </w:rPr>
            </w:pPr>
            <w:r>
              <w:rPr>
                <w:rFonts w:ascii="方正书宋_GBK" w:eastAsia="方正书宋_GBK" w:hint="eastAsia"/>
              </w:rPr>
              <w:t>开展乒乓球比赛</w:t>
            </w: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丰富群众文体生活</w:t>
            </w: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农村每</w:t>
            </w:r>
            <w:r>
              <w:rPr>
                <w:rFonts w:ascii="方正书宋_GBK" w:eastAsia="方正书宋_GBK"/>
              </w:rPr>
              <w:t>2000</w:t>
            </w:r>
            <w:r>
              <w:rPr>
                <w:rFonts w:ascii="方正书宋_GBK" w:eastAsia="方正书宋_GBK" w:hint="eastAsia"/>
              </w:rPr>
              <w:t>人中有一个社会体育指导员；社区每</w:t>
            </w:r>
            <w:r>
              <w:rPr>
                <w:rFonts w:ascii="方正书宋_GBK" w:eastAsia="方正书宋_GBK"/>
              </w:rPr>
              <w:t>1000</w:t>
            </w:r>
            <w:r>
              <w:rPr>
                <w:rFonts w:ascii="方正书宋_GBK" w:eastAsia="方正书宋_GBK" w:hint="eastAsia"/>
              </w:rPr>
              <w:t>人中有一个社会体育指导员</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60%</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文体活动方面均有所提高；群众满意度，社会效益有所成效。</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60%</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文体活动方面均有所提高；群众满意</w:t>
            </w:r>
            <w:r>
              <w:rPr>
                <w:rFonts w:ascii="方正书宋_GBK" w:eastAsia="方正书宋_GBK" w:hint="eastAsia"/>
              </w:rPr>
              <w:lastRenderedPageBreak/>
              <w:t>度，社会效益有所成效。</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lastRenderedPageBreak/>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60%</w:t>
            </w:r>
          </w:p>
        </w:tc>
      </w:tr>
      <w:tr w:rsidR="004F2C09">
        <w:trPr>
          <w:trHeight w:val="227"/>
          <w:jc w:val="center"/>
        </w:trPr>
        <w:tc>
          <w:tcPr>
            <w:tcW w:w="2341" w:type="dxa"/>
            <w:vMerge w:val="restart"/>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lastRenderedPageBreak/>
              <w:t xml:space="preserve">　　</w:t>
            </w:r>
            <w:r>
              <w:rPr>
                <w:rFonts w:ascii="方正书宋_GBK" w:eastAsia="方正书宋_GBK"/>
                <w:b/>
              </w:rPr>
              <w:t>4</w:t>
            </w:r>
            <w:r>
              <w:rPr>
                <w:rFonts w:ascii="方正书宋_GBK" w:eastAsia="方正书宋_GBK" w:hint="eastAsia"/>
                <w:b/>
              </w:rPr>
              <w:t>、新闻出版广播</w:t>
            </w:r>
          </w:p>
        </w:tc>
        <w:tc>
          <w:tcPr>
            <w:tcW w:w="12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rPr>
              <w:t>90.00</w:t>
            </w: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开展</w:t>
            </w:r>
            <w:r>
              <w:rPr>
                <w:rFonts w:ascii="方正书宋_GBK" w:eastAsia="方正书宋_GBK"/>
              </w:rPr>
              <w:t>4.26</w:t>
            </w:r>
            <w:r>
              <w:rPr>
                <w:rFonts w:ascii="方正书宋_GBK" w:eastAsia="方正书宋_GBK" w:hint="eastAsia"/>
              </w:rPr>
              <w:t>世界知识产权日宣传活动</w:t>
            </w:r>
          </w:p>
          <w:p w:rsidR="004F2C09" w:rsidRDefault="005E78D9">
            <w:pPr>
              <w:spacing w:line="300" w:lineRule="exact"/>
              <w:jc w:val="left"/>
              <w:rPr>
                <w:rFonts w:ascii="方正书宋_GBK" w:eastAsia="方正书宋_GBK"/>
              </w:rPr>
            </w:pPr>
            <w:r>
              <w:rPr>
                <w:rFonts w:ascii="方正书宋_GBK" w:eastAsia="方正书宋_GBK" w:hint="eastAsia"/>
              </w:rPr>
              <w:t>用于新闻出版行业日常监管表单的印制的支出</w:t>
            </w:r>
          </w:p>
          <w:p w:rsidR="004F2C09" w:rsidRDefault="005E78D9">
            <w:pPr>
              <w:spacing w:line="300" w:lineRule="exact"/>
              <w:jc w:val="left"/>
              <w:rPr>
                <w:rFonts w:ascii="方正书宋_GBK" w:eastAsia="方正书宋_GBK"/>
              </w:rPr>
            </w:pPr>
            <w:r>
              <w:rPr>
                <w:rFonts w:ascii="方正书宋_GBK" w:eastAsia="方正书宋_GBK" w:hint="eastAsia"/>
              </w:rPr>
              <w:t>用于消防安全检查档案</w:t>
            </w:r>
            <w:proofErr w:type="gramStart"/>
            <w:r>
              <w:rPr>
                <w:rFonts w:ascii="方正书宋_GBK" w:eastAsia="方正书宋_GBK" w:hint="eastAsia"/>
              </w:rPr>
              <w:t>的组卷及</w:t>
            </w:r>
            <w:proofErr w:type="gramEnd"/>
            <w:r>
              <w:rPr>
                <w:rFonts w:ascii="方正书宋_GBK" w:eastAsia="方正书宋_GBK" w:hint="eastAsia"/>
              </w:rPr>
              <w:t>公示板等费用的支出</w:t>
            </w: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全部资金用于出版行业管理，管理符合国库集中支付、结转结余资金使用；建立并执行监督、评价机制、监管工作落实到位</w:t>
            </w: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实现扫黄打非工作考核合格</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60%</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与市局统一</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60%</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防灾、减灾满意度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60%</w:t>
            </w:r>
          </w:p>
        </w:tc>
      </w:tr>
      <w:tr w:rsidR="004F2C09">
        <w:trPr>
          <w:trHeight w:val="227"/>
          <w:jc w:val="center"/>
        </w:trPr>
        <w:tc>
          <w:tcPr>
            <w:tcW w:w="2341" w:type="dxa"/>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十六、旅游管理与服务</w:t>
            </w:r>
          </w:p>
        </w:tc>
        <w:tc>
          <w:tcPr>
            <w:tcW w:w="1276" w:type="dxa"/>
            <w:shd w:val="clear" w:color="auto" w:fill="auto"/>
            <w:vAlign w:val="center"/>
          </w:tcPr>
          <w:p w:rsidR="004F2C09" w:rsidRDefault="004F2C09">
            <w:pPr>
              <w:spacing w:line="300" w:lineRule="exact"/>
              <w:jc w:val="left"/>
              <w:rPr>
                <w:rFonts w:ascii="方正书宋_GBK" w:eastAsia="方正书宋_GBK"/>
              </w:rPr>
            </w:pP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旅游管理与服务</w:t>
            </w: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旅游管理与服务</w:t>
            </w:r>
          </w:p>
        </w:tc>
        <w:tc>
          <w:tcPr>
            <w:tcW w:w="1417" w:type="dxa"/>
            <w:shd w:val="clear" w:color="auto" w:fill="auto"/>
            <w:vAlign w:val="center"/>
          </w:tcPr>
          <w:p w:rsidR="004F2C09" w:rsidRDefault="004F2C09">
            <w:pPr>
              <w:spacing w:line="300" w:lineRule="exact"/>
              <w:jc w:val="left"/>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r>
      <w:tr w:rsidR="004F2C09">
        <w:trPr>
          <w:trHeight w:val="227"/>
          <w:jc w:val="center"/>
        </w:trPr>
        <w:tc>
          <w:tcPr>
            <w:tcW w:w="2341" w:type="dxa"/>
            <w:vMerge w:val="restart"/>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、旅游管理与服务</w:t>
            </w:r>
          </w:p>
        </w:tc>
        <w:tc>
          <w:tcPr>
            <w:tcW w:w="1276" w:type="dxa"/>
            <w:vMerge w:val="restart"/>
            <w:shd w:val="clear" w:color="auto" w:fill="auto"/>
            <w:vAlign w:val="center"/>
          </w:tcPr>
          <w:p w:rsidR="004F2C09" w:rsidRDefault="004F2C09">
            <w:pPr>
              <w:spacing w:line="300" w:lineRule="exact"/>
              <w:jc w:val="left"/>
              <w:rPr>
                <w:rFonts w:ascii="方正书宋_GBK" w:eastAsia="方正书宋_GBK"/>
              </w:rPr>
            </w:pP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用于旅游管理与服务和宣传。</w:t>
            </w: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全部资金用于旅游行业管理，管理符合国库集中支付、结转结余资金使用；建立并执行监督、评价机制、监管工作落实到位</w:t>
            </w: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实现旅游投入逐年增长，旅游人口逐年递增</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60%</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实现旅游投入逐年增长，旅游人口逐年递增</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65%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实现旅游投入逐年增长，旅游人口逐年递增</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65%</w:t>
            </w:r>
          </w:p>
        </w:tc>
      </w:tr>
      <w:tr w:rsidR="004F2C09">
        <w:trPr>
          <w:trHeight w:val="227"/>
          <w:jc w:val="center"/>
        </w:trPr>
        <w:tc>
          <w:tcPr>
            <w:tcW w:w="2341" w:type="dxa"/>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十七、民政管理事务</w:t>
            </w:r>
          </w:p>
        </w:tc>
        <w:tc>
          <w:tcPr>
            <w:tcW w:w="1276" w:type="dxa"/>
            <w:shd w:val="clear" w:color="auto" w:fill="auto"/>
            <w:vAlign w:val="center"/>
          </w:tcPr>
          <w:p w:rsidR="004F2C09" w:rsidRDefault="004F2C09">
            <w:pPr>
              <w:spacing w:line="300" w:lineRule="exact"/>
              <w:jc w:val="left"/>
              <w:rPr>
                <w:rFonts w:ascii="方正书宋_GBK" w:eastAsia="方正书宋_GBK"/>
              </w:rPr>
            </w:pP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民政管理事务</w:t>
            </w:r>
          </w:p>
        </w:tc>
        <w:tc>
          <w:tcPr>
            <w:tcW w:w="2976"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民政管理事务</w:t>
            </w:r>
          </w:p>
        </w:tc>
        <w:tc>
          <w:tcPr>
            <w:tcW w:w="1417" w:type="dxa"/>
            <w:shd w:val="clear" w:color="auto" w:fill="auto"/>
            <w:vAlign w:val="center"/>
          </w:tcPr>
          <w:p w:rsidR="004F2C09" w:rsidRDefault="004F2C09">
            <w:pPr>
              <w:spacing w:line="300" w:lineRule="exact"/>
              <w:jc w:val="left"/>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c>
          <w:tcPr>
            <w:tcW w:w="737" w:type="dxa"/>
            <w:shd w:val="clear" w:color="auto" w:fill="auto"/>
            <w:vAlign w:val="center"/>
          </w:tcPr>
          <w:p w:rsidR="004F2C09" w:rsidRDefault="004F2C09">
            <w:pPr>
              <w:spacing w:line="300" w:lineRule="exact"/>
              <w:jc w:val="center"/>
              <w:rPr>
                <w:rFonts w:ascii="方正书宋_GBK" w:eastAsia="方正书宋_GBK"/>
              </w:rPr>
            </w:pPr>
          </w:p>
        </w:tc>
      </w:tr>
      <w:tr w:rsidR="004F2C09">
        <w:trPr>
          <w:trHeight w:val="227"/>
          <w:jc w:val="center"/>
        </w:trPr>
        <w:tc>
          <w:tcPr>
            <w:tcW w:w="2341" w:type="dxa"/>
            <w:vMerge w:val="restart"/>
            <w:shd w:val="clear" w:color="auto" w:fill="auto"/>
            <w:vAlign w:val="center"/>
          </w:tcPr>
          <w:p w:rsidR="004F2C09" w:rsidRDefault="005E78D9">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、民政管理事务</w:t>
            </w:r>
          </w:p>
        </w:tc>
        <w:tc>
          <w:tcPr>
            <w:tcW w:w="1276" w:type="dxa"/>
            <w:vMerge w:val="restart"/>
            <w:shd w:val="clear" w:color="auto" w:fill="auto"/>
            <w:vAlign w:val="center"/>
          </w:tcPr>
          <w:p w:rsidR="004F2C09" w:rsidRDefault="004F2C09">
            <w:pPr>
              <w:spacing w:line="300" w:lineRule="exact"/>
              <w:jc w:val="left"/>
              <w:rPr>
                <w:rFonts w:ascii="方正书宋_GBK" w:eastAsia="方正书宋_GBK"/>
              </w:rPr>
            </w:pP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民政管理事务支出</w:t>
            </w:r>
          </w:p>
          <w:p w:rsidR="004F2C09" w:rsidRDefault="005E78D9">
            <w:pPr>
              <w:spacing w:line="300" w:lineRule="exact"/>
              <w:jc w:val="left"/>
              <w:rPr>
                <w:rFonts w:ascii="方正书宋_GBK" w:eastAsia="方正书宋_GBK"/>
              </w:rPr>
            </w:pPr>
            <w:r>
              <w:rPr>
                <w:rFonts w:ascii="方正书宋_GBK" w:eastAsia="方正书宋_GBK" w:hint="eastAsia"/>
              </w:rPr>
              <w:lastRenderedPageBreak/>
              <w:t>殡葬管理</w:t>
            </w:r>
          </w:p>
          <w:p w:rsidR="004F2C09" w:rsidRDefault="005E78D9">
            <w:pPr>
              <w:spacing w:line="300" w:lineRule="exact"/>
              <w:jc w:val="left"/>
              <w:rPr>
                <w:rFonts w:ascii="方正书宋_GBK" w:eastAsia="方正书宋_GBK"/>
              </w:rPr>
            </w:pPr>
            <w:r>
              <w:rPr>
                <w:rFonts w:ascii="方正书宋_GBK" w:eastAsia="方正书宋_GBK" w:hint="eastAsia"/>
              </w:rPr>
              <w:t>婚姻登记</w:t>
            </w:r>
          </w:p>
          <w:p w:rsidR="004F2C09" w:rsidRDefault="005E78D9">
            <w:pPr>
              <w:spacing w:line="300" w:lineRule="exact"/>
              <w:jc w:val="left"/>
              <w:rPr>
                <w:rFonts w:ascii="方正书宋_GBK" w:eastAsia="方正书宋_GBK"/>
              </w:rPr>
            </w:pPr>
            <w:r>
              <w:rPr>
                <w:rFonts w:ascii="方正书宋_GBK" w:eastAsia="方正书宋_GBK" w:hint="eastAsia"/>
              </w:rPr>
              <w:t>养老机构年审</w:t>
            </w:r>
          </w:p>
        </w:tc>
        <w:tc>
          <w:tcPr>
            <w:tcW w:w="2976" w:type="dxa"/>
            <w:vMerge w:val="restart"/>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lastRenderedPageBreak/>
              <w:t>养老机构年审</w:t>
            </w: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民政管理事</w:t>
            </w:r>
            <w:r>
              <w:rPr>
                <w:rFonts w:ascii="方正书宋_GBK" w:eastAsia="方正书宋_GBK" w:hint="eastAsia"/>
              </w:rPr>
              <w:lastRenderedPageBreak/>
              <w:t>务</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lastRenderedPageBreak/>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群众满意度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群众满意度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r w:rsidR="004F2C09">
        <w:trPr>
          <w:trHeight w:val="227"/>
          <w:jc w:val="center"/>
        </w:trPr>
        <w:tc>
          <w:tcPr>
            <w:tcW w:w="2341" w:type="dxa"/>
            <w:vMerge/>
            <w:shd w:val="clear" w:color="auto" w:fill="auto"/>
            <w:vAlign w:val="center"/>
          </w:tcPr>
          <w:p w:rsidR="004F2C09" w:rsidRDefault="004F2C09">
            <w:pPr>
              <w:spacing w:line="300" w:lineRule="exact"/>
              <w:jc w:val="left"/>
              <w:rPr>
                <w:rFonts w:ascii="方正书宋_GBK" w:eastAsia="方正书宋_GBK"/>
                <w:b/>
              </w:rPr>
            </w:pPr>
          </w:p>
        </w:tc>
        <w:tc>
          <w:tcPr>
            <w:tcW w:w="12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2976" w:type="dxa"/>
            <w:vMerge/>
            <w:shd w:val="clear" w:color="auto" w:fill="auto"/>
            <w:vAlign w:val="center"/>
          </w:tcPr>
          <w:p w:rsidR="004F2C09" w:rsidRDefault="004F2C09">
            <w:pPr>
              <w:spacing w:line="300" w:lineRule="exact"/>
              <w:jc w:val="left"/>
              <w:rPr>
                <w:rFonts w:ascii="方正书宋_GBK" w:eastAsia="方正书宋_GBK"/>
              </w:rPr>
            </w:pPr>
          </w:p>
        </w:tc>
        <w:tc>
          <w:tcPr>
            <w:tcW w:w="1417" w:type="dxa"/>
            <w:shd w:val="clear" w:color="auto" w:fill="auto"/>
            <w:vAlign w:val="center"/>
          </w:tcPr>
          <w:p w:rsidR="004F2C09" w:rsidRDefault="005E78D9">
            <w:pPr>
              <w:spacing w:line="300" w:lineRule="exact"/>
              <w:jc w:val="left"/>
              <w:rPr>
                <w:rFonts w:ascii="方正书宋_GBK" w:eastAsia="方正书宋_GBK"/>
              </w:rPr>
            </w:pPr>
            <w:r>
              <w:rPr>
                <w:rFonts w:ascii="方正书宋_GBK" w:eastAsia="方正书宋_GBK" w:hint="eastAsia"/>
              </w:rPr>
              <w:t>养老机构满意度</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rsidR="004F2C09" w:rsidRDefault="005E78D9">
            <w:pPr>
              <w:spacing w:line="300" w:lineRule="exact"/>
              <w:jc w:val="center"/>
              <w:rPr>
                <w:rFonts w:ascii="方正书宋_GBK" w:eastAsia="方正书宋_GBK"/>
              </w:rPr>
            </w:pPr>
            <w:r>
              <w:rPr>
                <w:rFonts w:ascii="方正书宋_GBK" w:eastAsia="方正书宋_GBK"/>
              </w:rPr>
              <w:t>85%</w:t>
            </w:r>
          </w:p>
        </w:tc>
      </w:tr>
    </w:tbl>
    <w:p w:rsidR="004F2C09" w:rsidRDefault="005E78D9">
      <w:pPr>
        <w:ind w:firstLineChars="200" w:firstLine="643"/>
        <w:rPr>
          <w:rFonts w:ascii="宋体"/>
          <w:b/>
          <w:sz w:val="32"/>
          <w:szCs w:val="32"/>
        </w:rPr>
      </w:pPr>
      <w:r>
        <w:rPr>
          <w:rFonts w:ascii="宋体" w:hAnsi="宋体" w:hint="eastAsia"/>
          <w:b/>
          <w:sz w:val="32"/>
          <w:szCs w:val="32"/>
        </w:rPr>
        <w:t>六、政府采购预算情况</w:t>
      </w:r>
      <w:r>
        <w:rPr>
          <w:rFonts w:ascii="宋体"/>
          <w:b/>
          <w:sz w:val="32"/>
          <w:szCs w:val="32"/>
        </w:rPr>
        <w:tab/>
      </w:r>
    </w:p>
    <w:p w:rsidR="004F2C09" w:rsidRDefault="005E78D9">
      <w:pPr>
        <w:ind w:firstLineChars="200" w:firstLine="640"/>
        <w:jc w:val="left"/>
        <w:outlineLvl w:val="0"/>
        <w:rPr>
          <w:rFonts w:ascii="方正小标宋_GBK"/>
          <w:sz w:val="32"/>
        </w:rPr>
      </w:pPr>
      <w:bookmarkStart w:id="1" w:name="_Toc486491352"/>
      <w:r>
        <w:rPr>
          <w:rFonts w:ascii="方正小标宋_GBK" w:hint="eastAsia"/>
          <w:sz w:val="32"/>
        </w:rPr>
        <w:t>2019</w:t>
      </w:r>
      <w:r>
        <w:rPr>
          <w:rFonts w:ascii="方正小标宋_GBK" w:hint="eastAsia"/>
          <w:sz w:val="32"/>
        </w:rPr>
        <w:t>年</w:t>
      </w:r>
      <w:proofErr w:type="gramStart"/>
      <w:r>
        <w:rPr>
          <w:rFonts w:ascii="方正小标宋_GBK" w:hint="eastAsia"/>
          <w:sz w:val="32"/>
        </w:rPr>
        <w:t>我部门</w:t>
      </w:r>
      <w:proofErr w:type="gramEnd"/>
      <w:r>
        <w:rPr>
          <w:rFonts w:ascii="方正小标宋_GBK" w:hint="eastAsia"/>
          <w:sz w:val="32"/>
        </w:rPr>
        <w:t>有</w:t>
      </w:r>
      <w:r>
        <w:rPr>
          <w:rFonts w:ascii="方正小标宋_GBK" w:hint="eastAsia"/>
          <w:sz w:val="32"/>
        </w:rPr>
        <w:t>10</w:t>
      </w:r>
      <w:r>
        <w:rPr>
          <w:rFonts w:ascii="方正小标宋_GBK" w:hint="eastAsia"/>
          <w:sz w:val="32"/>
        </w:rPr>
        <w:t>个项目列入政府采购预算，总金额为</w:t>
      </w:r>
      <w:r>
        <w:rPr>
          <w:rFonts w:ascii="方正小标宋_GBK" w:hint="eastAsia"/>
          <w:sz w:val="32"/>
        </w:rPr>
        <w:t>3042.79</w:t>
      </w:r>
      <w:r>
        <w:rPr>
          <w:rFonts w:ascii="方正小标宋_GBK" w:hint="eastAsia"/>
          <w:sz w:val="32"/>
        </w:rPr>
        <w:t>万元，具体情况详见下表：</w:t>
      </w:r>
    </w:p>
    <w:p w:rsidR="004F2C09" w:rsidRDefault="005E78D9">
      <w:pPr>
        <w:jc w:val="center"/>
        <w:outlineLvl w:val="0"/>
        <w:rPr>
          <w:rFonts w:ascii="方正小标宋_GBK" w:eastAsia="方正小标宋_GBK"/>
          <w:sz w:val="32"/>
        </w:rPr>
      </w:pPr>
      <w:r>
        <w:rPr>
          <w:rFonts w:ascii="方正小标宋_GBK" w:eastAsia="方正小标宋_GBK" w:hint="eastAsia"/>
          <w:sz w:val="32"/>
        </w:rPr>
        <w:t>部门政府采购预算</w:t>
      </w:r>
      <w:bookmarkEnd w:id="1"/>
    </w:p>
    <w:tbl>
      <w:tblPr>
        <w:tblW w:w="144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682"/>
        <w:gridCol w:w="947"/>
        <w:gridCol w:w="1543"/>
        <w:gridCol w:w="660"/>
        <w:gridCol w:w="690"/>
        <w:gridCol w:w="833"/>
        <w:gridCol w:w="931"/>
        <w:gridCol w:w="910"/>
        <w:gridCol w:w="910"/>
        <w:gridCol w:w="910"/>
        <w:gridCol w:w="910"/>
        <w:gridCol w:w="910"/>
        <w:gridCol w:w="910"/>
        <w:gridCol w:w="751"/>
      </w:tblGrid>
      <w:tr w:rsidR="004F2C09">
        <w:trPr>
          <w:tblHeader/>
          <w:jc w:val="center"/>
        </w:trPr>
        <w:tc>
          <w:tcPr>
            <w:tcW w:w="8286" w:type="dxa"/>
            <w:gridSpan w:val="7"/>
            <w:tcBorders>
              <w:top w:val="single" w:sz="6" w:space="0" w:color="FFFFFF"/>
              <w:left w:val="single" w:sz="6" w:space="0" w:color="FFFFFF"/>
              <w:right w:val="single" w:sz="6" w:space="0" w:color="FFFFFF"/>
            </w:tcBorders>
            <w:vAlign w:val="center"/>
          </w:tcPr>
          <w:p w:rsidR="004F2C09" w:rsidRDefault="005E78D9">
            <w:pPr>
              <w:spacing w:line="300" w:lineRule="exact"/>
              <w:jc w:val="left"/>
              <w:rPr>
                <w:rFonts w:ascii="方正小标宋_GBK" w:eastAsia="方正小标宋_GBK"/>
                <w:sz w:val="24"/>
              </w:rPr>
            </w:pPr>
            <w:r>
              <w:rPr>
                <w:rFonts w:ascii="方正小标宋_GBK" w:eastAsia="方正小标宋_GBK"/>
                <w:sz w:val="24"/>
              </w:rPr>
              <w:t>108</w:t>
            </w:r>
            <w:r>
              <w:rPr>
                <w:rFonts w:ascii="方正小标宋_GBK" w:eastAsia="方正小标宋_GBK" w:hint="eastAsia"/>
                <w:sz w:val="24"/>
              </w:rPr>
              <w:t>社会事务局</w:t>
            </w:r>
          </w:p>
        </w:tc>
        <w:tc>
          <w:tcPr>
            <w:tcW w:w="6211" w:type="dxa"/>
            <w:gridSpan w:val="7"/>
            <w:tcBorders>
              <w:top w:val="single" w:sz="6" w:space="0" w:color="FFFFFF"/>
              <w:left w:val="single" w:sz="6" w:space="0" w:color="FFFFFF"/>
              <w:right w:val="single" w:sz="6" w:space="0" w:color="FFFFFF"/>
            </w:tcBorders>
            <w:vAlign w:val="center"/>
          </w:tcPr>
          <w:p w:rsidR="004F2C09" w:rsidRDefault="005E78D9">
            <w:pPr>
              <w:spacing w:line="300" w:lineRule="exact"/>
              <w:jc w:val="right"/>
              <w:rPr>
                <w:rFonts w:ascii="方正书宋_GBK" w:eastAsia="方正书宋_GBK"/>
                <w:sz w:val="24"/>
              </w:rPr>
            </w:pPr>
            <w:r>
              <w:rPr>
                <w:rFonts w:ascii="方正书宋_GBK" w:eastAsia="方正书宋_GBK" w:hint="eastAsia"/>
                <w:sz w:val="24"/>
              </w:rPr>
              <w:t>单位：万元</w:t>
            </w:r>
          </w:p>
        </w:tc>
      </w:tr>
      <w:tr w:rsidR="004F2C09">
        <w:trPr>
          <w:tblHeader/>
          <w:jc w:val="center"/>
        </w:trPr>
        <w:tc>
          <w:tcPr>
            <w:tcW w:w="3629" w:type="dxa"/>
            <w:gridSpan w:val="2"/>
            <w:vAlign w:val="center"/>
          </w:tcPr>
          <w:p w:rsidR="004F2C09" w:rsidRDefault="005E78D9">
            <w:pPr>
              <w:spacing w:line="300" w:lineRule="exact"/>
              <w:jc w:val="center"/>
              <w:rPr>
                <w:rFonts w:ascii="方正书宋_GBK" w:eastAsia="方正书宋_GBK"/>
                <w:b/>
              </w:rPr>
            </w:pPr>
            <w:r>
              <w:rPr>
                <w:rFonts w:ascii="方正书宋_GBK" w:eastAsia="方正书宋_GBK" w:hint="eastAsia"/>
                <w:b/>
              </w:rPr>
              <w:t>政府采购项目来源</w:t>
            </w:r>
          </w:p>
        </w:tc>
        <w:tc>
          <w:tcPr>
            <w:tcW w:w="1543" w:type="dxa"/>
            <w:vMerge w:val="restart"/>
            <w:vAlign w:val="center"/>
          </w:tcPr>
          <w:p w:rsidR="004F2C09" w:rsidRDefault="005E78D9">
            <w:pPr>
              <w:spacing w:line="300" w:lineRule="exact"/>
              <w:jc w:val="center"/>
              <w:rPr>
                <w:rFonts w:ascii="方正书宋_GBK" w:eastAsia="方正书宋_GBK"/>
                <w:b/>
              </w:rPr>
            </w:pPr>
            <w:r>
              <w:rPr>
                <w:rFonts w:ascii="方正书宋_GBK" w:eastAsia="方正书宋_GBK" w:hint="eastAsia"/>
                <w:b/>
              </w:rPr>
              <w:t>采购物品名称</w:t>
            </w:r>
          </w:p>
        </w:tc>
        <w:tc>
          <w:tcPr>
            <w:tcW w:w="660" w:type="dxa"/>
            <w:vMerge w:val="restart"/>
            <w:vAlign w:val="center"/>
          </w:tcPr>
          <w:p w:rsidR="004F2C09" w:rsidRDefault="005E78D9">
            <w:pPr>
              <w:spacing w:line="300" w:lineRule="exact"/>
              <w:jc w:val="center"/>
              <w:rPr>
                <w:rFonts w:ascii="方正书宋_GBK" w:eastAsia="方正书宋_GBK"/>
                <w:b/>
              </w:rPr>
            </w:pPr>
            <w:r>
              <w:rPr>
                <w:rFonts w:ascii="方正书宋_GBK" w:eastAsia="方正书宋_GBK" w:hint="eastAsia"/>
                <w:b/>
              </w:rPr>
              <w:t>政府采购目录序号</w:t>
            </w:r>
          </w:p>
        </w:tc>
        <w:tc>
          <w:tcPr>
            <w:tcW w:w="690" w:type="dxa"/>
            <w:vMerge w:val="restart"/>
            <w:vAlign w:val="center"/>
          </w:tcPr>
          <w:p w:rsidR="004F2C09" w:rsidRDefault="005E78D9">
            <w:pPr>
              <w:spacing w:line="300" w:lineRule="exact"/>
              <w:jc w:val="center"/>
              <w:rPr>
                <w:rFonts w:ascii="方正书宋_GBK" w:eastAsia="方正书宋_GBK"/>
                <w:b/>
              </w:rPr>
            </w:pPr>
            <w:r>
              <w:rPr>
                <w:rFonts w:ascii="方正书宋_GBK" w:eastAsia="方正书宋_GBK" w:hint="eastAsia"/>
                <w:b/>
              </w:rPr>
              <w:t>数量</w:t>
            </w:r>
            <w:r>
              <w:rPr>
                <w:rFonts w:ascii="方正书宋_GBK" w:eastAsia="方正书宋_GBK"/>
                <w:b/>
              </w:rPr>
              <w:t xml:space="preserve">  </w:t>
            </w:r>
            <w:r>
              <w:rPr>
                <w:rFonts w:ascii="方正书宋_GBK" w:eastAsia="方正书宋_GBK" w:hint="eastAsia"/>
                <w:b/>
              </w:rPr>
              <w:t>单位</w:t>
            </w:r>
          </w:p>
        </w:tc>
        <w:tc>
          <w:tcPr>
            <w:tcW w:w="833" w:type="dxa"/>
            <w:vMerge w:val="restart"/>
            <w:vAlign w:val="center"/>
          </w:tcPr>
          <w:p w:rsidR="004F2C09" w:rsidRDefault="005E78D9">
            <w:pPr>
              <w:spacing w:line="300" w:lineRule="exact"/>
              <w:jc w:val="center"/>
              <w:rPr>
                <w:rFonts w:ascii="方正书宋_GBK" w:eastAsia="方正书宋_GBK"/>
                <w:b/>
              </w:rPr>
            </w:pPr>
            <w:r>
              <w:rPr>
                <w:rFonts w:ascii="方正书宋_GBK" w:eastAsia="方正书宋_GBK" w:hint="eastAsia"/>
                <w:b/>
              </w:rPr>
              <w:t>数量</w:t>
            </w:r>
          </w:p>
        </w:tc>
        <w:tc>
          <w:tcPr>
            <w:tcW w:w="931" w:type="dxa"/>
            <w:vMerge w:val="restart"/>
            <w:vAlign w:val="center"/>
          </w:tcPr>
          <w:p w:rsidR="004F2C09" w:rsidRDefault="005E78D9">
            <w:pPr>
              <w:spacing w:line="300" w:lineRule="exact"/>
              <w:jc w:val="center"/>
              <w:rPr>
                <w:rFonts w:ascii="方正书宋_GBK" w:eastAsia="方正书宋_GBK"/>
                <w:b/>
              </w:rPr>
            </w:pPr>
            <w:r>
              <w:rPr>
                <w:rFonts w:ascii="方正书宋_GBK" w:eastAsia="方正书宋_GBK" w:hint="eastAsia"/>
                <w:b/>
              </w:rPr>
              <w:t>单价</w:t>
            </w:r>
          </w:p>
        </w:tc>
        <w:tc>
          <w:tcPr>
            <w:tcW w:w="6211" w:type="dxa"/>
            <w:gridSpan w:val="7"/>
            <w:vAlign w:val="center"/>
          </w:tcPr>
          <w:p w:rsidR="004F2C09" w:rsidRDefault="005E78D9">
            <w:pPr>
              <w:spacing w:line="300" w:lineRule="exact"/>
              <w:jc w:val="center"/>
              <w:rPr>
                <w:rFonts w:ascii="方正书宋_GBK" w:eastAsia="方正书宋_GBK"/>
                <w:b/>
              </w:rPr>
            </w:pPr>
            <w:r>
              <w:rPr>
                <w:rFonts w:ascii="方正书宋_GBK" w:eastAsia="方正书宋_GBK" w:hint="eastAsia"/>
                <w:b/>
              </w:rPr>
              <w:t>政府采购金额</w:t>
            </w:r>
          </w:p>
        </w:tc>
      </w:tr>
      <w:tr w:rsidR="004F2C09">
        <w:trPr>
          <w:tblHeader/>
          <w:jc w:val="center"/>
        </w:trPr>
        <w:tc>
          <w:tcPr>
            <w:tcW w:w="2682" w:type="dxa"/>
            <w:vMerge w:val="restart"/>
            <w:vAlign w:val="center"/>
          </w:tcPr>
          <w:p w:rsidR="004F2C09" w:rsidRDefault="005E78D9">
            <w:pPr>
              <w:spacing w:line="300" w:lineRule="exact"/>
              <w:jc w:val="center"/>
              <w:rPr>
                <w:rFonts w:ascii="方正书宋_GBK" w:eastAsia="方正书宋_GBK"/>
                <w:b/>
              </w:rPr>
            </w:pPr>
            <w:r>
              <w:rPr>
                <w:rFonts w:ascii="方正书宋_GBK" w:eastAsia="方正书宋_GBK" w:hint="eastAsia"/>
                <w:b/>
              </w:rPr>
              <w:t>项目名称</w:t>
            </w:r>
          </w:p>
        </w:tc>
        <w:tc>
          <w:tcPr>
            <w:tcW w:w="947" w:type="dxa"/>
            <w:vMerge w:val="restart"/>
            <w:vAlign w:val="center"/>
          </w:tcPr>
          <w:p w:rsidR="004F2C09" w:rsidRDefault="005E78D9">
            <w:pPr>
              <w:spacing w:line="300" w:lineRule="exact"/>
              <w:jc w:val="center"/>
              <w:rPr>
                <w:rFonts w:ascii="方正书宋_GBK" w:eastAsia="方正书宋_GBK"/>
                <w:b/>
              </w:rPr>
            </w:pPr>
            <w:r>
              <w:rPr>
                <w:rFonts w:ascii="方正书宋_GBK" w:eastAsia="方正书宋_GBK" w:hint="eastAsia"/>
                <w:b/>
              </w:rPr>
              <w:t>预算资金</w:t>
            </w:r>
          </w:p>
        </w:tc>
        <w:tc>
          <w:tcPr>
            <w:tcW w:w="1543" w:type="dxa"/>
            <w:vMerge/>
            <w:vAlign w:val="center"/>
          </w:tcPr>
          <w:p w:rsidR="004F2C09" w:rsidRDefault="004F2C09">
            <w:pPr>
              <w:spacing w:line="300" w:lineRule="exact"/>
              <w:jc w:val="left"/>
              <w:outlineLvl w:val="0"/>
            </w:pPr>
          </w:p>
        </w:tc>
        <w:tc>
          <w:tcPr>
            <w:tcW w:w="660" w:type="dxa"/>
            <w:vMerge/>
            <w:vAlign w:val="center"/>
          </w:tcPr>
          <w:p w:rsidR="004F2C09" w:rsidRDefault="004F2C09">
            <w:pPr>
              <w:spacing w:line="300" w:lineRule="exact"/>
              <w:jc w:val="left"/>
              <w:outlineLvl w:val="0"/>
            </w:pPr>
          </w:p>
        </w:tc>
        <w:tc>
          <w:tcPr>
            <w:tcW w:w="690" w:type="dxa"/>
            <w:vMerge/>
            <w:vAlign w:val="center"/>
          </w:tcPr>
          <w:p w:rsidR="004F2C09" w:rsidRDefault="004F2C09">
            <w:pPr>
              <w:spacing w:line="300" w:lineRule="exact"/>
              <w:jc w:val="left"/>
              <w:outlineLvl w:val="0"/>
            </w:pPr>
          </w:p>
        </w:tc>
        <w:tc>
          <w:tcPr>
            <w:tcW w:w="833" w:type="dxa"/>
            <w:vMerge/>
            <w:vAlign w:val="center"/>
          </w:tcPr>
          <w:p w:rsidR="004F2C09" w:rsidRDefault="004F2C09">
            <w:pPr>
              <w:spacing w:line="300" w:lineRule="exact"/>
              <w:jc w:val="left"/>
              <w:outlineLvl w:val="0"/>
            </w:pPr>
          </w:p>
        </w:tc>
        <w:tc>
          <w:tcPr>
            <w:tcW w:w="931" w:type="dxa"/>
            <w:vMerge/>
            <w:vAlign w:val="center"/>
          </w:tcPr>
          <w:p w:rsidR="004F2C09" w:rsidRDefault="004F2C09">
            <w:pPr>
              <w:spacing w:line="300" w:lineRule="exact"/>
              <w:jc w:val="left"/>
              <w:outlineLvl w:val="0"/>
            </w:pPr>
          </w:p>
        </w:tc>
        <w:tc>
          <w:tcPr>
            <w:tcW w:w="910" w:type="dxa"/>
            <w:vMerge w:val="restart"/>
            <w:vAlign w:val="center"/>
          </w:tcPr>
          <w:p w:rsidR="004F2C09" w:rsidRDefault="005E78D9">
            <w:pPr>
              <w:spacing w:line="300" w:lineRule="exact"/>
              <w:jc w:val="center"/>
              <w:rPr>
                <w:rFonts w:ascii="方正书宋_GBK" w:eastAsia="方正书宋_GBK"/>
                <w:b/>
              </w:rPr>
            </w:pPr>
            <w:r>
              <w:rPr>
                <w:rFonts w:ascii="方正书宋_GBK" w:eastAsia="方正书宋_GBK" w:hint="eastAsia"/>
                <w:b/>
              </w:rPr>
              <w:t>总计</w:t>
            </w:r>
          </w:p>
        </w:tc>
        <w:tc>
          <w:tcPr>
            <w:tcW w:w="4550" w:type="dxa"/>
            <w:gridSpan w:val="5"/>
            <w:vAlign w:val="center"/>
          </w:tcPr>
          <w:p w:rsidR="004F2C09" w:rsidRDefault="005E78D9">
            <w:pPr>
              <w:spacing w:line="300" w:lineRule="exact"/>
              <w:jc w:val="center"/>
              <w:rPr>
                <w:rFonts w:ascii="方正书宋_GBK" w:eastAsia="方正书宋_GBK"/>
                <w:b/>
              </w:rPr>
            </w:pPr>
            <w:r>
              <w:rPr>
                <w:rFonts w:ascii="方正书宋_GBK" w:eastAsia="方正书宋_GBK" w:hint="eastAsia"/>
                <w:b/>
              </w:rPr>
              <w:t>当年部门预算安排资金</w:t>
            </w:r>
          </w:p>
        </w:tc>
        <w:tc>
          <w:tcPr>
            <w:tcW w:w="751" w:type="dxa"/>
            <w:vMerge w:val="restart"/>
            <w:vAlign w:val="center"/>
          </w:tcPr>
          <w:p w:rsidR="004F2C09" w:rsidRDefault="005E78D9">
            <w:pPr>
              <w:spacing w:line="300" w:lineRule="exact"/>
              <w:jc w:val="center"/>
              <w:rPr>
                <w:rFonts w:ascii="方正书宋_GBK" w:eastAsia="方正书宋_GBK"/>
                <w:b/>
              </w:rPr>
            </w:pPr>
            <w:r>
              <w:rPr>
                <w:rFonts w:ascii="方正书宋_GBK" w:eastAsia="方正书宋_GBK" w:hint="eastAsia"/>
                <w:b/>
              </w:rPr>
              <w:t>其他渠道资金</w:t>
            </w:r>
          </w:p>
        </w:tc>
      </w:tr>
      <w:tr w:rsidR="004F2C09">
        <w:trPr>
          <w:tblHeader/>
          <w:jc w:val="center"/>
        </w:trPr>
        <w:tc>
          <w:tcPr>
            <w:tcW w:w="2682" w:type="dxa"/>
            <w:vMerge/>
            <w:vAlign w:val="center"/>
          </w:tcPr>
          <w:p w:rsidR="004F2C09" w:rsidRDefault="004F2C09">
            <w:pPr>
              <w:spacing w:line="300" w:lineRule="exact"/>
              <w:jc w:val="left"/>
              <w:outlineLvl w:val="0"/>
            </w:pPr>
          </w:p>
        </w:tc>
        <w:tc>
          <w:tcPr>
            <w:tcW w:w="947" w:type="dxa"/>
            <w:vMerge/>
            <w:vAlign w:val="center"/>
          </w:tcPr>
          <w:p w:rsidR="004F2C09" w:rsidRDefault="004F2C09">
            <w:pPr>
              <w:spacing w:line="300" w:lineRule="exact"/>
              <w:jc w:val="left"/>
              <w:outlineLvl w:val="0"/>
            </w:pPr>
          </w:p>
        </w:tc>
        <w:tc>
          <w:tcPr>
            <w:tcW w:w="1543" w:type="dxa"/>
            <w:vMerge/>
            <w:vAlign w:val="center"/>
          </w:tcPr>
          <w:p w:rsidR="004F2C09" w:rsidRDefault="004F2C09">
            <w:pPr>
              <w:spacing w:line="300" w:lineRule="exact"/>
              <w:jc w:val="left"/>
              <w:outlineLvl w:val="0"/>
            </w:pPr>
          </w:p>
        </w:tc>
        <w:tc>
          <w:tcPr>
            <w:tcW w:w="660" w:type="dxa"/>
            <w:vMerge/>
            <w:vAlign w:val="center"/>
          </w:tcPr>
          <w:p w:rsidR="004F2C09" w:rsidRDefault="004F2C09">
            <w:pPr>
              <w:spacing w:line="300" w:lineRule="exact"/>
              <w:jc w:val="left"/>
              <w:outlineLvl w:val="0"/>
            </w:pPr>
          </w:p>
        </w:tc>
        <w:tc>
          <w:tcPr>
            <w:tcW w:w="690" w:type="dxa"/>
            <w:vMerge/>
            <w:vAlign w:val="center"/>
          </w:tcPr>
          <w:p w:rsidR="004F2C09" w:rsidRDefault="004F2C09">
            <w:pPr>
              <w:spacing w:line="300" w:lineRule="exact"/>
              <w:jc w:val="left"/>
              <w:outlineLvl w:val="0"/>
            </w:pPr>
          </w:p>
        </w:tc>
        <w:tc>
          <w:tcPr>
            <w:tcW w:w="833" w:type="dxa"/>
            <w:vMerge/>
            <w:vAlign w:val="center"/>
          </w:tcPr>
          <w:p w:rsidR="004F2C09" w:rsidRDefault="004F2C09">
            <w:pPr>
              <w:spacing w:line="300" w:lineRule="exact"/>
              <w:jc w:val="left"/>
              <w:outlineLvl w:val="0"/>
            </w:pPr>
          </w:p>
        </w:tc>
        <w:tc>
          <w:tcPr>
            <w:tcW w:w="931" w:type="dxa"/>
            <w:vMerge/>
            <w:vAlign w:val="center"/>
          </w:tcPr>
          <w:p w:rsidR="004F2C09" w:rsidRDefault="004F2C09">
            <w:pPr>
              <w:spacing w:line="300" w:lineRule="exact"/>
              <w:jc w:val="left"/>
              <w:outlineLvl w:val="0"/>
            </w:pPr>
          </w:p>
        </w:tc>
        <w:tc>
          <w:tcPr>
            <w:tcW w:w="910" w:type="dxa"/>
            <w:vMerge/>
            <w:vAlign w:val="center"/>
          </w:tcPr>
          <w:p w:rsidR="004F2C09" w:rsidRDefault="004F2C09">
            <w:pPr>
              <w:spacing w:line="300" w:lineRule="exact"/>
              <w:jc w:val="left"/>
              <w:outlineLvl w:val="0"/>
            </w:pPr>
          </w:p>
        </w:tc>
        <w:tc>
          <w:tcPr>
            <w:tcW w:w="910" w:type="dxa"/>
            <w:vAlign w:val="center"/>
          </w:tcPr>
          <w:p w:rsidR="004F2C09" w:rsidRDefault="005E78D9">
            <w:pPr>
              <w:spacing w:line="300" w:lineRule="exact"/>
              <w:jc w:val="center"/>
              <w:rPr>
                <w:rFonts w:ascii="方正书宋_GBK" w:eastAsia="方正书宋_GBK"/>
                <w:b/>
              </w:rPr>
            </w:pPr>
            <w:r>
              <w:rPr>
                <w:rFonts w:ascii="方正书宋_GBK" w:eastAsia="方正书宋_GBK" w:hint="eastAsia"/>
                <w:b/>
              </w:rPr>
              <w:t>合计</w:t>
            </w:r>
          </w:p>
        </w:tc>
        <w:tc>
          <w:tcPr>
            <w:tcW w:w="910" w:type="dxa"/>
            <w:vAlign w:val="center"/>
          </w:tcPr>
          <w:p w:rsidR="004F2C09" w:rsidRDefault="005E78D9">
            <w:pPr>
              <w:spacing w:line="300" w:lineRule="exact"/>
              <w:jc w:val="center"/>
              <w:rPr>
                <w:rFonts w:ascii="方正书宋_GBK" w:eastAsia="方正书宋_GBK"/>
                <w:b/>
              </w:rPr>
            </w:pPr>
            <w:r>
              <w:rPr>
                <w:rFonts w:ascii="方正书宋_GBK" w:eastAsia="方正书宋_GBK" w:hint="eastAsia"/>
                <w:b/>
              </w:rPr>
              <w:t>一般公共预算拨款</w:t>
            </w:r>
          </w:p>
        </w:tc>
        <w:tc>
          <w:tcPr>
            <w:tcW w:w="910" w:type="dxa"/>
            <w:vAlign w:val="center"/>
          </w:tcPr>
          <w:p w:rsidR="004F2C09" w:rsidRDefault="005E78D9">
            <w:pPr>
              <w:spacing w:line="300" w:lineRule="exact"/>
              <w:jc w:val="center"/>
              <w:rPr>
                <w:rFonts w:ascii="方正书宋_GBK" w:eastAsia="方正书宋_GBK"/>
                <w:b/>
              </w:rPr>
            </w:pPr>
            <w:r>
              <w:rPr>
                <w:rFonts w:ascii="方正书宋_GBK" w:eastAsia="方正书宋_GBK" w:hint="eastAsia"/>
                <w:b/>
              </w:rPr>
              <w:t>基金预算拨款</w:t>
            </w:r>
          </w:p>
        </w:tc>
        <w:tc>
          <w:tcPr>
            <w:tcW w:w="910" w:type="dxa"/>
            <w:vAlign w:val="center"/>
          </w:tcPr>
          <w:p w:rsidR="004F2C09" w:rsidRDefault="005E78D9">
            <w:pPr>
              <w:spacing w:line="300" w:lineRule="exact"/>
              <w:jc w:val="center"/>
              <w:rPr>
                <w:rFonts w:ascii="方正书宋_GBK" w:eastAsia="方正书宋_GBK"/>
                <w:b/>
              </w:rPr>
            </w:pPr>
            <w:r>
              <w:rPr>
                <w:rFonts w:ascii="方正书宋_GBK" w:eastAsia="方正书宋_GBK" w:hint="eastAsia"/>
                <w:b/>
              </w:rPr>
              <w:t>财政专户核拨</w:t>
            </w:r>
          </w:p>
        </w:tc>
        <w:tc>
          <w:tcPr>
            <w:tcW w:w="910" w:type="dxa"/>
            <w:vAlign w:val="center"/>
          </w:tcPr>
          <w:p w:rsidR="004F2C09" w:rsidRDefault="005E78D9">
            <w:pPr>
              <w:spacing w:line="300" w:lineRule="exact"/>
              <w:jc w:val="center"/>
              <w:rPr>
                <w:rFonts w:ascii="方正书宋_GBK" w:eastAsia="方正书宋_GBK"/>
                <w:b/>
              </w:rPr>
            </w:pPr>
            <w:r>
              <w:rPr>
                <w:rFonts w:ascii="方正书宋_GBK" w:eastAsia="方正书宋_GBK" w:hint="eastAsia"/>
                <w:b/>
              </w:rPr>
              <w:t>其他来源收入</w:t>
            </w:r>
          </w:p>
        </w:tc>
        <w:tc>
          <w:tcPr>
            <w:tcW w:w="751" w:type="dxa"/>
            <w:vMerge/>
            <w:vAlign w:val="center"/>
          </w:tcPr>
          <w:p w:rsidR="004F2C09" w:rsidRDefault="004F2C09">
            <w:pPr>
              <w:spacing w:line="300" w:lineRule="exact"/>
              <w:jc w:val="left"/>
              <w:outlineLvl w:val="0"/>
            </w:pPr>
          </w:p>
        </w:tc>
      </w:tr>
      <w:tr w:rsidR="004F2C09">
        <w:trPr>
          <w:jc w:val="center"/>
        </w:trPr>
        <w:tc>
          <w:tcPr>
            <w:tcW w:w="2682" w:type="dxa"/>
            <w:vAlign w:val="center"/>
          </w:tcPr>
          <w:p w:rsidR="004F2C09" w:rsidRDefault="005E78D9">
            <w:pPr>
              <w:spacing w:line="300" w:lineRule="exact"/>
              <w:jc w:val="center"/>
              <w:rPr>
                <w:rFonts w:ascii="方正书宋_GBK" w:eastAsia="方正书宋_GBK"/>
                <w:b/>
              </w:rPr>
            </w:pPr>
            <w:r>
              <w:rPr>
                <w:rFonts w:ascii="方正书宋_GBK" w:eastAsia="方正书宋_GBK" w:hint="eastAsia"/>
                <w:b/>
              </w:rPr>
              <w:t>合　计</w:t>
            </w:r>
          </w:p>
        </w:tc>
        <w:tc>
          <w:tcPr>
            <w:tcW w:w="947" w:type="dxa"/>
            <w:vAlign w:val="center"/>
          </w:tcPr>
          <w:p w:rsidR="004F2C09" w:rsidRDefault="005E78D9">
            <w:pPr>
              <w:widowControl/>
              <w:jc w:val="right"/>
              <w:textAlignment w:val="center"/>
              <w:rPr>
                <w:rFonts w:ascii="方正书宋_GBK" w:eastAsia="方正书宋_GBK"/>
                <w:b/>
              </w:rPr>
            </w:pPr>
            <w:r>
              <w:rPr>
                <w:rFonts w:ascii="宋体" w:hAnsi="宋体" w:cs="宋体" w:hint="eastAsia"/>
                <w:kern w:val="0"/>
                <w:sz w:val="18"/>
                <w:szCs w:val="18"/>
                <w:lang w:bidi="ar"/>
              </w:rPr>
              <w:t>3042.79</w:t>
            </w:r>
          </w:p>
        </w:tc>
        <w:tc>
          <w:tcPr>
            <w:tcW w:w="1543" w:type="dxa"/>
            <w:vAlign w:val="center"/>
          </w:tcPr>
          <w:p w:rsidR="004F2C09" w:rsidRDefault="004F2C09">
            <w:pPr>
              <w:spacing w:line="300" w:lineRule="exact"/>
              <w:jc w:val="left"/>
              <w:rPr>
                <w:rFonts w:ascii="方正书宋_GBK" w:eastAsia="方正书宋_GBK"/>
                <w:b/>
              </w:rPr>
            </w:pPr>
          </w:p>
        </w:tc>
        <w:tc>
          <w:tcPr>
            <w:tcW w:w="660" w:type="dxa"/>
            <w:vAlign w:val="center"/>
          </w:tcPr>
          <w:p w:rsidR="004F2C09" w:rsidRDefault="004F2C09">
            <w:pPr>
              <w:widowControl/>
              <w:jc w:val="right"/>
              <w:textAlignment w:val="center"/>
              <w:rPr>
                <w:rFonts w:ascii="宋体" w:hAnsi="宋体" w:cs="宋体"/>
                <w:kern w:val="0"/>
                <w:sz w:val="18"/>
                <w:szCs w:val="18"/>
                <w:lang w:bidi="ar"/>
              </w:rPr>
            </w:pPr>
          </w:p>
        </w:tc>
        <w:tc>
          <w:tcPr>
            <w:tcW w:w="690" w:type="dxa"/>
            <w:vAlign w:val="center"/>
          </w:tcPr>
          <w:p w:rsidR="004F2C09" w:rsidRDefault="004F2C09">
            <w:pPr>
              <w:widowControl/>
              <w:jc w:val="right"/>
              <w:textAlignment w:val="center"/>
              <w:rPr>
                <w:rFonts w:ascii="宋体" w:hAnsi="宋体" w:cs="宋体"/>
                <w:kern w:val="0"/>
                <w:sz w:val="18"/>
                <w:szCs w:val="18"/>
                <w:lang w:bidi="ar"/>
              </w:rPr>
            </w:pPr>
          </w:p>
        </w:tc>
        <w:tc>
          <w:tcPr>
            <w:tcW w:w="833" w:type="dxa"/>
            <w:vAlign w:val="center"/>
          </w:tcPr>
          <w:p w:rsidR="004F2C09" w:rsidRDefault="004F2C09">
            <w:pPr>
              <w:widowControl/>
              <w:jc w:val="right"/>
              <w:textAlignment w:val="center"/>
              <w:rPr>
                <w:rFonts w:ascii="宋体" w:hAnsi="宋体" w:cs="宋体"/>
                <w:kern w:val="0"/>
                <w:sz w:val="18"/>
                <w:szCs w:val="18"/>
                <w:lang w:bidi="ar"/>
              </w:rPr>
            </w:pPr>
          </w:p>
        </w:tc>
        <w:tc>
          <w:tcPr>
            <w:tcW w:w="931" w:type="dxa"/>
            <w:vAlign w:val="center"/>
          </w:tcPr>
          <w:p w:rsidR="004F2C09" w:rsidRDefault="004F2C09">
            <w:pPr>
              <w:widowControl/>
              <w:jc w:val="right"/>
              <w:textAlignment w:val="center"/>
              <w:rPr>
                <w:rFonts w:ascii="宋体" w:hAnsi="宋体" w:cs="宋体"/>
                <w:kern w:val="0"/>
                <w:sz w:val="18"/>
                <w:szCs w:val="18"/>
                <w:lang w:bidi="ar"/>
              </w:rPr>
            </w:pP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3042.79</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3042.79</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1042.79</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2000.00</w:t>
            </w: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751" w:type="dxa"/>
            <w:vAlign w:val="center"/>
          </w:tcPr>
          <w:p w:rsidR="004F2C09" w:rsidRDefault="004F2C09">
            <w:pPr>
              <w:widowControl/>
              <w:jc w:val="right"/>
              <w:textAlignment w:val="center"/>
              <w:rPr>
                <w:rFonts w:ascii="宋体" w:hAnsi="宋体" w:cs="宋体"/>
                <w:kern w:val="0"/>
                <w:sz w:val="18"/>
                <w:szCs w:val="18"/>
                <w:lang w:bidi="ar"/>
              </w:rPr>
            </w:pPr>
          </w:p>
        </w:tc>
      </w:tr>
      <w:tr w:rsidR="004F2C09">
        <w:trPr>
          <w:jc w:val="center"/>
        </w:trPr>
        <w:tc>
          <w:tcPr>
            <w:tcW w:w="2682" w:type="dxa"/>
            <w:vAlign w:val="center"/>
          </w:tcPr>
          <w:p w:rsidR="004F2C09" w:rsidRDefault="005E78D9">
            <w:pPr>
              <w:spacing w:line="300" w:lineRule="exact"/>
              <w:jc w:val="center"/>
              <w:rPr>
                <w:rFonts w:ascii="方正书宋_GBK" w:eastAsia="方正书宋_GBK"/>
                <w:b/>
              </w:rPr>
            </w:pPr>
            <w:r>
              <w:rPr>
                <w:rFonts w:ascii="方正书宋_GBK" w:eastAsia="方正书宋_GBK" w:hint="eastAsia"/>
                <w:b/>
              </w:rPr>
              <w:t>社会事务局小计</w:t>
            </w:r>
          </w:p>
        </w:tc>
        <w:tc>
          <w:tcPr>
            <w:tcW w:w="947" w:type="dxa"/>
            <w:vAlign w:val="center"/>
          </w:tcPr>
          <w:p w:rsidR="004F2C09" w:rsidRDefault="005E78D9">
            <w:pPr>
              <w:widowControl/>
              <w:jc w:val="right"/>
              <w:textAlignment w:val="center"/>
              <w:rPr>
                <w:rFonts w:ascii="方正书宋_GBK" w:eastAsia="方正书宋_GBK"/>
                <w:b/>
              </w:rPr>
            </w:pPr>
            <w:r>
              <w:rPr>
                <w:rFonts w:ascii="宋体" w:hAnsi="宋体" w:cs="宋体" w:hint="eastAsia"/>
                <w:kern w:val="0"/>
                <w:sz w:val="18"/>
                <w:szCs w:val="18"/>
                <w:lang w:bidi="ar"/>
              </w:rPr>
              <w:t>3042.79</w:t>
            </w:r>
          </w:p>
        </w:tc>
        <w:tc>
          <w:tcPr>
            <w:tcW w:w="1543" w:type="dxa"/>
            <w:vAlign w:val="center"/>
          </w:tcPr>
          <w:p w:rsidR="004F2C09" w:rsidRDefault="004F2C09">
            <w:pPr>
              <w:spacing w:line="300" w:lineRule="exact"/>
              <w:jc w:val="left"/>
              <w:rPr>
                <w:rFonts w:ascii="方正书宋_GBK" w:eastAsia="方正书宋_GBK"/>
                <w:b/>
              </w:rPr>
            </w:pPr>
          </w:p>
        </w:tc>
        <w:tc>
          <w:tcPr>
            <w:tcW w:w="660" w:type="dxa"/>
            <w:vAlign w:val="center"/>
          </w:tcPr>
          <w:p w:rsidR="004F2C09" w:rsidRDefault="004F2C09">
            <w:pPr>
              <w:widowControl/>
              <w:jc w:val="right"/>
              <w:textAlignment w:val="center"/>
              <w:rPr>
                <w:rFonts w:ascii="宋体" w:hAnsi="宋体" w:cs="宋体"/>
                <w:kern w:val="0"/>
                <w:sz w:val="18"/>
                <w:szCs w:val="18"/>
                <w:lang w:bidi="ar"/>
              </w:rPr>
            </w:pPr>
          </w:p>
        </w:tc>
        <w:tc>
          <w:tcPr>
            <w:tcW w:w="690" w:type="dxa"/>
            <w:vAlign w:val="center"/>
          </w:tcPr>
          <w:p w:rsidR="004F2C09" w:rsidRDefault="004F2C09">
            <w:pPr>
              <w:widowControl/>
              <w:jc w:val="right"/>
              <w:textAlignment w:val="center"/>
              <w:rPr>
                <w:rFonts w:ascii="宋体" w:hAnsi="宋体" w:cs="宋体"/>
                <w:kern w:val="0"/>
                <w:sz w:val="18"/>
                <w:szCs w:val="18"/>
                <w:lang w:bidi="ar"/>
              </w:rPr>
            </w:pPr>
          </w:p>
        </w:tc>
        <w:tc>
          <w:tcPr>
            <w:tcW w:w="833" w:type="dxa"/>
            <w:vAlign w:val="center"/>
          </w:tcPr>
          <w:p w:rsidR="004F2C09" w:rsidRDefault="004F2C09">
            <w:pPr>
              <w:widowControl/>
              <w:jc w:val="right"/>
              <w:textAlignment w:val="center"/>
              <w:rPr>
                <w:rFonts w:ascii="宋体" w:hAnsi="宋体" w:cs="宋体"/>
                <w:kern w:val="0"/>
                <w:sz w:val="18"/>
                <w:szCs w:val="18"/>
                <w:lang w:bidi="ar"/>
              </w:rPr>
            </w:pPr>
          </w:p>
        </w:tc>
        <w:tc>
          <w:tcPr>
            <w:tcW w:w="931" w:type="dxa"/>
            <w:vAlign w:val="center"/>
          </w:tcPr>
          <w:p w:rsidR="004F2C09" w:rsidRDefault="004F2C09">
            <w:pPr>
              <w:widowControl/>
              <w:jc w:val="right"/>
              <w:textAlignment w:val="center"/>
              <w:rPr>
                <w:rFonts w:ascii="宋体" w:hAnsi="宋体" w:cs="宋体"/>
                <w:kern w:val="0"/>
                <w:sz w:val="18"/>
                <w:szCs w:val="18"/>
                <w:lang w:bidi="ar"/>
              </w:rPr>
            </w:pP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3042.79</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3042.79</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3042.79</w:t>
            </w: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751" w:type="dxa"/>
            <w:vAlign w:val="center"/>
          </w:tcPr>
          <w:p w:rsidR="004F2C09" w:rsidRDefault="004F2C09">
            <w:pPr>
              <w:widowControl/>
              <w:jc w:val="right"/>
              <w:textAlignment w:val="center"/>
              <w:rPr>
                <w:rFonts w:ascii="宋体" w:hAnsi="宋体" w:cs="宋体"/>
                <w:kern w:val="0"/>
                <w:sz w:val="18"/>
                <w:szCs w:val="18"/>
                <w:lang w:bidi="ar"/>
              </w:rPr>
            </w:pPr>
          </w:p>
        </w:tc>
      </w:tr>
      <w:tr w:rsidR="004F2C09">
        <w:trPr>
          <w:jc w:val="center"/>
        </w:trPr>
        <w:tc>
          <w:tcPr>
            <w:tcW w:w="2682" w:type="dxa"/>
            <w:vAlign w:val="center"/>
          </w:tcPr>
          <w:p w:rsidR="004F2C09" w:rsidRDefault="005E78D9">
            <w:pPr>
              <w:widowControl/>
              <w:jc w:val="left"/>
              <w:textAlignment w:val="center"/>
              <w:rPr>
                <w:rFonts w:ascii="宋体" w:cs="宋体"/>
                <w:sz w:val="18"/>
                <w:szCs w:val="18"/>
              </w:rPr>
            </w:pPr>
            <w:r>
              <w:rPr>
                <w:rFonts w:ascii="宋体" w:hAnsi="宋体" w:cs="宋体" w:hint="eastAsia"/>
                <w:kern w:val="0"/>
                <w:sz w:val="18"/>
                <w:szCs w:val="18"/>
                <w:lang w:bidi="ar"/>
              </w:rPr>
              <w:t>[108-0501-JBN-32ZY][</w:t>
            </w:r>
            <w:r>
              <w:rPr>
                <w:rFonts w:ascii="宋体" w:hAnsi="宋体" w:cs="宋体" w:hint="eastAsia"/>
                <w:kern w:val="0"/>
                <w:sz w:val="18"/>
                <w:szCs w:val="18"/>
                <w:lang w:bidi="ar"/>
              </w:rPr>
              <w:t>残联工作经费</w:t>
            </w:r>
            <w:r>
              <w:rPr>
                <w:rFonts w:ascii="宋体" w:hAnsi="宋体" w:cs="宋体" w:hint="eastAsia"/>
                <w:kern w:val="0"/>
                <w:sz w:val="18"/>
                <w:szCs w:val="18"/>
                <w:lang w:bidi="ar"/>
              </w:rPr>
              <w:t>][2081199]</w:t>
            </w:r>
          </w:p>
        </w:tc>
        <w:tc>
          <w:tcPr>
            <w:tcW w:w="947" w:type="dxa"/>
            <w:vAlign w:val="center"/>
          </w:tcPr>
          <w:p w:rsidR="004F2C09" w:rsidRDefault="005E78D9">
            <w:pPr>
              <w:widowControl/>
              <w:jc w:val="right"/>
              <w:textAlignment w:val="center"/>
              <w:rPr>
                <w:rFonts w:ascii="宋体" w:cs="宋体"/>
                <w:sz w:val="18"/>
                <w:szCs w:val="18"/>
              </w:rPr>
            </w:pPr>
            <w:r>
              <w:rPr>
                <w:rFonts w:ascii="宋体" w:hAnsi="宋体" w:cs="宋体" w:hint="eastAsia"/>
                <w:kern w:val="0"/>
                <w:sz w:val="18"/>
                <w:szCs w:val="18"/>
                <w:lang w:bidi="ar"/>
              </w:rPr>
              <w:t>2.00</w:t>
            </w:r>
          </w:p>
        </w:tc>
        <w:tc>
          <w:tcPr>
            <w:tcW w:w="1543" w:type="dxa"/>
            <w:vAlign w:val="center"/>
          </w:tcPr>
          <w:p w:rsidR="004F2C09" w:rsidRDefault="005E78D9">
            <w:pPr>
              <w:rPr>
                <w:rFonts w:ascii="宋体" w:cs="宋体"/>
                <w:sz w:val="18"/>
                <w:szCs w:val="18"/>
              </w:rPr>
            </w:pPr>
            <w:r>
              <w:rPr>
                <w:rFonts w:ascii="宋体" w:cs="宋体" w:hint="eastAsia"/>
                <w:sz w:val="18"/>
                <w:szCs w:val="18"/>
              </w:rPr>
              <w:t>[A09]</w:t>
            </w:r>
            <w:r>
              <w:rPr>
                <w:rFonts w:ascii="宋体" w:cs="宋体" w:hint="eastAsia"/>
                <w:sz w:val="18"/>
                <w:szCs w:val="18"/>
              </w:rPr>
              <w:t>办公消耗用品及类似物品</w:t>
            </w:r>
          </w:p>
        </w:tc>
        <w:tc>
          <w:tcPr>
            <w:tcW w:w="66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138</w:t>
            </w:r>
          </w:p>
        </w:tc>
        <w:tc>
          <w:tcPr>
            <w:tcW w:w="69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批</w:t>
            </w:r>
          </w:p>
        </w:tc>
        <w:tc>
          <w:tcPr>
            <w:tcW w:w="833"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1.00</w:t>
            </w:r>
          </w:p>
        </w:tc>
        <w:tc>
          <w:tcPr>
            <w:tcW w:w="931"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2.00</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2.00</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2.00</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2.00</w:t>
            </w: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751" w:type="dxa"/>
            <w:vAlign w:val="center"/>
          </w:tcPr>
          <w:p w:rsidR="004F2C09" w:rsidRDefault="004F2C09">
            <w:pPr>
              <w:widowControl/>
              <w:jc w:val="right"/>
              <w:textAlignment w:val="center"/>
              <w:rPr>
                <w:rFonts w:ascii="宋体" w:hAnsi="宋体" w:cs="宋体"/>
                <w:kern w:val="0"/>
                <w:sz w:val="18"/>
                <w:szCs w:val="18"/>
                <w:lang w:bidi="ar"/>
              </w:rPr>
            </w:pPr>
          </w:p>
        </w:tc>
      </w:tr>
      <w:tr w:rsidR="004F2C09">
        <w:trPr>
          <w:jc w:val="center"/>
        </w:trPr>
        <w:tc>
          <w:tcPr>
            <w:tcW w:w="2682" w:type="dxa"/>
            <w:vAlign w:val="center"/>
          </w:tcPr>
          <w:p w:rsidR="004F2C09" w:rsidRDefault="005E78D9">
            <w:pPr>
              <w:widowControl/>
              <w:jc w:val="left"/>
              <w:textAlignment w:val="center"/>
              <w:rPr>
                <w:rFonts w:ascii="宋体" w:cs="宋体"/>
                <w:sz w:val="18"/>
                <w:szCs w:val="18"/>
              </w:rPr>
            </w:pPr>
            <w:r>
              <w:rPr>
                <w:rFonts w:ascii="宋体" w:hAnsi="宋体" w:cs="宋体" w:hint="eastAsia"/>
                <w:kern w:val="0"/>
                <w:sz w:val="18"/>
                <w:szCs w:val="18"/>
                <w:lang w:bidi="ar"/>
              </w:rPr>
              <w:t>[108-0701-JBN-HQCC][</w:t>
            </w:r>
            <w:r>
              <w:rPr>
                <w:rFonts w:ascii="宋体" w:hAnsi="宋体" w:cs="宋体" w:hint="eastAsia"/>
                <w:kern w:val="0"/>
                <w:sz w:val="18"/>
                <w:szCs w:val="18"/>
                <w:lang w:bidi="ar"/>
              </w:rPr>
              <w:t>弹性离校区级补助</w:t>
            </w:r>
            <w:r>
              <w:rPr>
                <w:rFonts w:ascii="宋体" w:hAnsi="宋体" w:cs="宋体" w:hint="eastAsia"/>
                <w:kern w:val="0"/>
                <w:sz w:val="18"/>
                <w:szCs w:val="18"/>
                <w:lang w:bidi="ar"/>
              </w:rPr>
              <w:t>][2050202]</w:t>
            </w:r>
          </w:p>
        </w:tc>
        <w:tc>
          <w:tcPr>
            <w:tcW w:w="947" w:type="dxa"/>
            <w:vAlign w:val="center"/>
          </w:tcPr>
          <w:p w:rsidR="004F2C09" w:rsidRDefault="005E78D9">
            <w:pPr>
              <w:widowControl/>
              <w:jc w:val="right"/>
              <w:textAlignment w:val="center"/>
              <w:rPr>
                <w:rFonts w:ascii="宋体" w:cs="宋体"/>
                <w:sz w:val="18"/>
                <w:szCs w:val="18"/>
              </w:rPr>
            </w:pPr>
            <w:r>
              <w:rPr>
                <w:rFonts w:ascii="宋体" w:hAnsi="宋体" w:cs="宋体" w:hint="eastAsia"/>
                <w:kern w:val="0"/>
                <w:sz w:val="18"/>
                <w:szCs w:val="18"/>
                <w:lang w:bidi="ar"/>
              </w:rPr>
              <w:t>4.50</w:t>
            </w:r>
          </w:p>
        </w:tc>
        <w:tc>
          <w:tcPr>
            <w:tcW w:w="1543" w:type="dxa"/>
            <w:vAlign w:val="center"/>
          </w:tcPr>
          <w:p w:rsidR="004F2C09" w:rsidRDefault="005E78D9">
            <w:pPr>
              <w:rPr>
                <w:rFonts w:ascii="宋体" w:cs="宋体"/>
                <w:sz w:val="18"/>
                <w:szCs w:val="18"/>
              </w:rPr>
            </w:pPr>
            <w:r>
              <w:rPr>
                <w:rFonts w:ascii="宋体" w:cs="宋体" w:hint="eastAsia"/>
                <w:sz w:val="18"/>
                <w:szCs w:val="18"/>
              </w:rPr>
              <w:t>[A09]</w:t>
            </w:r>
            <w:r>
              <w:rPr>
                <w:rFonts w:ascii="宋体" w:cs="宋体" w:hint="eastAsia"/>
                <w:sz w:val="18"/>
                <w:szCs w:val="18"/>
              </w:rPr>
              <w:t>办公消耗用品及类似物品</w:t>
            </w:r>
          </w:p>
        </w:tc>
        <w:tc>
          <w:tcPr>
            <w:tcW w:w="66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138</w:t>
            </w:r>
          </w:p>
        </w:tc>
        <w:tc>
          <w:tcPr>
            <w:tcW w:w="69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批</w:t>
            </w:r>
          </w:p>
        </w:tc>
        <w:tc>
          <w:tcPr>
            <w:tcW w:w="833"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3.00</w:t>
            </w:r>
          </w:p>
        </w:tc>
        <w:tc>
          <w:tcPr>
            <w:tcW w:w="931"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1.50</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4.50</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4.50</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4.50</w:t>
            </w: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751" w:type="dxa"/>
            <w:vAlign w:val="center"/>
          </w:tcPr>
          <w:p w:rsidR="004F2C09" w:rsidRDefault="004F2C09">
            <w:pPr>
              <w:widowControl/>
              <w:jc w:val="right"/>
              <w:textAlignment w:val="center"/>
              <w:rPr>
                <w:rFonts w:ascii="宋体" w:hAnsi="宋体" w:cs="宋体"/>
                <w:kern w:val="0"/>
                <w:sz w:val="18"/>
                <w:szCs w:val="18"/>
                <w:lang w:bidi="ar"/>
              </w:rPr>
            </w:pPr>
          </w:p>
        </w:tc>
      </w:tr>
      <w:tr w:rsidR="004F2C09">
        <w:trPr>
          <w:jc w:val="center"/>
        </w:trPr>
        <w:tc>
          <w:tcPr>
            <w:tcW w:w="2682" w:type="dxa"/>
            <w:vAlign w:val="center"/>
          </w:tcPr>
          <w:p w:rsidR="004F2C09" w:rsidRDefault="005E78D9">
            <w:pPr>
              <w:widowControl/>
              <w:jc w:val="left"/>
              <w:textAlignment w:val="center"/>
              <w:rPr>
                <w:rFonts w:ascii="宋体" w:cs="宋体"/>
                <w:sz w:val="18"/>
                <w:szCs w:val="18"/>
              </w:rPr>
            </w:pPr>
            <w:r>
              <w:rPr>
                <w:rFonts w:ascii="宋体" w:hAnsi="宋体" w:cs="宋体" w:hint="eastAsia"/>
                <w:kern w:val="0"/>
                <w:sz w:val="18"/>
                <w:szCs w:val="18"/>
                <w:lang w:bidi="ar"/>
              </w:rPr>
              <w:lastRenderedPageBreak/>
              <w:t>[108-0701-JBN-IBCU][</w:t>
            </w:r>
            <w:r>
              <w:rPr>
                <w:rFonts w:ascii="宋体" w:hAnsi="宋体" w:cs="宋体" w:hint="eastAsia"/>
                <w:kern w:val="0"/>
                <w:sz w:val="18"/>
                <w:szCs w:val="18"/>
                <w:lang w:bidi="ar"/>
              </w:rPr>
              <w:t>保安经费</w:t>
            </w:r>
            <w:r>
              <w:rPr>
                <w:rFonts w:ascii="宋体" w:hAnsi="宋体" w:cs="宋体" w:hint="eastAsia"/>
                <w:kern w:val="0"/>
                <w:sz w:val="18"/>
                <w:szCs w:val="18"/>
                <w:lang w:bidi="ar"/>
              </w:rPr>
              <w:t>][2050999]</w:t>
            </w:r>
          </w:p>
        </w:tc>
        <w:tc>
          <w:tcPr>
            <w:tcW w:w="947" w:type="dxa"/>
            <w:vAlign w:val="center"/>
          </w:tcPr>
          <w:p w:rsidR="004F2C09" w:rsidRDefault="005E78D9">
            <w:pPr>
              <w:widowControl/>
              <w:jc w:val="right"/>
              <w:textAlignment w:val="center"/>
              <w:rPr>
                <w:rFonts w:ascii="宋体" w:cs="宋体"/>
                <w:sz w:val="18"/>
                <w:szCs w:val="18"/>
              </w:rPr>
            </w:pPr>
            <w:r>
              <w:rPr>
                <w:rFonts w:ascii="宋体" w:hAnsi="宋体" w:cs="宋体" w:hint="eastAsia"/>
                <w:kern w:val="0"/>
                <w:sz w:val="18"/>
                <w:szCs w:val="18"/>
                <w:lang w:bidi="ar"/>
              </w:rPr>
              <w:t>222.00</w:t>
            </w:r>
          </w:p>
        </w:tc>
        <w:tc>
          <w:tcPr>
            <w:tcW w:w="1543" w:type="dxa"/>
            <w:vAlign w:val="center"/>
          </w:tcPr>
          <w:p w:rsidR="004F2C09" w:rsidRDefault="005E78D9">
            <w:pPr>
              <w:rPr>
                <w:rFonts w:ascii="宋体" w:cs="宋体"/>
                <w:sz w:val="18"/>
                <w:szCs w:val="18"/>
              </w:rPr>
            </w:pPr>
            <w:r>
              <w:rPr>
                <w:rFonts w:ascii="宋体" w:cs="宋体" w:hint="eastAsia"/>
                <w:sz w:val="18"/>
                <w:szCs w:val="18"/>
              </w:rPr>
              <w:t>[C18]</w:t>
            </w:r>
            <w:r>
              <w:rPr>
                <w:rFonts w:ascii="宋体" w:cs="宋体" w:hint="eastAsia"/>
                <w:sz w:val="18"/>
                <w:szCs w:val="18"/>
              </w:rPr>
              <w:t>教育服务</w:t>
            </w:r>
          </w:p>
        </w:tc>
        <w:tc>
          <w:tcPr>
            <w:tcW w:w="66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285</w:t>
            </w:r>
          </w:p>
        </w:tc>
        <w:tc>
          <w:tcPr>
            <w:tcW w:w="69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批</w:t>
            </w:r>
          </w:p>
        </w:tc>
        <w:tc>
          <w:tcPr>
            <w:tcW w:w="833"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1.00</w:t>
            </w:r>
          </w:p>
        </w:tc>
        <w:tc>
          <w:tcPr>
            <w:tcW w:w="931"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222.00</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222.00</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222.00</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222.00</w:t>
            </w: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751" w:type="dxa"/>
            <w:vAlign w:val="center"/>
          </w:tcPr>
          <w:p w:rsidR="004F2C09" w:rsidRDefault="004F2C09">
            <w:pPr>
              <w:widowControl/>
              <w:jc w:val="right"/>
              <w:textAlignment w:val="center"/>
              <w:rPr>
                <w:rFonts w:ascii="宋体" w:hAnsi="宋体" w:cs="宋体"/>
                <w:kern w:val="0"/>
                <w:sz w:val="18"/>
                <w:szCs w:val="18"/>
                <w:lang w:bidi="ar"/>
              </w:rPr>
            </w:pPr>
          </w:p>
        </w:tc>
      </w:tr>
      <w:tr w:rsidR="004F2C09">
        <w:trPr>
          <w:jc w:val="center"/>
        </w:trPr>
        <w:tc>
          <w:tcPr>
            <w:tcW w:w="2682" w:type="dxa"/>
            <w:vAlign w:val="center"/>
          </w:tcPr>
          <w:p w:rsidR="004F2C09" w:rsidRDefault="005E78D9">
            <w:pPr>
              <w:widowControl/>
              <w:jc w:val="left"/>
              <w:textAlignment w:val="center"/>
              <w:rPr>
                <w:rFonts w:ascii="宋体" w:cs="宋体"/>
                <w:sz w:val="18"/>
                <w:szCs w:val="18"/>
              </w:rPr>
            </w:pPr>
            <w:r>
              <w:rPr>
                <w:rFonts w:ascii="宋体" w:hAnsi="宋体" w:cs="宋体" w:hint="eastAsia"/>
                <w:kern w:val="0"/>
                <w:sz w:val="18"/>
                <w:szCs w:val="18"/>
                <w:lang w:bidi="ar"/>
              </w:rPr>
              <w:t>[108-0701-JBN-NYGR][</w:t>
            </w:r>
            <w:r>
              <w:rPr>
                <w:rFonts w:ascii="宋体" w:hAnsi="宋体" w:cs="宋体" w:hint="eastAsia"/>
                <w:kern w:val="0"/>
                <w:sz w:val="18"/>
                <w:szCs w:val="18"/>
                <w:lang w:bidi="ar"/>
              </w:rPr>
              <w:t>校园修缮经费</w:t>
            </w:r>
            <w:r>
              <w:rPr>
                <w:rFonts w:ascii="宋体" w:hAnsi="宋体" w:cs="宋体" w:hint="eastAsia"/>
                <w:kern w:val="0"/>
                <w:sz w:val="18"/>
                <w:szCs w:val="18"/>
                <w:lang w:bidi="ar"/>
              </w:rPr>
              <w:t>][2050999]</w:t>
            </w:r>
          </w:p>
        </w:tc>
        <w:tc>
          <w:tcPr>
            <w:tcW w:w="947" w:type="dxa"/>
            <w:vAlign w:val="center"/>
          </w:tcPr>
          <w:p w:rsidR="004F2C09" w:rsidRDefault="005E78D9">
            <w:pPr>
              <w:widowControl/>
              <w:jc w:val="right"/>
              <w:textAlignment w:val="center"/>
              <w:rPr>
                <w:rFonts w:ascii="宋体" w:cs="宋体"/>
                <w:sz w:val="18"/>
                <w:szCs w:val="18"/>
              </w:rPr>
            </w:pPr>
            <w:r>
              <w:rPr>
                <w:rFonts w:ascii="宋体" w:hAnsi="宋体" w:cs="宋体" w:hint="eastAsia"/>
                <w:kern w:val="0"/>
                <w:sz w:val="18"/>
                <w:szCs w:val="18"/>
                <w:lang w:bidi="ar"/>
              </w:rPr>
              <w:t>100.00</w:t>
            </w:r>
          </w:p>
        </w:tc>
        <w:tc>
          <w:tcPr>
            <w:tcW w:w="1543" w:type="dxa"/>
            <w:vAlign w:val="center"/>
          </w:tcPr>
          <w:p w:rsidR="004F2C09" w:rsidRDefault="005E78D9">
            <w:pPr>
              <w:rPr>
                <w:rFonts w:ascii="宋体" w:cs="宋体"/>
                <w:sz w:val="18"/>
                <w:szCs w:val="18"/>
              </w:rPr>
            </w:pPr>
            <w:r>
              <w:rPr>
                <w:rFonts w:ascii="宋体" w:cs="宋体" w:hint="eastAsia"/>
                <w:sz w:val="18"/>
                <w:szCs w:val="18"/>
              </w:rPr>
              <w:t>[B08]</w:t>
            </w:r>
            <w:r>
              <w:rPr>
                <w:rFonts w:ascii="宋体" w:cs="宋体" w:hint="eastAsia"/>
                <w:sz w:val="18"/>
                <w:szCs w:val="18"/>
              </w:rPr>
              <w:t>修缮工程</w:t>
            </w:r>
          </w:p>
        </w:tc>
        <w:tc>
          <w:tcPr>
            <w:tcW w:w="66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209</w:t>
            </w:r>
          </w:p>
        </w:tc>
        <w:tc>
          <w:tcPr>
            <w:tcW w:w="690" w:type="dxa"/>
            <w:vAlign w:val="center"/>
          </w:tcPr>
          <w:p w:rsidR="004F2C09" w:rsidRDefault="005E78D9">
            <w:pPr>
              <w:widowControl/>
              <w:jc w:val="right"/>
              <w:textAlignment w:val="center"/>
              <w:rPr>
                <w:rFonts w:ascii="宋体" w:hAnsi="宋体" w:cs="宋体"/>
                <w:kern w:val="0"/>
                <w:sz w:val="18"/>
                <w:szCs w:val="18"/>
                <w:lang w:bidi="ar"/>
              </w:rPr>
            </w:pPr>
            <w:proofErr w:type="gramStart"/>
            <w:r>
              <w:rPr>
                <w:rFonts w:ascii="宋体" w:hAnsi="宋体" w:cs="宋体" w:hint="eastAsia"/>
                <w:kern w:val="0"/>
                <w:sz w:val="18"/>
                <w:szCs w:val="18"/>
                <w:lang w:bidi="ar"/>
              </w:rPr>
              <w:t>个</w:t>
            </w:r>
            <w:proofErr w:type="gramEnd"/>
          </w:p>
        </w:tc>
        <w:tc>
          <w:tcPr>
            <w:tcW w:w="833"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1.00</w:t>
            </w:r>
          </w:p>
        </w:tc>
        <w:tc>
          <w:tcPr>
            <w:tcW w:w="931"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100.00</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100.00</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100.00</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100.00</w:t>
            </w: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751" w:type="dxa"/>
            <w:vAlign w:val="center"/>
          </w:tcPr>
          <w:p w:rsidR="004F2C09" w:rsidRDefault="004F2C09">
            <w:pPr>
              <w:widowControl/>
              <w:jc w:val="right"/>
              <w:textAlignment w:val="center"/>
              <w:rPr>
                <w:rFonts w:ascii="宋体" w:hAnsi="宋体" w:cs="宋体"/>
                <w:kern w:val="0"/>
                <w:sz w:val="18"/>
                <w:szCs w:val="18"/>
                <w:lang w:bidi="ar"/>
              </w:rPr>
            </w:pPr>
          </w:p>
        </w:tc>
      </w:tr>
      <w:tr w:rsidR="004F2C09">
        <w:trPr>
          <w:jc w:val="center"/>
        </w:trPr>
        <w:tc>
          <w:tcPr>
            <w:tcW w:w="2682" w:type="dxa"/>
            <w:vAlign w:val="center"/>
          </w:tcPr>
          <w:p w:rsidR="004F2C09" w:rsidRDefault="005E78D9">
            <w:pPr>
              <w:widowControl/>
              <w:jc w:val="left"/>
              <w:textAlignment w:val="center"/>
              <w:rPr>
                <w:rFonts w:ascii="宋体" w:cs="宋体"/>
                <w:sz w:val="18"/>
                <w:szCs w:val="18"/>
              </w:rPr>
            </w:pPr>
            <w:r>
              <w:rPr>
                <w:rFonts w:ascii="宋体" w:hAnsi="宋体" w:cs="宋体" w:hint="eastAsia"/>
                <w:kern w:val="0"/>
                <w:sz w:val="18"/>
                <w:szCs w:val="18"/>
                <w:lang w:bidi="ar"/>
              </w:rPr>
              <w:t>[108-0701-YBN-D1EB][</w:t>
            </w:r>
            <w:r>
              <w:rPr>
                <w:rFonts w:ascii="宋体" w:hAnsi="宋体" w:cs="宋体" w:hint="eastAsia"/>
                <w:kern w:val="0"/>
                <w:sz w:val="18"/>
                <w:szCs w:val="18"/>
                <w:lang w:bidi="ar"/>
              </w:rPr>
              <w:t>高新中学建设经费</w:t>
            </w:r>
            <w:r>
              <w:rPr>
                <w:rFonts w:ascii="宋体" w:hAnsi="宋体" w:cs="宋体" w:hint="eastAsia"/>
                <w:kern w:val="0"/>
                <w:sz w:val="18"/>
                <w:szCs w:val="18"/>
                <w:lang w:bidi="ar"/>
              </w:rPr>
              <w:t>][2120803]</w:t>
            </w:r>
          </w:p>
        </w:tc>
        <w:tc>
          <w:tcPr>
            <w:tcW w:w="947" w:type="dxa"/>
            <w:vAlign w:val="center"/>
          </w:tcPr>
          <w:p w:rsidR="004F2C09" w:rsidRDefault="005E78D9">
            <w:pPr>
              <w:widowControl/>
              <w:jc w:val="right"/>
              <w:textAlignment w:val="center"/>
              <w:rPr>
                <w:rFonts w:ascii="宋体" w:cs="宋体"/>
                <w:sz w:val="18"/>
                <w:szCs w:val="18"/>
              </w:rPr>
            </w:pPr>
            <w:r>
              <w:rPr>
                <w:rFonts w:ascii="宋体" w:hAnsi="宋体" w:cs="宋体" w:hint="eastAsia"/>
                <w:kern w:val="0"/>
                <w:sz w:val="18"/>
                <w:szCs w:val="18"/>
                <w:lang w:bidi="ar"/>
              </w:rPr>
              <w:t>2000.00</w:t>
            </w:r>
          </w:p>
        </w:tc>
        <w:tc>
          <w:tcPr>
            <w:tcW w:w="1543" w:type="dxa"/>
            <w:vAlign w:val="center"/>
          </w:tcPr>
          <w:p w:rsidR="004F2C09" w:rsidRDefault="005E78D9">
            <w:pPr>
              <w:rPr>
                <w:rFonts w:ascii="宋体" w:cs="宋体"/>
                <w:sz w:val="18"/>
                <w:szCs w:val="18"/>
              </w:rPr>
            </w:pPr>
            <w:r>
              <w:rPr>
                <w:rFonts w:ascii="宋体" w:cs="宋体" w:hint="eastAsia"/>
                <w:sz w:val="18"/>
                <w:szCs w:val="18"/>
              </w:rPr>
              <w:t>[C10]</w:t>
            </w:r>
            <w:r>
              <w:rPr>
                <w:rFonts w:ascii="宋体" w:cs="宋体" w:hint="eastAsia"/>
                <w:sz w:val="18"/>
                <w:szCs w:val="18"/>
              </w:rPr>
              <w:t>工程咨询管理服务</w:t>
            </w:r>
          </w:p>
        </w:tc>
        <w:tc>
          <w:tcPr>
            <w:tcW w:w="66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256</w:t>
            </w:r>
          </w:p>
        </w:tc>
        <w:tc>
          <w:tcPr>
            <w:tcW w:w="69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次</w:t>
            </w:r>
          </w:p>
        </w:tc>
        <w:tc>
          <w:tcPr>
            <w:tcW w:w="833"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1.00</w:t>
            </w:r>
          </w:p>
        </w:tc>
        <w:tc>
          <w:tcPr>
            <w:tcW w:w="931"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2000.00</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2000.00</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2000.00</w:t>
            </w: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2000.00</w:t>
            </w: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751" w:type="dxa"/>
            <w:vAlign w:val="center"/>
          </w:tcPr>
          <w:p w:rsidR="004F2C09" w:rsidRDefault="004F2C09">
            <w:pPr>
              <w:widowControl/>
              <w:jc w:val="right"/>
              <w:textAlignment w:val="center"/>
              <w:rPr>
                <w:rFonts w:ascii="宋体" w:hAnsi="宋体" w:cs="宋体"/>
                <w:kern w:val="0"/>
                <w:sz w:val="18"/>
                <w:szCs w:val="18"/>
                <w:lang w:bidi="ar"/>
              </w:rPr>
            </w:pPr>
          </w:p>
        </w:tc>
      </w:tr>
      <w:tr w:rsidR="004F2C09">
        <w:trPr>
          <w:jc w:val="center"/>
        </w:trPr>
        <w:tc>
          <w:tcPr>
            <w:tcW w:w="2682" w:type="dxa"/>
            <w:vAlign w:val="center"/>
          </w:tcPr>
          <w:p w:rsidR="004F2C09" w:rsidRDefault="005E78D9">
            <w:pPr>
              <w:widowControl/>
              <w:jc w:val="left"/>
              <w:textAlignment w:val="center"/>
              <w:rPr>
                <w:rFonts w:ascii="宋体" w:cs="宋体"/>
                <w:sz w:val="18"/>
                <w:szCs w:val="18"/>
              </w:rPr>
            </w:pPr>
            <w:r>
              <w:rPr>
                <w:rFonts w:ascii="宋体" w:hAnsi="宋体" w:cs="宋体" w:hint="eastAsia"/>
                <w:kern w:val="0"/>
                <w:sz w:val="18"/>
                <w:szCs w:val="18"/>
                <w:lang w:bidi="ar"/>
              </w:rPr>
              <w:t>[108-0701-YBN-EG5K][</w:t>
            </w:r>
            <w:r>
              <w:rPr>
                <w:rFonts w:ascii="宋体" w:hAnsi="宋体" w:cs="宋体" w:hint="eastAsia"/>
                <w:kern w:val="0"/>
                <w:sz w:val="18"/>
                <w:szCs w:val="18"/>
                <w:lang w:bidi="ar"/>
              </w:rPr>
              <w:t>新增教师办公桌椅和电脑资金</w:t>
            </w:r>
            <w:r>
              <w:rPr>
                <w:rFonts w:ascii="宋体" w:hAnsi="宋体" w:cs="宋体" w:hint="eastAsia"/>
                <w:kern w:val="0"/>
                <w:sz w:val="18"/>
                <w:szCs w:val="18"/>
                <w:lang w:bidi="ar"/>
              </w:rPr>
              <w:t>][2050299]</w:t>
            </w:r>
          </w:p>
        </w:tc>
        <w:tc>
          <w:tcPr>
            <w:tcW w:w="947" w:type="dxa"/>
            <w:vAlign w:val="center"/>
          </w:tcPr>
          <w:p w:rsidR="004F2C09" w:rsidRDefault="005E78D9">
            <w:pPr>
              <w:widowControl/>
              <w:jc w:val="right"/>
              <w:textAlignment w:val="center"/>
              <w:rPr>
                <w:rFonts w:ascii="宋体" w:cs="宋体"/>
                <w:sz w:val="18"/>
                <w:szCs w:val="18"/>
              </w:rPr>
            </w:pPr>
            <w:r>
              <w:rPr>
                <w:rFonts w:ascii="宋体" w:hAnsi="宋体" w:cs="宋体" w:hint="eastAsia"/>
                <w:kern w:val="0"/>
                <w:sz w:val="18"/>
                <w:szCs w:val="18"/>
                <w:lang w:bidi="ar"/>
              </w:rPr>
              <w:t>60.30</w:t>
            </w:r>
          </w:p>
        </w:tc>
        <w:tc>
          <w:tcPr>
            <w:tcW w:w="1543" w:type="dxa"/>
            <w:vAlign w:val="center"/>
          </w:tcPr>
          <w:p w:rsidR="004F2C09" w:rsidRDefault="005E78D9">
            <w:pPr>
              <w:rPr>
                <w:rFonts w:ascii="宋体" w:cs="宋体"/>
                <w:sz w:val="18"/>
                <w:szCs w:val="18"/>
              </w:rPr>
            </w:pPr>
            <w:r>
              <w:rPr>
                <w:rFonts w:ascii="宋体" w:cs="宋体" w:hint="eastAsia"/>
                <w:sz w:val="18"/>
                <w:szCs w:val="18"/>
              </w:rPr>
              <w:t>[A020101]</w:t>
            </w:r>
            <w:r>
              <w:rPr>
                <w:rFonts w:ascii="宋体" w:cs="宋体" w:hint="eastAsia"/>
                <w:sz w:val="18"/>
                <w:szCs w:val="18"/>
              </w:rPr>
              <w:t>计算机设备</w:t>
            </w:r>
          </w:p>
        </w:tc>
        <w:tc>
          <w:tcPr>
            <w:tcW w:w="66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4</w:t>
            </w:r>
          </w:p>
        </w:tc>
        <w:tc>
          <w:tcPr>
            <w:tcW w:w="69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台</w:t>
            </w:r>
          </w:p>
        </w:tc>
        <w:tc>
          <w:tcPr>
            <w:tcW w:w="833"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134.00</w:t>
            </w:r>
          </w:p>
        </w:tc>
        <w:tc>
          <w:tcPr>
            <w:tcW w:w="931"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0.45</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60.30</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60.30</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60.30</w:t>
            </w: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751" w:type="dxa"/>
            <w:vAlign w:val="center"/>
          </w:tcPr>
          <w:p w:rsidR="004F2C09" w:rsidRDefault="004F2C09">
            <w:pPr>
              <w:widowControl/>
              <w:jc w:val="right"/>
              <w:textAlignment w:val="center"/>
              <w:rPr>
                <w:rFonts w:ascii="宋体" w:hAnsi="宋体" w:cs="宋体"/>
                <w:kern w:val="0"/>
                <w:sz w:val="18"/>
                <w:szCs w:val="18"/>
                <w:lang w:bidi="ar"/>
              </w:rPr>
            </w:pPr>
          </w:p>
        </w:tc>
      </w:tr>
      <w:tr w:rsidR="004F2C09">
        <w:trPr>
          <w:jc w:val="center"/>
        </w:trPr>
        <w:tc>
          <w:tcPr>
            <w:tcW w:w="2682" w:type="dxa"/>
            <w:vAlign w:val="center"/>
          </w:tcPr>
          <w:p w:rsidR="004F2C09" w:rsidRDefault="005E78D9">
            <w:pPr>
              <w:widowControl/>
              <w:jc w:val="left"/>
              <w:textAlignment w:val="center"/>
              <w:rPr>
                <w:rFonts w:ascii="宋体" w:cs="宋体"/>
                <w:sz w:val="18"/>
                <w:szCs w:val="18"/>
              </w:rPr>
            </w:pPr>
            <w:r>
              <w:rPr>
                <w:rFonts w:ascii="宋体" w:hAnsi="宋体" w:cs="宋体" w:hint="eastAsia"/>
                <w:kern w:val="0"/>
                <w:sz w:val="18"/>
                <w:szCs w:val="18"/>
                <w:lang w:bidi="ar"/>
              </w:rPr>
              <w:t>[108-0701-YBN-EG5K][</w:t>
            </w:r>
            <w:r>
              <w:rPr>
                <w:rFonts w:ascii="宋体" w:hAnsi="宋体" w:cs="宋体" w:hint="eastAsia"/>
                <w:kern w:val="0"/>
                <w:sz w:val="18"/>
                <w:szCs w:val="18"/>
                <w:lang w:bidi="ar"/>
              </w:rPr>
              <w:t>新增教师办公桌椅和电脑资金</w:t>
            </w:r>
            <w:r>
              <w:rPr>
                <w:rFonts w:ascii="宋体" w:hAnsi="宋体" w:cs="宋体" w:hint="eastAsia"/>
                <w:kern w:val="0"/>
                <w:sz w:val="18"/>
                <w:szCs w:val="18"/>
                <w:lang w:bidi="ar"/>
              </w:rPr>
              <w:t>][2050299]</w:t>
            </w:r>
          </w:p>
        </w:tc>
        <w:tc>
          <w:tcPr>
            <w:tcW w:w="947" w:type="dxa"/>
            <w:vAlign w:val="center"/>
          </w:tcPr>
          <w:p w:rsidR="004F2C09" w:rsidRDefault="005E78D9">
            <w:pPr>
              <w:widowControl/>
              <w:jc w:val="right"/>
              <w:textAlignment w:val="center"/>
              <w:rPr>
                <w:rFonts w:ascii="宋体" w:cs="宋体"/>
                <w:sz w:val="18"/>
                <w:szCs w:val="18"/>
              </w:rPr>
            </w:pPr>
            <w:r>
              <w:rPr>
                <w:rFonts w:ascii="宋体" w:hAnsi="宋体" w:cs="宋体" w:hint="eastAsia"/>
                <w:kern w:val="0"/>
                <w:sz w:val="18"/>
                <w:szCs w:val="18"/>
                <w:lang w:bidi="ar"/>
              </w:rPr>
              <w:t>21.44</w:t>
            </w:r>
          </w:p>
        </w:tc>
        <w:tc>
          <w:tcPr>
            <w:tcW w:w="1543" w:type="dxa"/>
            <w:vAlign w:val="center"/>
          </w:tcPr>
          <w:p w:rsidR="004F2C09" w:rsidRDefault="005E78D9">
            <w:pPr>
              <w:rPr>
                <w:rFonts w:ascii="宋体" w:cs="宋体"/>
                <w:sz w:val="18"/>
                <w:szCs w:val="18"/>
              </w:rPr>
            </w:pPr>
            <w:r>
              <w:rPr>
                <w:rFonts w:ascii="宋体" w:cs="宋体" w:hint="eastAsia"/>
                <w:sz w:val="18"/>
                <w:szCs w:val="18"/>
              </w:rPr>
              <w:t>[A06]</w:t>
            </w:r>
            <w:r>
              <w:rPr>
                <w:rFonts w:ascii="宋体" w:cs="宋体" w:hint="eastAsia"/>
                <w:sz w:val="18"/>
                <w:szCs w:val="18"/>
              </w:rPr>
              <w:t>家具用具</w:t>
            </w:r>
          </w:p>
        </w:tc>
        <w:tc>
          <w:tcPr>
            <w:tcW w:w="66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132</w:t>
            </w:r>
          </w:p>
        </w:tc>
        <w:tc>
          <w:tcPr>
            <w:tcW w:w="69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套</w:t>
            </w:r>
          </w:p>
        </w:tc>
        <w:tc>
          <w:tcPr>
            <w:tcW w:w="833"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134.00</w:t>
            </w:r>
          </w:p>
        </w:tc>
        <w:tc>
          <w:tcPr>
            <w:tcW w:w="931"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0.16</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21.44</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21.44</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21.44</w:t>
            </w: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751" w:type="dxa"/>
            <w:vAlign w:val="center"/>
          </w:tcPr>
          <w:p w:rsidR="004F2C09" w:rsidRDefault="004F2C09">
            <w:pPr>
              <w:widowControl/>
              <w:jc w:val="right"/>
              <w:textAlignment w:val="center"/>
              <w:rPr>
                <w:rFonts w:ascii="宋体" w:hAnsi="宋体" w:cs="宋体"/>
                <w:kern w:val="0"/>
                <w:sz w:val="18"/>
                <w:szCs w:val="18"/>
                <w:lang w:bidi="ar"/>
              </w:rPr>
            </w:pPr>
          </w:p>
        </w:tc>
      </w:tr>
      <w:tr w:rsidR="004F2C09">
        <w:trPr>
          <w:jc w:val="center"/>
        </w:trPr>
        <w:tc>
          <w:tcPr>
            <w:tcW w:w="2682" w:type="dxa"/>
            <w:vAlign w:val="center"/>
          </w:tcPr>
          <w:p w:rsidR="004F2C09" w:rsidRDefault="005E78D9">
            <w:pPr>
              <w:widowControl/>
              <w:jc w:val="left"/>
              <w:textAlignment w:val="center"/>
              <w:rPr>
                <w:rFonts w:ascii="宋体" w:cs="宋体"/>
                <w:sz w:val="18"/>
                <w:szCs w:val="18"/>
              </w:rPr>
            </w:pPr>
            <w:r>
              <w:rPr>
                <w:rFonts w:ascii="宋体" w:hAnsi="宋体" w:cs="宋体" w:hint="eastAsia"/>
                <w:kern w:val="0"/>
                <w:sz w:val="18"/>
                <w:szCs w:val="18"/>
                <w:lang w:bidi="ar"/>
              </w:rPr>
              <w:t>[108-0701-YBN-PH5D][</w:t>
            </w:r>
            <w:r>
              <w:rPr>
                <w:rFonts w:ascii="宋体" w:hAnsi="宋体" w:cs="宋体" w:hint="eastAsia"/>
                <w:kern w:val="0"/>
                <w:sz w:val="18"/>
                <w:szCs w:val="18"/>
                <w:lang w:bidi="ar"/>
              </w:rPr>
              <w:t>新建学校装备资金</w:t>
            </w:r>
            <w:r>
              <w:rPr>
                <w:rFonts w:ascii="宋体" w:hAnsi="宋体" w:cs="宋体" w:hint="eastAsia"/>
                <w:kern w:val="0"/>
                <w:sz w:val="18"/>
                <w:szCs w:val="18"/>
                <w:lang w:bidi="ar"/>
              </w:rPr>
              <w:t>][2050299]</w:t>
            </w:r>
          </w:p>
        </w:tc>
        <w:tc>
          <w:tcPr>
            <w:tcW w:w="947" w:type="dxa"/>
            <w:vAlign w:val="center"/>
          </w:tcPr>
          <w:p w:rsidR="004F2C09" w:rsidRDefault="005E78D9">
            <w:pPr>
              <w:widowControl/>
              <w:jc w:val="right"/>
              <w:textAlignment w:val="center"/>
              <w:rPr>
                <w:rFonts w:ascii="宋体" w:cs="宋体"/>
                <w:sz w:val="18"/>
                <w:szCs w:val="18"/>
              </w:rPr>
            </w:pPr>
            <w:r>
              <w:rPr>
                <w:rFonts w:ascii="宋体" w:hAnsi="宋体" w:cs="宋体" w:hint="eastAsia"/>
                <w:kern w:val="0"/>
                <w:sz w:val="18"/>
                <w:szCs w:val="18"/>
                <w:lang w:bidi="ar"/>
              </w:rPr>
              <w:t>540.00</w:t>
            </w:r>
          </w:p>
        </w:tc>
        <w:tc>
          <w:tcPr>
            <w:tcW w:w="1543" w:type="dxa"/>
            <w:vAlign w:val="center"/>
          </w:tcPr>
          <w:p w:rsidR="004F2C09" w:rsidRDefault="005E78D9">
            <w:pPr>
              <w:rPr>
                <w:rFonts w:ascii="宋体" w:cs="宋体"/>
                <w:sz w:val="18"/>
                <w:szCs w:val="18"/>
              </w:rPr>
            </w:pPr>
            <w:r>
              <w:rPr>
                <w:rFonts w:ascii="宋体" w:cs="宋体" w:hint="eastAsia"/>
                <w:sz w:val="18"/>
                <w:szCs w:val="18"/>
              </w:rPr>
              <w:t>[A02]</w:t>
            </w:r>
            <w:r>
              <w:rPr>
                <w:rFonts w:ascii="宋体" w:cs="宋体" w:hint="eastAsia"/>
                <w:sz w:val="18"/>
                <w:szCs w:val="18"/>
              </w:rPr>
              <w:t>通用设备</w:t>
            </w:r>
          </w:p>
        </w:tc>
        <w:tc>
          <w:tcPr>
            <w:tcW w:w="66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2</w:t>
            </w:r>
          </w:p>
        </w:tc>
        <w:tc>
          <w:tcPr>
            <w:tcW w:w="69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批</w:t>
            </w:r>
          </w:p>
        </w:tc>
        <w:tc>
          <w:tcPr>
            <w:tcW w:w="833"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1.00</w:t>
            </w:r>
          </w:p>
        </w:tc>
        <w:tc>
          <w:tcPr>
            <w:tcW w:w="931"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540.00</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540.00</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540.00</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540.00</w:t>
            </w: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751" w:type="dxa"/>
            <w:vAlign w:val="center"/>
          </w:tcPr>
          <w:p w:rsidR="004F2C09" w:rsidRDefault="004F2C09">
            <w:pPr>
              <w:widowControl/>
              <w:jc w:val="right"/>
              <w:textAlignment w:val="center"/>
              <w:rPr>
                <w:rFonts w:ascii="宋体" w:hAnsi="宋体" w:cs="宋体"/>
                <w:kern w:val="0"/>
                <w:sz w:val="18"/>
                <w:szCs w:val="18"/>
                <w:lang w:bidi="ar"/>
              </w:rPr>
            </w:pPr>
          </w:p>
        </w:tc>
      </w:tr>
      <w:tr w:rsidR="004F2C09">
        <w:trPr>
          <w:jc w:val="center"/>
        </w:trPr>
        <w:tc>
          <w:tcPr>
            <w:tcW w:w="2682" w:type="dxa"/>
            <w:vAlign w:val="center"/>
          </w:tcPr>
          <w:p w:rsidR="004F2C09" w:rsidRDefault="005E78D9">
            <w:pPr>
              <w:widowControl/>
              <w:jc w:val="left"/>
              <w:textAlignment w:val="center"/>
              <w:rPr>
                <w:sz w:val="18"/>
                <w:szCs w:val="18"/>
              </w:rPr>
            </w:pPr>
            <w:r>
              <w:rPr>
                <w:rFonts w:ascii="宋体" w:hAnsi="宋体" w:cs="宋体" w:hint="eastAsia"/>
                <w:kern w:val="0"/>
                <w:sz w:val="18"/>
                <w:szCs w:val="18"/>
                <w:lang w:bidi="ar"/>
              </w:rPr>
              <w:t>[108-0801-JBN-VCCC][</w:t>
            </w:r>
            <w:r>
              <w:rPr>
                <w:rFonts w:ascii="宋体" w:hAnsi="宋体" w:cs="宋体" w:hint="eastAsia"/>
                <w:kern w:val="0"/>
                <w:sz w:val="18"/>
                <w:szCs w:val="18"/>
                <w:lang w:bidi="ar"/>
              </w:rPr>
              <w:t>最低生活保障区级配套</w:t>
            </w:r>
            <w:r>
              <w:rPr>
                <w:rFonts w:ascii="宋体" w:hAnsi="宋体" w:cs="宋体" w:hint="eastAsia"/>
                <w:kern w:val="0"/>
                <w:sz w:val="18"/>
                <w:szCs w:val="18"/>
                <w:lang w:bidi="ar"/>
              </w:rPr>
              <w:t>][2081901]</w:t>
            </w:r>
          </w:p>
        </w:tc>
        <w:tc>
          <w:tcPr>
            <w:tcW w:w="947" w:type="dxa"/>
            <w:vAlign w:val="center"/>
          </w:tcPr>
          <w:p w:rsidR="004F2C09" w:rsidRDefault="005E78D9">
            <w:pPr>
              <w:widowControl/>
              <w:jc w:val="right"/>
              <w:textAlignment w:val="center"/>
              <w:rPr>
                <w:rFonts w:ascii="宋体" w:cs="宋体"/>
                <w:sz w:val="18"/>
                <w:szCs w:val="18"/>
              </w:rPr>
            </w:pPr>
            <w:r>
              <w:rPr>
                <w:rFonts w:ascii="宋体" w:hAnsi="宋体" w:cs="宋体" w:hint="eastAsia"/>
                <w:kern w:val="0"/>
                <w:sz w:val="18"/>
                <w:szCs w:val="18"/>
                <w:lang w:bidi="ar"/>
              </w:rPr>
              <w:t>1.00</w:t>
            </w:r>
          </w:p>
        </w:tc>
        <w:tc>
          <w:tcPr>
            <w:tcW w:w="1543" w:type="dxa"/>
            <w:vAlign w:val="center"/>
          </w:tcPr>
          <w:p w:rsidR="004F2C09" w:rsidRDefault="005E78D9">
            <w:pPr>
              <w:rPr>
                <w:rFonts w:ascii="宋体" w:cs="宋体"/>
                <w:sz w:val="18"/>
                <w:szCs w:val="18"/>
              </w:rPr>
            </w:pPr>
            <w:r>
              <w:rPr>
                <w:rFonts w:ascii="宋体" w:cs="宋体" w:hint="eastAsia"/>
                <w:sz w:val="18"/>
                <w:szCs w:val="18"/>
              </w:rPr>
              <w:t>[A09]</w:t>
            </w:r>
            <w:r>
              <w:rPr>
                <w:rFonts w:ascii="宋体" w:cs="宋体" w:hint="eastAsia"/>
                <w:sz w:val="18"/>
                <w:szCs w:val="18"/>
              </w:rPr>
              <w:t>办公消耗用品及类似物品</w:t>
            </w:r>
          </w:p>
        </w:tc>
        <w:tc>
          <w:tcPr>
            <w:tcW w:w="66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138</w:t>
            </w:r>
          </w:p>
        </w:tc>
        <w:tc>
          <w:tcPr>
            <w:tcW w:w="69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批</w:t>
            </w:r>
          </w:p>
        </w:tc>
        <w:tc>
          <w:tcPr>
            <w:tcW w:w="833"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1.00</w:t>
            </w:r>
          </w:p>
        </w:tc>
        <w:tc>
          <w:tcPr>
            <w:tcW w:w="931"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1.00</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1.00</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1.00</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1.00</w:t>
            </w: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751" w:type="dxa"/>
            <w:vAlign w:val="center"/>
          </w:tcPr>
          <w:p w:rsidR="004F2C09" w:rsidRDefault="004F2C09">
            <w:pPr>
              <w:widowControl/>
              <w:jc w:val="right"/>
              <w:textAlignment w:val="center"/>
              <w:rPr>
                <w:rFonts w:ascii="宋体" w:hAnsi="宋体" w:cs="宋体"/>
                <w:kern w:val="0"/>
                <w:sz w:val="18"/>
                <w:szCs w:val="18"/>
                <w:lang w:bidi="ar"/>
              </w:rPr>
            </w:pPr>
          </w:p>
        </w:tc>
      </w:tr>
      <w:tr w:rsidR="004F2C09">
        <w:trPr>
          <w:jc w:val="center"/>
        </w:trPr>
        <w:tc>
          <w:tcPr>
            <w:tcW w:w="2682" w:type="dxa"/>
            <w:vAlign w:val="center"/>
          </w:tcPr>
          <w:p w:rsidR="004F2C09" w:rsidRDefault="005E78D9">
            <w:pPr>
              <w:widowControl/>
              <w:jc w:val="left"/>
              <w:textAlignment w:val="center"/>
              <w:rPr>
                <w:sz w:val="18"/>
                <w:szCs w:val="18"/>
              </w:rPr>
            </w:pPr>
            <w:r>
              <w:rPr>
                <w:rFonts w:ascii="宋体" w:hAnsi="宋体" w:cs="宋体" w:hint="eastAsia"/>
                <w:kern w:val="0"/>
                <w:sz w:val="18"/>
                <w:szCs w:val="18"/>
                <w:lang w:bidi="ar"/>
              </w:rPr>
              <w:t>[108-1804-YBN-HATW][</w:t>
            </w:r>
            <w:r>
              <w:rPr>
                <w:rFonts w:ascii="宋体" w:hAnsi="宋体" w:cs="宋体" w:hint="eastAsia"/>
                <w:kern w:val="0"/>
                <w:sz w:val="18"/>
                <w:szCs w:val="18"/>
                <w:lang w:bidi="ar"/>
              </w:rPr>
              <w:t>软件正版</w:t>
            </w:r>
            <w:proofErr w:type="gramStart"/>
            <w:r>
              <w:rPr>
                <w:rFonts w:ascii="宋体" w:hAnsi="宋体" w:cs="宋体" w:hint="eastAsia"/>
                <w:kern w:val="0"/>
                <w:sz w:val="18"/>
                <w:szCs w:val="18"/>
                <w:lang w:bidi="ar"/>
              </w:rPr>
              <w:t>化经费</w:t>
            </w:r>
            <w:proofErr w:type="gramEnd"/>
            <w:r>
              <w:rPr>
                <w:rFonts w:ascii="宋体" w:hAnsi="宋体" w:cs="宋体" w:hint="eastAsia"/>
                <w:kern w:val="0"/>
                <w:sz w:val="18"/>
                <w:szCs w:val="18"/>
                <w:lang w:bidi="ar"/>
              </w:rPr>
              <w:t>][2010302]</w:t>
            </w:r>
          </w:p>
        </w:tc>
        <w:tc>
          <w:tcPr>
            <w:tcW w:w="947" w:type="dxa"/>
            <w:vAlign w:val="center"/>
          </w:tcPr>
          <w:p w:rsidR="004F2C09" w:rsidRDefault="005E78D9">
            <w:pPr>
              <w:widowControl/>
              <w:jc w:val="right"/>
              <w:textAlignment w:val="center"/>
              <w:rPr>
                <w:rFonts w:ascii="宋体" w:cs="宋体"/>
                <w:sz w:val="18"/>
                <w:szCs w:val="18"/>
              </w:rPr>
            </w:pPr>
            <w:r>
              <w:rPr>
                <w:rFonts w:ascii="宋体" w:hAnsi="宋体" w:cs="宋体" w:hint="eastAsia"/>
                <w:kern w:val="0"/>
                <w:sz w:val="18"/>
                <w:szCs w:val="18"/>
                <w:lang w:bidi="ar"/>
              </w:rPr>
              <w:t>49.90</w:t>
            </w:r>
          </w:p>
        </w:tc>
        <w:tc>
          <w:tcPr>
            <w:tcW w:w="1543" w:type="dxa"/>
            <w:vAlign w:val="center"/>
          </w:tcPr>
          <w:p w:rsidR="004F2C09" w:rsidRDefault="005E78D9">
            <w:pPr>
              <w:rPr>
                <w:rFonts w:ascii="宋体" w:cs="宋体"/>
                <w:sz w:val="18"/>
                <w:szCs w:val="18"/>
              </w:rPr>
            </w:pPr>
            <w:r>
              <w:rPr>
                <w:rFonts w:ascii="宋体" w:cs="宋体" w:hint="eastAsia"/>
                <w:sz w:val="18"/>
                <w:szCs w:val="18"/>
              </w:rPr>
              <w:t>[A020108]</w:t>
            </w:r>
            <w:r>
              <w:rPr>
                <w:rFonts w:ascii="宋体" w:cs="宋体" w:hint="eastAsia"/>
                <w:sz w:val="18"/>
                <w:szCs w:val="18"/>
              </w:rPr>
              <w:t>计算机软件</w:t>
            </w:r>
          </w:p>
        </w:tc>
        <w:tc>
          <w:tcPr>
            <w:tcW w:w="66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17</w:t>
            </w:r>
          </w:p>
        </w:tc>
        <w:tc>
          <w:tcPr>
            <w:tcW w:w="69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套</w:t>
            </w:r>
          </w:p>
        </w:tc>
        <w:tc>
          <w:tcPr>
            <w:tcW w:w="833"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499.00</w:t>
            </w:r>
          </w:p>
        </w:tc>
        <w:tc>
          <w:tcPr>
            <w:tcW w:w="931"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0.10</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49.90</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49.90</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49.90</w:t>
            </w: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751" w:type="dxa"/>
            <w:vAlign w:val="center"/>
          </w:tcPr>
          <w:p w:rsidR="004F2C09" w:rsidRDefault="004F2C09">
            <w:pPr>
              <w:widowControl/>
              <w:jc w:val="right"/>
              <w:textAlignment w:val="center"/>
              <w:rPr>
                <w:rFonts w:ascii="宋体" w:hAnsi="宋体" w:cs="宋体"/>
                <w:kern w:val="0"/>
                <w:sz w:val="18"/>
                <w:szCs w:val="18"/>
                <w:lang w:bidi="ar"/>
              </w:rPr>
            </w:pPr>
          </w:p>
        </w:tc>
      </w:tr>
      <w:tr w:rsidR="004F2C09">
        <w:trPr>
          <w:jc w:val="center"/>
        </w:trPr>
        <w:tc>
          <w:tcPr>
            <w:tcW w:w="2682" w:type="dxa"/>
            <w:vAlign w:val="center"/>
          </w:tcPr>
          <w:p w:rsidR="004F2C09" w:rsidRDefault="005E78D9">
            <w:pPr>
              <w:widowControl/>
              <w:jc w:val="left"/>
              <w:textAlignment w:val="center"/>
              <w:rPr>
                <w:sz w:val="18"/>
                <w:szCs w:val="18"/>
              </w:rPr>
            </w:pPr>
            <w:r>
              <w:rPr>
                <w:rFonts w:ascii="宋体" w:hAnsi="宋体" w:cs="宋体" w:hint="eastAsia"/>
                <w:kern w:val="0"/>
                <w:sz w:val="18"/>
                <w:szCs w:val="18"/>
                <w:lang w:bidi="ar"/>
              </w:rPr>
              <w:t>[108-1804-YBN-HATW][</w:t>
            </w:r>
            <w:r>
              <w:rPr>
                <w:rFonts w:ascii="宋体" w:hAnsi="宋体" w:cs="宋体" w:hint="eastAsia"/>
                <w:kern w:val="0"/>
                <w:sz w:val="18"/>
                <w:szCs w:val="18"/>
                <w:lang w:bidi="ar"/>
              </w:rPr>
              <w:t>软件正版</w:t>
            </w:r>
            <w:proofErr w:type="gramStart"/>
            <w:r>
              <w:rPr>
                <w:rFonts w:ascii="宋体" w:hAnsi="宋体" w:cs="宋体" w:hint="eastAsia"/>
                <w:kern w:val="0"/>
                <w:sz w:val="18"/>
                <w:szCs w:val="18"/>
                <w:lang w:bidi="ar"/>
              </w:rPr>
              <w:t>化经费</w:t>
            </w:r>
            <w:proofErr w:type="gramEnd"/>
            <w:r>
              <w:rPr>
                <w:rFonts w:ascii="宋体" w:hAnsi="宋体" w:cs="宋体" w:hint="eastAsia"/>
                <w:kern w:val="0"/>
                <w:sz w:val="18"/>
                <w:szCs w:val="18"/>
                <w:lang w:bidi="ar"/>
              </w:rPr>
              <w:t>][2010302]</w:t>
            </w:r>
          </w:p>
        </w:tc>
        <w:tc>
          <w:tcPr>
            <w:tcW w:w="947" w:type="dxa"/>
            <w:vAlign w:val="center"/>
          </w:tcPr>
          <w:p w:rsidR="004F2C09" w:rsidRDefault="005E78D9">
            <w:pPr>
              <w:widowControl/>
              <w:jc w:val="right"/>
              <w:textAlignment w:val="center"/>
              <w:rPr>
                <w:rFonts w:ascii="宋体" w:cs="宋体"/>
                <w:sz w:val="18"/>
                <w:szCs w:val="18"/>
              </w:rPr>
            </w:pPr>
            <w:r>
              <w:rPr>
                <w:rFonts w:ascii="宋体" w:hAnsi="宋体" w:cs="宋体" w:hint="eastAsia"/>
                <w:kern w:val="0"/>
                <w:sz w:val="18"/>
                <w:szCs w:val="18"/>
                <w:lang w:bidi="ar"/>
              </w:rPr>
              <w:t>0.05</w:t>
            </w:r>
          </w:p>
        </w:tc>
        <w:tc>
          <w:tcPr>
            <w:tcW w:w="1543" w:type="dxa"/>
            <w:vAlign w:val="center"/>
          </w:tcPr>
          <w:p w:rsidR="004F2C09" w:rsidRDefault="005E78D9">
            <w:pPr>
              <w:rPr>
                <w:rFonts w:ascii="宋体" w:cs="宋体"/>
                <w:sz w:val="18"/>
                <w:szCs w:val="18"/>
              </w:rPr>
            </w:pPr>
            <w:r>
              <w:rPr>
                <w:rFonts w:ascii="宋体" w:cs="宋体" w:hint="eastAsia"/>
                <w:sz w:val="18"/>
                <w:szCs w:val="18"/>
              </w:rPr>
              <w:t>[A020108]</w:t>
            </w:r>
            <w:r>
              <w:rPr>
                <w:rFonts w:ascii="宋体" w:cs="宋体" w:hint="eastAsia"/>
                <w:sz w:val="18"/>
                <w:szCs w:val="18"/>
              </w:rPr>
              <w:t>计算机软件</w:t>
            </w:r>
          </w:p>
        </w:tc>
        <w:tc>
          <w:tcPr>
            <w:tcW w:w="66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17</w:t>
            </w:r>
          </w:p>
        </w:tc>
        <w:tc>
          <w:tcPr>
            <w:tcW w:w="69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套</w:t>
            </w:r>
          </w:p>
        </w:tc>
        <w:tc>
          <w:tcPr>
            <w:tcW w:w="833"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1.00</w:t>
            </w:r>
          </w:p>
        </w:tc>
        <w:tc>
          <w:tcPr>
            <w:tcW w:w="931"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0.05</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0.05</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0.05</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0.05</w:t>
            </w: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751" w:type="dxa"/>
            <w:vAlign w:val="center"/>
          </w:tcPr>
          <w:p w:rsidR="004F2C09" w:rsidRDefault="004F2C09">
            <w:pPr>
              <w:widowControl/>
              <w:jc w:val="right"/>
              <w:textAlignment w:val="center"/>
              <w:rPr>
                <w:rFonts w:ascii="宋体" w:hAnsi="宋体" w:cs="宋体"/>
                <w:kern w:val="0"/>
                <w:sz w:val="18"/>
                <w:szCs w:val="18"/>
                <w:lang w:bidi="ar"/>
              </w:rPr>
            </w:pPr>
          </w:p>
        </w:tc>
      </w:tr>
      <w:tr w:rsidR="004F2C09">
        <w:trPr>
          <w:jc w:val="center"/>
        </w:trPr>
        <w:tc>
          <w:tcPr>
            <w:tcW w:w="2682" w:type="dxa"/>
            <w:vAlign w:val="center"/>
          </w:tcPr>
          <w:p w:rsidR="004F2C09" w:rsidRDefault="005E78D9">
            <w:pPr>
              <w:widowControl/>
              <w:jc w:val="left"/>
              <w:textAlignment w:val="center"/>
              <w:rPr>
                <w:sz w:val="18"/>
                <w:szCs w:val="18"/>
              </w:rPr>
            </w:pPr>
            <w:r>
              <w:rPr>
                <w:rFonts w:ascii="宋体" w:hAnsi="宋体" w:cs="宋体" w:hint="eastAsia"/>
                <w:kern w:val="0"/>
                <w:sz w:val="18"/>
                <w:szCs w:val="18"/>
                <w:lang w:bidi="ar"/>
              </w:rPr>
              <w:lastRenderedPageBreak/>
              <w:t>[108-1804-YBN-HATW][</w:t>
            </w:r>
            <w:r>
              <w:rPr>
                <w:rFonts w:ascii="宋体" w:hAnsi="宋体" w:cs="宋体" w:hint="eastAsia"/>
                <w:kern w:val="0"/>
                <w:sz w:val="18"/>
                <w:szCs w:val="18"/>
                <w:lang w:bidi="ar"/>
              </w:rPr>
              <w:t>软件正版</w:t>
            </w:r>
            <w:proofErr w:type="gramStart"/>
            <w:r>
              <w:rPr>
                <w:rFonts w:ascii="宋体" w:hAnsi="宋体" w:cs="宋体" w:hint="eastAsia"/>
                <w:kern w:val="0"/>
                <w:sz w:val="18"/>
                <w:szCs w:val="18"/>
                <w:lang w:bidi="ar"/>
              </w:rPr>
              <w:t>化经费</w:t>
            </w:r>
            <w:proofErr w:type="gramEnd"/>
            <w:r>
              <w:rPr>
                <w:rFonts w:ascii="宋体" w:hAnsi="宋体" w:cs="宋体" w:hint="eastAsia"/>
                <w:kern w:val="0"/>
                <w:sz w:val="18"/>
                <w:szCs w:val="18"/>
                <w:lang w:bidi="ar"/>
              </w:rPr>
              <w:t>][2010302]</w:t>
            </w:r>
          </w:p>
        </w:tc>
        <w:tc>
          <w:tcPr>
            <w:tcW w:w="947" w:type="dxa"/>
            <w:vAlign w:val="center"/>
          </w:tcPr>
          <w:p w:rsidR="004F2C09" w:rsidRDefault="005E78D9">
            <w:pPr>
              <w:widowControl/>
              <w:jc w:val="right"/>
              <w:textAlignment w:val="center"/>
              <w:rPr>
                <w:rFonts w:ascii="宋体" w:cs="宋体"/>
                <w:sz w:val="18"/>
                <w:szCs w:val="18"/>
              </w:rPr>
            </w:pPr>
            <w:r>
              <w:rPr>
                <w:rFonts w:ascii="宋体" w:hAnsi="宋体" w:cs="宋体" w:hint="eastAsia"/>
                <w:kern w:val="0"/>
                <w:sz w:val="18"/>
                <w:szCs w:val="18"/>
                <w:lang w:bidi="ar"/>
              </w:rPr>
              <w:t>37.52</w:t>
            </w:r>
          </w:p>
        </w:tc>
        <w:tc>
          <w:tcPr>
            <w:tcW w:w="1543" w:type="dxa"/>
            <w:vAlign w:val="center"/>
          </w:tcPr>
          <w:p w:rsidR="004F2C09" w:rsidRDefault="005E78D9">
            <w:pPr>
              <w:rPr>
                <w:rFonts w:ascii="宋体" w:cs="宋体"/>
                <w:sz w:val="18"/>
                <w:szCs w:val="18"/>
              </w:rPr>
            </w:pPr>
            <w:r>
              <w:rPr>
                <w:rFonts w:ascii="宋体" w:cs="宋体" w:hint="eastAsia"/>
                <w:sz w:val="18"/>
                <w:szCs w:val="18"/>
              </w:rPr>
              <w:t>[A020108]</w:t>
            </w:r>
            <w:r>
              <w:rPr>
                <w:rFonts w:ascii="宋体" w:cs="宋体" w:hint="eastAsia"/>
                <w:sz w:val="18"/>
                <w:szCs w:val="18"/>
              </w:rPr>
              <w:t>计算机软件</w:t>
            </w:r>
          </w:p>
        </w:tc>
        <w:tc>
          <w:tcPr>
            <w:tcW w:w="66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17</w:t>
            </w:r>
          </w:p>
        </w:tc>
        <w:tc>
          <w:tcPr>
            <w:tcW w:w="69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套</w:t>
            </w:r>
          </w:p>
        </w:tc>
        <w:tc>
          <w:tcPr>
            <w:tcW w:w="833"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469.00</w:t>
            </w:r>
          </w:p>
        </w:tc>
        <w:tc>
          <w:tcPr>
            <w:tcW w:w="931"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0.08</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37.52</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37.52</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37.52</w:t>
            </w: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751" w:type="dxa"/>
            <w:vAlign w:val="center"/>
          </w:tcPr>
          <w:p w:rsidR="004F2C09" w:rsidRDefault="004F2C09">
            <w:pPr>
              <w:widowControl/>
              <w:jc w:val="right"/>
              <w:textAlignment w:val="center"/>
              <w:rPr>
                <w:rFonts w:ascii="宋体" w:hAnsi="宋体" w:cs="宋体"/>
                <w:kern w:val="0"/>
                <w:sz w:val="18"/>
                <w:szCs w:val="18"/>
                <w:lang w:bidi="ar"/>
              </w:rPr>
            </w:pPr>
          </w:p>
        </w:tc>
      </w:tr>
      <w:tr w:rsidR="004F2C09">
        <w:trPr>
          <w:jc w:val="center"/>
        </w:trPr>
        <w:tc>
          <w:tcPr>
            <w:tcW w:w="2682" w:type="dxa"/>
            <w:vAlign w:val="center"/>
          </w:tcPr>
          <w:p w:rsidR="004F2C09" w:rsidRDefault="005E78D9">
            <w:pPr>
              <w:widowControl/>
              <w:jc w:val="left"/>
              <w:textAlignment w:val="center"/>
              <w:rPr>
                <w:sz w:val="18"/>
                <w:szCs w:val="18"/>
              </w:rPr>
            </w:pPr>
            <w:r>
              <w:rPr>
                <w:rFonts w:ascii="宋体" w:hAnsi="宋体" w:cs="宋体" w:hint="eastAsia"/>
                <w:kern w:val="0"/>
                <w:sz w:val="18"/>
                <w:szCs w:val="18"/>
                <w:lang w:bidi="ar"/>
              </w:rPr>
              <w:t>[108-1804-YBN-HATW][</w:t>
            </w:r>
            <w:r>
              <w:rPr>
                <w:rFonts w:ascii="宋体" w:hAnsi="宋体" w:cs="宋体" w:hint="eastAsia"/>
                <w:kern w:val="0"/>
                <w:sz w:val="18"/>
                <w:szCs w:val="18"/>
                <w:lang w:bidi="ar"/>
              </w:rPr>
              <w:t>软件正版</w:t>
            </w:r>
            <w:proofErr w:type="gramStart"/>
            <w:r>
              <w:rPr>
                <w:rFonts w:ascii="宋体" w:hAnsi="宋体" w:cs="宋体" w:hint="eastAsia"/>
                <w:kern w:val="0"/>
                <w:sz w:val="18"/>
                <w:szCs w:val="18"/>
                <w:lang w:bidi="ar"/>
              </w:rPr>
              <w:t>化经费</w:t>
            </w:r>
            <w:proofErr w:type="gramEnd"/>
            <w:r>
              <w:rPr>
                <w:rFonts w:ascii="宋体" w:hAnsi="宋体" w:cs="宋体" w:hint="eastAsia"/>
                <w:kern w:val="0"/>
                <w:sz w:val="18"/>
                <w:szCs w:val="18"/>
                <w:lang w:bidi="ar"/>
              </w:rPr>
              <w:t>][2010302]</w:t>
            </w:r>
          </w:p>
        </w:tc>
        <w:tc>
          <w:tcPr>
            <w:tcW w:w="947" w:type="dxa"/>
            <w:vAlign w:val="center"/>
          </w:tcPr>
          <w:p w:rsidR="004F2C09" w:rsidRDefault="005E78D9">
            <w:pPr>
              <w:widowControl/>
              <w:jc w:val="right"/>
              <w:textAlignment w:val="center"/>
              <w:rPr>
                <w:rFonts w:ascii="宋体" w:cs="宋体"/>
                <w:sz w:val="18"/>
                <w:szCs w:val="18"/>
              </w:rPr>
            </w:pPr>
            <w:r>
              <w:rPr>
                <w:rFonts w:ascii="宋体" w:hAnsi="宋体" w:cs="宋体" w:hint="eastAsia"/>
                <w:kern w:val="0"/>
                <w:sz w:val="18"/>
                <w:szCs w:val="18"/>
                <w:lang w:bidi="ar"/>
              </w:rPr>
              <w:t>2.43</w:t>
            </w:r>
          </w:p>
        </w:tc>
        <w:tc>
          <w:tcPr>
            <w:tcW w:w="1543" w:type="dxa"/>
            <w:vAlign w:val="center"/>
          </w:tcPr>
          <w:p w:rsidR="004F2C09" w:rsidRDefault="005E78D9">
            <w:pPr>
              <w:rPr>
                <w:rFonts w:ascii="宋体" w:cs="宋体"/>
                <w:sz w:val="18"/>
                <w:szCs w:val="18"/>
              </w:rPr>
            </w:pPr>
            <w:r>
              <w:rPr>
                <w:rFonts w:ascii="宋体" w:cs="宋体" w:hint="eastAsia"/>
                <w:sz w:val="18"/>
                <w:szCs w:val="18"/>
              </w:rPr>
              <w:t>[A020108]</w:t>
            </w:r>
            <w:r>
              <w:rPr>
                <w:rFonts w:ascii="宋体" w:cs="宋体" w:hint="eastAsia"/>
                <w:sz w:val="18"/>
                <w:szCs w:val="18"/>
              </w:rPr>
              <w:t>计算机软件</w:t>
            </w:r>
          </w:p>
        </w:tc>
        <w:tc>
          <w:tcPr>
            <w:tcW w:w="66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17</w:t>
            </w:r>
          </w:p>
        </w:tc>
        <w:tc>
          <w:tcPr>
            <w:tcW w:w="69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套</w:t>
            </w:r>
          </w:p>
        </w:tc>
        <w:tc>
          <w:tcPr>
            <w:tcW w:w="833"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1.00</w:t>
            </w:r>
          </w:p>
        </w:tc>
        <w:tc>
          <w:tcPr>
            <w:tcW w:w="931"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2.43</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2.43</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2.43</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2.43</w:t>
            </w: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751" w:type="dxa"/>
            <w:vAlign w:val="center"/>
          </w:tcPr>
          <w:p w:rsidR="004F2C09" w:rsidRDefault="004F2C09">
            <w:pPr>
              <w:widowControl/>
              <w:jc w:val="right"/>
              <w:textAlignment w:val="center"/>
              <w:rPr>
                <w:rFonts w:ascii="宋体" w:hAnsi="宋体" w:cs="宋体"/>
                <w:kern w:val="0"/>
                <w:sz w:val="18"/>
                <w:szCs w:val="18"/>
                <w:lang w:bidi="ar"/>
              </w:rPr>
            </w:pPr>
          </w:p>
        </w:tc>
      </w:tr>
      <w:tr w:rsidR="004F2C09">
        <w:trPr>
          <w:jc w:val="center"/>
        </w:trPr>
        <w:tc>
          <w:tcPr>
            <w:tcW w:w="2682" w:type="dxa"/>
            <w:vAlign w:val="center"/>
          </w:tcPr>
          <w:p w:rsidR="004F2C09" w:rsidRDefault="005E78D9">
            <w:pPr>
              <w:widowControl/>
              <w:jc w:val="left"/>
              <w:textAlignment w:val="center"/>
              <w:rPr>
                <w:rFonts w:ascii="宋体" w:cs="宋体"/>
                <w:sz w:val="18"/>
                <w:szCs w:val="18"/>
              </w:rPr>
            </w:pPr>
            <w:r>
              <w:rPr>
                <w:rFonts w:ascii="宋体" w:hAnsi="宋体" w:cs="宋体" w:hint="eastAsia"/>
                <w:kern w:val="0"/>
                <w:sz w:val="18"/>
                <w:szCs w:val="18"/>
                <w:lang w:bidi="ar"/>
              </w:rPr>
              <w:t>[3][</w:t>
            </w:r>
            <w:r>
              <w:rPr>
                <w:rFonts w:ascii="宋体" w:hAnsi="宋体" w:cs="宋体" w:hint="eastAsia"/>
                <w:kern w:val="0"/>
                <w:sz w:val="18"/>
                <w:szCs w:val="18"/>
                <w:lang w:bidi="ar"/>
              </w:rPr>
              <w:t>（</w:t>
            </w:r>
            <w:r>
              <w:rPr>
                <w:rFonts w:ascii="宋体" w:hAnsi="宋体" w:cs="宋体" w:hint="eastAsia"/>
                <w:kern w:val="0"/>
                <w:sz w:val="18"/>
                <w:szCs w:val="18"/>
                <w:lang w:bidi="ar"/>
              </w:rPr>
              <w:t>1</w:t>
            </w:r>
            <w:r>
              <w:rPr>
                <w:rFonts w:ascii="宋体" w:hAnsi="宋体" w:cs="宋体" w:hint="eastAsia"/>
                <w:kern w:val="0"/>
                <w:sz w:val="18"/>
                <w:szCs w:val="18"/>
                <w:lang w:bidi="ar"/>
              </w:rPr>
              <w:t>）办公费</w:t>
            </w:r>
            <w:r>
              <w:rPr>
                <w:rFonts w:ascii="宋体" w:hAnsi="宋体" w:cs="宋体" w:hint="eastAsia"/>
                <w:kern w:val="0"/>
                <w:sz w:val="18"/>
                <w:szCs w:val="18"/>
                <w:lang w:bidi="ar"/>
              </w:rPr>
              <w:t>][2010301]</w:t>
            </w:r>
          </w:p>
        </w:tc>
        <w:tc>
          <w:tcPr>
            <w:tcW w:w="947" w:type="dxa"/>
            <w:vAlign w:val="center"/>
          </w:tcPr>
          <w:p w:rsidR="004F2C09" w:rsidRDefault="005E78D9">
            <w:pPr>
              <w:widowControl/>
              <w:jc w:val="right"/>
              <w:textAlignment w:val="center"/>
              <w:rPr>
                <w:rFonts w:ascii="宋体" w:cs="宋体"/>
                <w:sz w:val="18"/>
                <w:szCs w:val="18"/>
              </w:rPr>
            </w:pPr>
            <w:r>
              <w:rPr>
                <w:rFonts w:ascii="宋体" w:hAnsi="宋体" w:cs="宋体" w:hint="eastAsia"/>
                <w:kern w:val="0"/>
                <w:sz w:val="18"/>
                <w:szCs w:val="18"/>
                <w:lang w:bidi="ar"/>
              </w:rPr>
              <w:t>1.35</w:t>
            </w:r>
          </w:p>
        </w:tc>
        <w:tc>
          <w:tcPr>
            <w:tcW w:w="1543" w:type="dxa"/>
            <w:vAlign w:val="center"/>
          </w:tcPr>
          <w:p w:rsidR="004F2C09" w:rsidRDefault="005E78D9">
            <w:pPr>
              <w:rPr>
                <w:rFonts w:ascii="宋体" w:cs="宋体"/>
                <w:sz w:val="18"/>
                <w:szCs w:val="18"/>
              </w:rPr>
            </w:pPr>
            <w:r>
              <w:rPr>
                <w:rFonts w:ascii="宋体" w:cs="宋体" w:hint="eastAsia"/>
                <w:sz w:val="18"/>
                <w:szCs w:val="18"/>
              </w:rPr>
              <w:t>[A0201]</w:t>
            </w:r>
            <w:r>
              <w:rPr>
                <w:rFonts w:ascii="宋体" w:cs="宋体" w:hint="eastAsia"/>
                <w:sz w:val="18"/>
                <w:szCs w:val="18"/>
              </w:rPr>
              <w:t>计算机设备及软件</w:t>
            </w:r>
          </w:p>
        </w:tc>
        <w:tc>
          <w:tcPr>
            <w:tcW w:w="66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3</w:t>
            </w:r>
          </w:p>
        </w:tc>
        <w:tc>
          <w:tcPr>
            <w:tcW w:w="69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台</w:t>
            </w:r>
          </w:p>
        </w:tc>
        <w:tc>
          <w:tcPr>
            <w:tcW w:w="833"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3.00</w:t>
            </w:r>
          </w:p>
        </w:tc>
        <w:tc>
          <w:tcPr>
            <w:tcW w:w="931"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0.45</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1.35</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1.35</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1.35</w:t>
            </w: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751" w:type="dxa"/>
            <w:vAlign w:val="center"/>
          </w:tcPr>
          <w:p w:rsidR="004F2C09" w:rsidRDefault="004F2C09">
            <w:pPr>
              <w:widowControl/>
              <w:jc w:val="right"/>
              <w:textAlignment w:val="center"/>
              <w:rPr>
                <w:rFonts w:ascii="宋体" w:hAnsi="宋体" w:cs="宋体"/>
                <w:kern w:val="0"/>
                <w:sz w:val="18"/>
                <w:szCs w:val="18"/>
                <w:lang w:bidi="ar"/>
              </w:rPr>
            </w:pPr>
          </w:p>
        </w:tc>
      </w:tr>
      <w:tr w:rsidR="004F2C09">
        <w:trPr>
          <w:jc w:val="center"/>
        </w:trPr>
        <w:tc>
          <w:tcPr>
            <w:tcW w:w="2682" w:type="dxa"/>
            <w:vAlign w:val="center"/>
          </w:tcPr>
          <w:p w:rsidR="004F2C09" w:rsidRDefault="005E78D9">
            <w:pPr>
              <w:widowControl/>
              <w:jc w:val="left"/>
              <w:textAlignment w:val="center"/>
              <w:rPr>
                <w:rFonts w:ascii="宋体" w:cs="宋体"/>
                <w:sz w:val="18"/>
                <w:szCs w:val="18"/>
              </w:rPr>
            </w:pPr>
            <w:r>
              <w:rPr>
                <w:rFonts w:ascii="宋体" w:hAnsi="宋体" w:cs="宋体" w:hint="eastAsia"/>
                <w:kern w:val="0"/>
                <w:sz w:val="18"/>
                <w:szCs w:val="18"/>
                <w:lang w:bidi="ar"/>
              </w:rPr>
              <w:t>[3][</w:t>
            </w:r>
            <w:r>
              <w:rPr>
                <w:rFonts w:ascii="宋体" w:hAnsi="宋体" w:cs="宋体" w:hint="eastAsia"/>
                <w:kern w:val="0"/>
                <w:sz w:val="18"/>
                <w:szCs w:val="18"/>
                <w:lang w:bidi="ar"/>
              </w:rPr>
              <w:t>（</w:t>
            </w:r>
            <w:r>
              <w:rPr>
                <w:rFonts w:ascii="宋体" w:hAnsi="宋体" w:cs="宋体" w:hint="eastAsia"/>
                <w:kern w:val="0"/>
                <w:sz w:val="18"/>
                <w:szCs w:val="18"/>
                <w:lang w:bidi="ar"/>
              </w:rPr>
              <w:t>1</w:t>
            </w:r>
            <w:r>
              <w:rPr>
                <w:rFonts w:ascii="宋体" w:hAnsi="宋体" w:cs="宋体" w:hint="eastAsia"/>
                <w:kern w:val="0"/>
                <w:sz w:val="18"/>
                <w:szCs w:val="18"/>
                <w:lang w:bidi="ar"/>
              </w:rPr>
              <w:t>）办公费</w:t>
            </w:r>
            <w:r>
              <w:rPr>
                <w:rFonts w:ascii="宋体" w:hAnsi="宋体" w:cs="宋体" w:hint="eastAsia"/>
                <w:kern w:val="0"/>
                <w:sz w:val="18"/>
                <w:szCs w:val="18"/>
                <w:lang w:bidi="ar"/>
              </w:rPr>
              <w:t>][2010301]</w:t>
            </w:r>
          </w:p>
        </w:tc>
        <w:tc>
          <w:tcPr>
            <w:tcW w:w="947" w:type="dxa"/>
            <w:vAlign w:val="center"/>
          </w:tcPr>
          <w:p w:rsidR="004F2C09" w:rsidRDefault="005E78D9">
            <w:pPr>
              <w:widowControl/>
              <w:jc w:val="right"/>
              <w:textAlignment w:val="center"/>
              <w:rPr>
                <w:rFonts w:ascii="宋体" w:cs="宋体"/>
                <w:sz w:val="18"/>
                <w:szCs w:val="18"/>
              </w:rPr>
            </w:pPr>
            <w:r>
              <w:rPr>
                <w:rFonts w:ascii="宋体" w:hAnsi="宋体" w:cs="宋体" w:hint="eastAsia"/>
                <w:kern w:val="0"/>
                <w:sz w:val="18"/>
                <w:szCs w:val="18"/>
                <w:lang w:bidi="ar"/>
              </w:rPr>
              <w:t>0.30</w:t>
            </w:r>
          </w:p>
        </w:tc>
        <w:tc>
          <w:tcPr>
            <w:tcW w:w="1543" w:type="dxa"/>
            <w:vAlign w:val="center"/>
          </w:tcPr>
          <w:p w:rsidR="004F2C09" w:rsidRDefault="005E78D9">
            <w:pPr>
              <w:rPr>
                <w:rFonts w:ascii="宋体" w:cs="宋体"/>
                <w:sz w:val="18"/>
                <w:szCs w:val="18"/>
              </w:rPr>
            </w:pPr>
            <w:r>
              <w:rPr>
                <w:rFonts w:ascii="宋体" w:cs="宋体" w:hint="eastAsia"/>
                <w:sz w:val="18"/>
                <w:szCs w:val="18"/>
              </w:rPr>
              <w:t>[A0201]</w:t>
            </w:r>
            <w:r>
              <w:rPr>
                <w:rFonts w:ascii="宋体" w:cs="宋体" w:hint="eastAsia"/>
                <w:sz w:val="18"/>
                <w:szCs w:val="18"/>
              </w:rPr>
              <w:t>计算机设备及软件</w:t>
            </w:r>
          </w:p>
        </w:tc>
        <w:tc>
          <w:tcPr>
            <w:tcW w:w="66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3</w:t>
            </w:r>
          </w:p>
        </w:tc>
        <w:tc>
          <w:tcPr>
            <w:tcW w:w="69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台</w:t>
            </w:r>
          </w:p>
        </w:tc>
        <w:tc>
          <w:tcPr>
            <w:tcW w:w="833"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1.00</w:t>
            </w:r>
          </w:p>
        </w:tc>
        <w:tc>
          <w:tcPr>
            <w:tcW w:w="931"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0.30</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0.30</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0.30</w:t>
            </w:r>
          </w:p>
        </w:tc>
        <w:tc>
          <w:tcPr>
            <w:tcW w:w="910" w:type="dxa"/>
            <w:vAlign w:val="center"/>
          </w:tcPr>
          <w:p w:rsidR="004F2C09" w:rsidRDefault="005E78D9">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0.30</w:t>
            </w: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910" w:type="dxa"/>
            <w:vAlign w:val="center"/>
          </w:tcPr>
          <w:p w:rsidR="004F2C09" w:rsidRDefault="004F2C09">
            <w:pPr>
              <w:widowControl/>
              <w:jc w:val="right"/>
              <w:textAlignment w:val="center"/>
              <w:rPr>
                <w:rFonts w:ascii="宋体" w:hAnsi="宋体" w:cs="宋体"/>
                <w:kern w:val="0"/>
                <w:sz w:val="18"/>
                <w:szCs w:val="18"/>
                <w:lang w:bidi="ar"/>
              </w:rPr>
            </w:pPr>
          </w:p>
        </w:tc>
        <w:tc>
          <w:tcPr>
            <w:tcW w:w="751" w:type="dxa"/>
            <w:vAlign w:val="center"/>
          </w:tcPr>
          <w:p w:rsidR="004F2C09" w:rsidRDefault="004F2C09">
            <w:pPr>
              <w:widowControl/>
              <w:jc w:val="right"/>
              <w:textAlignment w:val="center"/>
              <w:rPr>
                <w:rFonts w:ascii="宋体" w:hAnsi="宋体" w:cs="宋体"/>
                <w:kern w:val="0"/>
                <w:sz w:val="18"/>
                <w:szCs w:val="18"/>
                <w:lang w:bidi="ar"/>
              </w:rPr>
            </w:pPr>
          </w:p>
        </w:tc>
      </w:tr>
    </w:tbl>
    <w:p w:rsidR="004F2C09" w:rsidRDefault="005E78D9">
      <w:pPr>
        <w:spacing w:line="560" w:lineRule="exact"/>
        <w:ind w:firstLineChars="200" w:firstLine="643"/>
      </w:pPr>
      <w:r>
        <w:rPr>
          <w:rFonts w:ascii="宋体" w:hAnsi="宋体" w:hint="eastAsia"/>
          <w:b/>
          <w:sz w:val="32"/>
          <w:szCs w:val="32"/>
        </w:rPr>
        <w:t>七、国有资产预算情况</w:t>
      </w:r>
    </w:p>
    <w:tbl>
      <w:tblPr>
        <w:tblW w:w="13680" w:type="dxa"/>
        <w:tblLayout w:type="fixed"/>
        <w:tblLook w:val="04A0" w:firstRow="1" w:lastRow="0" w:firstColumn="1" w:lastColumn="0" w:noHBand="0" w:noVBand="1"/>
      </w:tblPr>
      <w:tblGrid>
        <w:gridCol w:w="4788"/>
        <w:gridCol w:w="2700"/>
        <w:gridCol w:w="6192"/>
      </w:tblGrid>
      <w:tr w:rsidR="004F2C09">
        <w:trPr>
          <w:trHeight w:val="705"/>
        </w:trPr>
        <w:tc>
          <w:tcPr>
            <w:tcW w:w="13680" w:type="dxa"/>
            <w:gridSpan w:val="3"/>
            <w:tcBorders>
              <w:top w:val="nil"/>
              <w:left w:val="nil"/>
              <w:bottom w:val="nil"/>
              <w:right w:val="nil"/>
            </w:tcBorders>
            <w:vAlign w:val="center"/>
          </w:tcPr>
          <w:p w:rsidR="004F2C09" w:rsidRDefault="005E78D9">
            <w:pPr>
              <w:widowControl/>
              <w:jc w:val="center"/>
              <w:rPr>
                <w:rFonts w:ascii="仿宋_GB2312" w:eastAsia="仿宋_GB2312" w:hAnsi="仿宋" w:cs="宋体"/>
                <w:b/>
                <w:bCs/>
                <w:kern w:val="0"/>
                <w:sz w:val="32"/>
                <w:szCs w:val="30"/>
              </w:rPr>
            </w:pPr>
            <w:r>
              <w:rPr>
                <w:rFonts w:ascii="仿宋_GB2312" w:eastAsia="仿宋_GB2312" w:hAnsi="宋体" w:cs="宋体" w:hint="eastAsia"/>
                <w:b/>
                <w:bCs/>
                <w:kern w:val="0"/>
                <w:sz w:val="32"/>
                <w:szCs w:val="30"/>
              </w:rPr>
              <w:t>固</w:t>
            </w:r>
            <w:r>
              <w:rPr>
                <w:rFonts w:ascii="仿宋_GB2312" w:eastAsia="仿宋_GB2312" w:hAnsi="宋体" w:cs="宋体" w:hint="eastAsia"/>
                <w:b/>
                <w:bCs/>
                <w:kern w:val="0"/>
                <w:sz w:val="32"/>
                <w:szCs w:val="30"/>
              </w:rPr>
              <w:t>定资产占用情况表</w:t>
            </w:r>
          </w:p>
        </w:tc>
      </w:tr>
      <w:tr w:rsidR="004F2C09">
        <w:trPr>
          <w:trHeight w:val="510"/>
        </w:trPr>
        <w:tc>
          <w:tcPr>
            <w:tcW w:w="7488" w:type="dxa"/>
            <w:gridSpan w:val="2"/>
            <w:tcBorders>
              <w:top w:val="nil"/>
              <w:left w:val="nil"/>
              <w:bottom w:val="nil"/>
              <w:right w:val="nil"/>
            </w:tcBorders>
            <w:vAlign w:val="center"/>
          </w:tcPr>
          <w:p w:rsidR="004F2C09" w:rsidRDefault="005E78D9">
            <w:pPr>
              <w:widowControl/>
              <w:jc w:val="left"/>
              <w:rPr>
                <w:rFonts w:ascii="仿宋_GB2312" w:eastAsia="仿宋_GB2312" w:hAnsi="宋体" w:cs="宋体"/>
                <w:kern w:val="0"/>
                <w:sz w:val="32"/>
                <w:szCs w:val="30"/>
              </w:rPr>
            </w:pPr>
            <w:r>
              <w:rPr>
                <w:rFonts w:ascii="仿宋_GB2312" w:eastAsia="仿宋_GB2312" w:hAnsi="宋体" w:cs="宋体" w:hint="eastAsia"/>
                <w:kern w:val="0"/>
                <w:sz w:val="32"/>
                <w:szCs w:val="30"/>
              </w:rPr>
              <w:t>编制部门：社会事务局</w:t>
            </w:r>
          </w:p>
        </w:tc>
        <w:tc>
          <w:tcPr>
            <w:tcW w:w="6192" w:type="dxa"/>
            <w:tcBorders>
              <w:top w:val="nil"/>
              <w:left w:val="nil"/>
              <w:bottom w:val="nil"/>
              <w:right w:val="nil"/>
            </w:tcBorders>
            <w:vAlign w:val="center"/>
          </w:tcPr>
          <w:p w:rsidR="004F2C09" w:rsidRDefault="005E78D9">
            <w:pPr>
              <w:widowControl/>
              <w:jc w:val="left"/>
              <w:rPr>
                <w:rFonts w:ascii="仿宋_GB2312" w:eastAsia="仿宋_GB2312" w:cs="宋体"/>
                <w:kern w:val="0"/>
                <w:sz w:val="32"/>
                <w:szCs w:val="30"/>
              </w:rPr>
            </w:pPr>
            <w:r>
              <w:rPr>
                <w:rFonts w:ascii="仿宋_GB2312" w:eastAsia="仿宋_GB2312" w:hAnsi="宋体" w:cs="宋体" w:hint="eastAsia"/>
                <w:kern w:val="0"/>
                <w:sz w:val="32"/>
                <w:szCs w:val="30"/>
              </w:rPr>
              <w:t>截止时间：</w:t>
            </w:r>
            <w:r>
              <w:rPr>
                <w:rFonts w:ascii="仿宋_GB2312" w:eastAsia="仿宋_GB2312" w:hAnsi="宋体" w:cs="宋体" w:hint="eastAsia"/>
                <w:kern w:val="0"/>
                <w:sz w:val="32"/>
                <w:szCs w:val="30"/>
              </w:rPr>
              <w:t>2018</w:t>
            </w:r>
            <w:r>
              <w:rPr>
                <w:rFonts w:ascii="仿宋_GB2312" w:eastAsia="仿宋_GB2312" w:hAnsi="宋体" w:cs="宋体" w:hint="eastAsia"/>
                <w:kern w:val="0"/>
                <w:sz w:val="32"/>
                <w:szCs w:val="30"/>
              </w:rPr>
              <w:t>年</w:t>
            </w:r>
            <w:r>
              <w:rPr>
                <w:rFonts w:ascii="仿宋_GB2312" w:eastAsia="仿宋_GB2312" w:hAnsi="宋体" w:cs="宋体"/>
                <w:kern w:val="0"/>
                <w:sz w:val="32"/>
                <w:szCs w:val="30"/>
              </w:rPr>
              <w:t>12</w:t>
            </w:r>
            <w:r>
              <w:rPr>
                <w:rFonts w:ascii="仿宋_GB2312" w:eastAsia="仿宋_GB2312" w:hAnsi="宋体" w:cs="宋体" w:hint="eastAsia"/>
                <w:kern w:val="0"/>
                <w:sz w:val="32"/>
                <w:szCs w:val="30"/>
              </w:rPr>
              <w:t>月</w:t>
            </w:r>
            <w:r>
              <w:rPr>
                <w:rFonts w:ascii="仿宋_GB2312" w:eastAsia="仿宋_GB2312" w:hAnsi="宋体" w:cs="宋体"/>
                <w:kern w:val="0"/>
                <w:sz w:val="32"/>
                <w:szCs w:val="30"/>
              </w:rPr>
              <w:t>31</w:t>
            </w:r>
            <w:r>
              <w:rPr>
                <w:rFonts w:ascii="仿宋_GB2312" w:eastAsia="仿宋_GB2312" w:hAnsi="宋体" w:cs="宋体" w:hint="eastAsia"/>
                <w:kern w:val="0"/>
                <w:sz w:val="32"/>
                <w:szCs w:val="30"/>
              </w:rPr>
              <w:t>日</w:t>
            </w:r>
            <w:r>
              <w:rPr>
                <w:rFonts w:ascii="仿宋_GB2312" w:eastAsia="仿宋_GB2312" w:hAnsi="宋体" w:cs="宋体"/>
                <w:kern w:val="0"/>
                <w:sz w:val="32"/>
                <w:szCs w:val="30"/>
              </w:rPr>
              <w:t xml:space="preserve">  </w:t>
            </w:r>
          </w:p>
        </w:tc>
      </w:tr>
      <w:tr w:rsidR="004F2C09">
        <w:trPr>
          <w:trHeight w:val="20"/>
        </w:trPr>
        <w:tc>
          <w:tcPr>
            <w:tcW w:w="4788" w:type="dxa"/>
            <w:tcBorders>
              <w:top w:val="single" w:sz="4" w:space="0" w:color="auto"/>
              <w:left w:val="single" w:sz="4" w:space="0" w:color="auto"/>
              <w:bottom w:val="single" w:sz="4" w:space="0" w:color="auto"/>
              <w:right w:val="single" w:sz="4" w:space="0" w:color="auto"/>
            </w:tcBorders>
            <w:vAlign w:val="center"/>
          </w:tcPr>
          <w:p w:rsidR="004F2C09" w:rsidRDefault="005E78D9">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项</w:t>
            </w:r>
            <w:r>
              <w:rPr>
                <w:rFonts w:ascii="仿宋_GB2312" w:eastAsia="仿宋_GB2312" w:hAnsi="宋体" w:cs="宋体"/>
                <w:b/>
                <w:bCs/>
                <w:kern w:val="0"/>
                <w:sz w:val="32"/>
                <w:szCs w:val="30"/>
              </w:rPr>
              <w:t xml:space="preserve">   </w:t>
            </w:r>
            <w:r>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4F2C09" w:rsidRDefault="005E78D9">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4F2C09" w:rsidRDefault="005E78D9">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价值（金额单位：万元）</w:t>
            </w:r>
          </w:p>
        </w:tc>
      </w:tr>
      <w:tr w:rsidR="004F2C09">
        <w:trPr>
          <w:trHeight w:val="20"/>
        </w:trPr>
        <w:tc>
          <w:tcPr>
            <w:tcW w:w="4788" w:type="dxa"/>
            <w:tcBorders>
              <w:top w:val="nil"/>
              <w:left w:val="single" w:sz="4" w:space="0" w:color="auto"/>
              <w:bottom w:val="single" w:sz="4" w:space="0" w:color="auto"/>
              <w:right w:val="single" w:sz="4" w:space="0" w:color="auto"/>
            </w:tcBorders>
            <w:vAlign w:val="center"/>
          </w:tcPr>
          <w:p w:rsidR="004F2C09" w:rsidRDefault="005E78D9">
            <w:pPr>
              <w:rPr>
                <w:rFonts w:ascii="仿宋_GB2312" w:eastAsia="仿宋_GB2312" w:hAnsi="宋体" w:cs="宋体"/>
                <w:sz w:val="32"/>
                <w:szCs w:val="32"/>
              </w:rPr>
            </w:pPr>
            <w:r>
              <w:rPr>
                <w:rFonts w:ascii="仿宋_GB2312" w:eastAsia="仿宋_GB2312" w:hint="eastAsia"/>
                <w:sz w:val="32"/>
                <w:szCs w:val="32"/>
              </w:rPr>
              <w:t xml:space="preserve">　　　　　　合计　　</w:t>
            </w:r>
            <w:proofErr w:type="gramStart"/>
            <w:r>
              <w:rPr>
                <w:rFonts w:ascii="仿宋_GB2312" w:eastAsia="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4F2C09" w:rsidRDefault="005E78D9">
            <w:pPr>
              <w:widowControl/>
              <w:jc w:val="center"/>
              <w:textAlignment w:val="center"/>
              <w:rPr>
                <w:rFonts w:ascii="宋体" w:cs="宋体"/>
                <w:sz w:val="20"/>
                <w:szCs w:val="20"/>
              </w:rPr>
            </w:pPr>
            <w:r>
              <w:rPr>
                <w:kern w:val="0"/>
                <w:sz w:val="20"/>
                <w:szCs w:val="20"/>
                <w:lang w:bidi="ar"/>
              </w:rPr>
              <w:t>- -</w:t>
            </w:r>
          </w:p>
        </w:tc>
        <w:tc>
          <w:tcPr>
            <w:tcW w:w="6192" w:type="dxa"/>
            <w:tcBorders>
              <w:top w:val="nil"/>
              <w:left w:val="nil"/>
              <w:bottom w:val="single" w:sz="4" w:space="0" w:color="auto"/>
              <w:right w:val="single" w:sz="4" w:space="0" w:color="auto"/>
            </w:tcBorders>
            <w:vAlign w:val="center"/>
          </w:tcPr>
          <w:p w:rsidR="004F2C09" w:rsidRDefault="005E78D9">
            <w:pPr>
              <w:widowControl/>
              <w:jc w:val="center"/>
              <w:textAlignment w:val="center"/>
              <w:rPr>
                <w:rFonts w:ascii="宋体" w:cs="宋体"/>
                <w:color w:val="000000"/>
                <w:sz w:val="22"/>
                <w:szCs w:val="22"/>
              </w:rPr>
            </w:pPr>
            <w:r>
              <w:rPr>
                <w:rFonts w:ascii="宋体" w:hAnsi="宋体" w:cs="宋体" w:hint="eastAsia"/>
                <w:kern w:val="0"/>
                <w:sz w:val="24"/>
                <w:lang w:bidi="ar"/>
              </w:rPr>
              <w:t>4646.60</w:t>
            </w:r>
          </w:p>
        </w:tc>
      </w:tr>
      <w:tr w:rsidR="004F2C09">
        <w:trPr>
          <w:trHeight w:val="20"/>
        </w:trPr>
        <w:tc>
          <w:tcPr>
            <w:tcW w:w="4788" w:type="dxa"/>
            <w:tcBorders>
              <w:top w:val="nil"/>
              <w:left w:val="single" w:sz="4" w:space="0" w:color="auto"/>
              <w:bottom w:val="single" w:sz="4" w:space="0" w:color="auto"/>
              <w:right w:val="single" w:sz="4" w:space="0" w:color="auto"/>
            </w:tcBorders>
            <w:vAlign w:val="center"/>
          </w:tcPr>
          <w:p w:rsidR="004F2C09" w:rsidRDefault="005E78D9">
            <w:pPr>
              <w:rPr>
                <w:rFonts w:ascii="仿宋_GB2312" w:eastAsia="仿宋_GB2312" w:hAnsi="宋体" w:cs="宋体"/>
                <w:sz w:val="32"/>
                <w:szCs w:val="32"/>
              </w:rPr>
            </w:pPr>
            <w:r>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4F2C09" w:rsidRDefault="005E78D9">
            <w:pPr>
              <w:widowControl/>
              <w:jc w:val="center"/>
              <w:textAlignment w:val="center"/>
              <w:rPr>
                <w:rFonts w:ascii="宋体" w:cs="宋体"/>
                <w:sz w:val="20"/>
                <w:szCs w:val="20"/>
              </w:rPr>
            </w:pPr>
            <w:r>
              <w:rPr>
                <w:kern w:val="0"/>
                <w:sz w:val="20"/>
                <w:szCs w:val="20"/>
                <w:lang w:bidi="ar"/>
              </w:rPr>
              <w:t>- -</w:t>
            </w:r>
          </w:p>
        </w:tc>
        <w:tc>
          <w:tcPr>
            <w:tcW w:w="6192" w:type="dxa"/>
            <w:tcBorders>
              <w:top w:val="nil"/>
              <w:left w:val="nil"/>
              <w:bottom w:val="single" w:sz="4" w:space="0" w:color="auto"/>
              <w:right w:val="single" w:sz="4" w:space="0" w:color="auto"/>
            </w:tcBorders>
            <w:vAlign w:val="center"/>
          </w:tcPr>
          <w:p w:rsidR="004F2C09" w:rsidRDefault="005E78D9">
            <w:pPr>
              <w:widowControl/>
              <w:jc w:val="center"/>
              <w:textAlignment w:val="center"/>
              <w:rPr>
                <w:rFonts w:ascii="宋体" w:cs="宋体"/>
                <w:color w:val="000000"/>
                <w:sz w:val="22"/>
                <w:szCs w:val="22"/>
              </w:rPr>
            </w:pPr>
            <w:r>
              <w:rPr>
                <w:rFonts w:ascii="宋体" w:hAnsi="宋体" w:cs="宋体" w:hint="eastAsia"/>
                <w:kern w:val="0"/>
                <w:sz w:val="24"/>
                <w:lang w:bidi="ar"/>
              </w:rPr>
              <w:t>1010.86</w:t>
            </w:r>
          </w:p>
        </w:tc>
      </w:tr>
      <w:tr w:rsidR="004F2C09">
        <w:trPr>
          <w:trHeight w:val="20"/>
        </w:trPr>
        <w:tc>
          <w:tcPr>
            <w:tcW w:w="4788" w:type="dxa"/>
            <w:tcBorders>
              <w:top w:val="nil"/>
              <w:left w:val="single" w:sz="4" w:space="0" w:color="auto"/>
              <w:bottom w:val="single" w:sz="4" w:space="0" w:color="auto"/>
              <w:right w:val="single" w:sz="4" w:space="0" w:color="auto"/>
            </w:tcBorders>
            <w:vAlign w:val="center"/>
          </w:tcPr>
          <w:p w:rsidR="004F2C09" w:rsidRDefault="005E78D9">
            <w:pPr>
              <w:rPr>
                <w:rFonts w:ascii="仿宋_GB2312" w:eastAsia="仿宋_GB2312" w:hAnsi="宋体" w:cs="宋体"/>
                <w:sz w:val="32"/>
                <w:szCs w:val="32"/>
              </w:rPr>
            </w:pPr>
            <w:r>
              <w:rPr>
                <w:rFonts w:ascii="仿宋_GB2312" w:eastAsia="仿宋_GB2312" w:hint="eastAsia"/>
                <w:sz w:val="32"/>
                <w:szCs w:val="32"/>
              </w:rPr>
              <w:lastRenderedPageBreak/>
              <w:t xml:space="preserve">　　其中：房屋</w:t>
            </w:r>
          </w:p>
        </w:tc>
        <w:tc>
          <w:tcPr>
            <w:tcW w:w="2700" w:type="dxa"/>
            <w:tcBorders>
              <w:top w:val="nil"/>
              <w:left w:val="nil"/>
              <w:bottom w:val="single" w:sz="4" w:space="0" w:color="auto"/>
              <w:right w:val="single" w:sz="4" w:space="0" w:color="auto"/>
            </w:tcBorders>
            <w:vAlign w:val="center"/>
          </w:tcPr>
          <w:p w:rsidR="004F2C09" w:rsidRDefault="005E78D9">
            <w:pPr>
              <w:widowControl/>
              <w:jc w:val="center"/>
              <w:textAlignment w:val="center"/>
              <w:rPr>
                <w:sz w:val="20"/>
                <w:szCs w:val="20"/>
              </w:rPr>
            </w:pPr>
            <w:r>
              <w:rPr>
                <w:rFonts w:ascii="宋体" w:hAnsi="宋体" w:cs="宋体" w:hint="eastAsia"/>
                <w:kern w:val="0"/>
                <w:sz w:val="20"/>
                <w:szCs w:val="20"/>
                <w:lang w:bidi="ar"/>
              </w:rPr>
              <w:t>9005.4</w:t>
            </w:r>
          </w:p>
        </w:tc>
        <w:tc>
          <w:tcPr>
            <w:tcW w:w="6192" w:type="dxa"/>
            <w:tcBorders>
              <w:top w:val="nil"/>
              <w:left w:val="nil"/>
              <w:bottom w:val="single" w:sz="4" w:space="0" w:color="auto"/>
              <w:right w:val="single" w:sz="4" w:space="0" w:color="auto"/>
            </w:tcBorders>
            <w:vAlign w:val="center"/>
          </w:tcPr>
          <w:p w:rsidR="004F2C09" w:rsidRDefault="005E78D9">
            <w:pPr>
              <w:widowControl/>
              <w:jc w:val="center"/>
              <w:textAlignment w:val="center"/>
              <w:rPr>
                <w:rFonts w:ascii="宋体" w:cs="宋体"/>
                <w:color w:val="000000"/>
                <w:sz w:val="22"/>
                <w:szCs w:val="22"/>
              </w:rPr>
            </w:pPr>
            <w:r>
              <w:rPr>
                <w:rFonts w:ascii="宋体" w:hAnsi="宋体" w:cs="宋体" w:hint="eastAsia"/>
                <w:kern w:val="0"/>
                <w:sz w:val="24"/>
                <w:lang w:bidi="ar"/>
              </w:rPr>
              <w:t>1711.91</w:t>
            </w:r>
          </w:p>
        </w:tc>
      </w:tr>
      <w:tr w:rsidR="004F2C09">
        <w:trPr>
          <w:trHeight w:val="20"/>
        </w:trPr>
        <w:tc>
          <w:tcPr>
            <w:tcW w:w="4788" w:type="dxa"/>
            <w:tcBorders>
              <w:top w:val="nil"/>
              <w:left w:val="single" w:sz="4" w:space="0" w:color="auto"/>
              <w:bottom w:val="single" w:sz="4" w:space="0" w:color="auto"/>
              <w:right w:val="single" w:sz="4" w:space="0" w:color="auto"/>
            </w:tcBorders>
            <w:vAlign w:val="center"/>
          </w:tcPr>
          <w:p w:rsidR="004F2C09" w:rsidRDefault="005E78D9">
            <w:pPr>
              <w:rPr>
                <w:rFonts w:ascii="仿宋_GB2312" w:eastAsia="仿宋_GB2312" w:hAnsi="宋体" w:cs="宋体"/>
                <w:sz w:val="32"/>
                <w:szCs w:val="32"/>
              </w:rPr>
            </w:pPr>
            <w:r>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4F2C09" w:rsidRDefault="005E78D9">
            <w:pPr>
              <w:widowControl/>
              <w:jc w:val="center"/>
              <w:textAlignment w:val="center"/>
              <w:rPr>
                <w:rFonts w:ascii="宋体" w:cs="宋体"/>
                <w:sz w:val="20"/>
                <w:szCs w:val="20"/>
              </w:rPr>
            </w:pPr>
            <w:r>
              <w:rPr>
                <w:rFonts w:ascii="宋体" w:hAnsi="宋体" w:cs="宋体" w:hint="eastAsia"/>
                <w:kern w:val="0"/>
                <w:sz w:val="20"/>
                <w:szCs w:val="20"/>
                <w:lang w:bidi="ar"/>
              </w:rPr>
              <w:t>3421</w:t>
            </w:r>
          </w:p>
        </w:tc>
        <w:tc>
          <w:tcPr>
            <w:tcW w:w="6192" w:type="dxa"/>
            <w:tcBorders>
              <w:top w:val="nil"/>
              <w:left w:val="nil"/>
              <w:bottom w:val="single" w:sz="4" w:space="0" w:color="auto"/>
              <w:right w:val="single" w:sz="4" w:space="0" w:color="auto"/>
            </w:tcBorders>
            <w:vAlign w:val="center"/>
          </w:tcPr>
          <w:p w:rsidR="004F2C09" w:rsidRDefault="005E78D9">
            <w:pPr>
              <w:widowControl/>
              <w:jc w:val="center"/>
              <w:textAlignment w:val="center"/>
              <w:rPr>
                <w:rFonts w:ascii="宋体" w:cs="宋体"/>
                <w:color w:val="000000"/>
                <w:sz w:val="22"/>
                <w:szCs w:val="22"/>
              </w:rPr>
            </w:pPr>
            <w:r>
              <w:rPr>
                <w:rFonts w:ascii="宋体" w:hAnsi="宋体" w:cs="宋体" w:hint="eastAsia"/>
                <w:kern w:val="0"/>
                <w:sz w:val="24"/>
                <w:lang w:bidi="ar"/>
              </w:rPr>
              <w:t>2211.50</w:t>
            </w:r>
          </w:p>
        </w:tc>
      </w:tr>
      <w:tr w:rsidR="004F2C09">
        <w:trPr>
          <w:trHeight w:val="20"/>
        </w:trPr>
        <w:tc>
          <w:tcPr>
            <w:tcW w:w="4788" w:type="dxa"/>
            <w:tcBorders>
              <w:top w:val="nil"/>
              <w:left w:val="single" w:sz="4" w:space="0" w:color="auto"/>
              <w:bottom w:val="single" w:sz="4" w:space="0" w:color="auto"/>
              <w:right w:val="single" w:sz="4" w:space="0" w:color="auto"/>
            </w:tcBorders>
            <w:vAlign w:val="center"/>
          </w:tcPr>
          <w:p w:rsidR="004F2C09" w:rsidRDefault="005E78D9">
            <w:pPr>
              <w:rPr>
                <w:rFonts w:ascii="仿宋_GB2312" w:eastAsia="仿宋_GB2312" w:hAnsi="宋体" w:cs="宋体"/>
                <w:sz w:val="32"/>
                <w:szCs w:val="32"/>
              </w:rPr>
            </w:pPr>
            <w:r>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4F2C09" w:rsidRDefault="005E78D9">
            <w:pPr>
              <w:widowControl/>
              <w:jc w:val="center"/>
              <w:textAlignment w:val="center"/>
              <w:rPr>
                <w:rFonts w:ascii="宋体" w:cs="宋体"/>
                <w:sz w:val="20"/>
                <w:szCs w:val="20"/>
              </w:rPr>
            </w:pPr>
            <w:r>
              <w:rPr>
                <w:rFonts w:ascii="宋体" w:hAnsi="宋体" w:cs="宋体" w:hint="eastAsia"/>
                <w:kern w:val="0"/>
                <w:sz w:val="20"/>
                <w:szCs w:val="20"/>
                <w:lang w:bidi="ar"/>
              </w:rPr>
              <w:t>1</w:t>
            </w:r>
          </w:p>
        </w:tc>
        <w:tc>
          <w:tcPr>
            <w:tcW w:w="6192" w:type="dxa"/>
            <w:tcBorders>
              <w:top w:val="nil"/>
              <w:left w:val="nil"/>
              <w:bottom w:val="single" w:sz="4" w:space="0" w:color="auto"/>
              <w:right w:val="single" w:sz="4" w:space="0" w:color="auto"/>
            </w:tcBorders>
            <w:vAlign w:val="center"/>
          </w:tcPr>
          <w:p w:rsidR="004F2C09" w:rsidRDefault="005E78D9">
            <w:pPr>
              <w:widowControl/>
              <w:jc w:val="center"/>
              <w:textAlignment w:val="center"/>
              <w:rPr>
                <w:rFonts w:ascii="宋体" w:cs="宋体"/>
                <w:color w:val="000000"/>
                <w:sz w:val="22"/>
                <w:szCs w:val="22"/>
              </w:rPr>
            </w:pPr>
            <w:r>
              <w:rPr>
                <w:rFonts w:ascii="宋体" w:hAnsi="宋体" w:cs="宋体" w:hint="eastAsia"/>
                <w:kern w:val="0"/>
                <w:sz w:val="24"/>
                <w:lang w:bidi="ar"/>
              </w:rPr>
              <w:t>4.67</w:t>
            </w:r>
          </w:p>
        </w:tc>
      </w:tr>
      <w:tr w:rsidR="004F2C09">
        <w:trPr>
          <w:trHeight w:val="20"/>
        </w:trPr>
        <w:tc>
          <w:tcPr>
            <w:tcW w:w="4788" w:type="dxa"/>
            <w:tcBorders>
              <w:top w:val="nil"/>
              <w:left w:val="single" w:sz="4" w:space="0" w:color="auto"/>
              <w:bottom w:val="single" w:sz="4" w:space="0" w:color="auto"/>
              <w:right w:val="single" w:sz="4" w:space="0" w:color="auto"/>
            </w:tcBorders>
            <w:vAlign w:val="center"/>
          </w:tcPr>
          <w:p w:rsidR="004F2C09" w:rsidRDefault="005E78D9">
            <w:pPr>
              <w:rPr>
                <w:rFonts w:ascii="仿宋_GB2312" w:eastAsia="仿宋_GB2312" w:hAnsi="宋体" w:cs="宋体"/>
                <w:sz w:val="32"/>
                <w:szCs w:val="32"/>
              </w:rPr>
            </w:pPr>
            <w:r>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4F2C09" w:rsidRDefault="005E78D9">
            <w:pPr>
              <w:widowControl/>
              <w:jc w:val="center"/>
              <w:textAlignment w:val="center"/>
              <w:rPr>
                <w:rFonts w:ascii="宋体" w:cs="宋体"/>
                <w:sz w:val="20"/>
                <w:szCs w:val="20"/>
              </w:rPr>
            </w:pPr>
            <w:r>
              <w:rPr>
                <w:rFonts w:ascii="宋体" w:hAnsi="宋体" w:cs="宋体" w:hint="eastAsia"/>
                <w:kern w:val="0"/>
                <w:sz w:val="20"/>
                <w:szCs w:val="20"/>
                <w:lang w:bidi="ar"/>
              </w:rPr>
              <w:t>690</w:t>
            </w:r>
          </w:p>
        </w:tc>
        <w:tc>
          <w:tcPr>
            <w:tcW w:w="6192" w:type="dxa"/>
            <w:tcBorders>
              <w:top w:val="nil"/>
              <w:left w:val="nil"/>
              <w:bottom w:val="single" w:sz="4" w:space="0" w:color="auto"/>
              <w:right w:val="single" w:sz="4" w:space="0" w:color="auto"/>
            </w:tcBorders>
            <w:vAlign w:val="center"/>
          </w:tcPr>
          <w:p w:rsidR="004F2C09" w:rsidRDefault="005E78D9">
            <w:pPr>
              <w:widowControl/>
              <w:jc w:val="center"/>
              <w:textAlignment w:val="center"/>
              <w:rPr>
                <w:rFonts w:ascii="宋体" w:cs="宋体"/>
                <w:color w:val="000000"/>
                <w:sz w:val="22"/>
                <w:szCs w:val="22"/>
              </w:rPr>
            </w:pPr>
            <w:r>
              <w:rPr>
                <w:rFonts w:ascii="宋体" w:hAnsi="宋体" w:cs="宋体" w:hint="eastAsia"/>
                <w:kern w:val="0"/>
                <w:sz w:val="24"/>
                <w:lang w:bidi="ar"/>
              </w:rPr>
              <w:t>902.44</w:t>
            </w:r>
          </w:p>
        </w:tc>
      </w:tr>
      <w:tr w:rsidR="004F2C09">
        <w:trPr>
          <w:trHeight w:val="20"/>
        </w:trPr>
        <w:tc>
          <w:tcPr>
            <w:tcW w:w="4788" w:type="dxa"/>
            <w:tcBorders>
              <w:top w:val="nil"/>
              <w:left w:val="single" w:sz="4" w:space="0" w:color="auto"/>
              <w:bottom w:val="single" w:sz="4" w:space="0" w:color="auto"/>
              <w:right w:val="single" w:sz="4" w:space="0" w:color="auto"/>
            </w:tcBorders>
            <w:vAlign w:val="center"/>
          </w:tcPr>
          <w:p w:rsidR="004F2C09" w:rsidRDefault="005E78D9">
            <w:pPr>
              <w:rPr>
                <w:rFonts w:ascii="仿宋_GB2312" w:eastAsia="仿宋_GB2312" w:hAnsi="宋体" w:cs="宋体"/>
                <w:sz w:val="32"/>
                <w:szCs w:val="32"/>
              </w:rPr>
            </w:pPr>
            <w:r>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4F2C09" w:rsidRDefault="004F2C09">
            <w:pPr>
              <w:widowControl/>
              <w:jc w:val="center"/>
              <w:textAlignment w:val="center"/>
              <w:rPr>
                <w:rFonts w:ascii="宋体" w:cs="宋体"/>
                <w:sz w:val="20"/>
                <w:szCs w:val="20"/>
              </w:rPr>
            </w:pPr>
          </w:p>
        </w:tc>
        <w:tc>
          <w:tcPr>
            <w:tcW w:w="6192" w:type="dxa"/>
            <w:tcBorders>
              <w:top w:val="nil"/>
              <w:left w:val="nil"/>
              <w:bottom w:val="single" w:sz="4" w:space="0" w:color="auto"/>
              <w:right w:val="single" w:sz="4" w:space="0" w:color="auto"/>
            </w:tcBorders>
            <w:vAlign w:val="center"/>
          </w:tcPr>
          <w:p w:rsidR="004F2C09" w:rsidRDefault="005E78D9">
            <w:pPr>
              <w:widowControl/>
              <w:jc w:val="center"/>
              <w:textAlignment w:val="center"/>
              <w:rPr>
                <w:rFonts w:ascii="宋体" w:cs="宋体"/>
                <w:color w:val="000000"/>
                <w:sz w:val="22"/>
                <w:szCs w:val="22"/>
              </w:rPr>
            </w:pPr>
            <w:r>
              <w:rPr>
                <w:rFonts w:ascii="宋体" w:hAnsi="宋体" w:cs="宋体" w:hint="eastAsia"/>
                <w:kern w:val="0"/>
                <w:sz w:val="24"/>
                <w:lang w:bidi="ar"/>
              </w:rPr>
              <w:t>0.00</w:t>
            </w:r>
          </w:p>
        </w:tc>
      </w:tr>
      <w:tr w:rsidR="004F2C09">
        <w:trPr>
          <w:trHeight w:val="20"/>
        </w:trPr>
        <w:tc>
          <w:tcPr>
            <w:tcW w:w="4788" w:type="dxa"/>
            <w:tcBorders>
              <w:top w:val="nil"/>
              <w:left w:val="single" w:sz="4" w:space="0" w:color="auto"/>
              <w:bottom w:val="single" w:sz="4" w:space="0" w:color="auto"/>
              <w:right w:val="single" w:sz="4" w:space="0" w:color="auto"/>
            </w:tcBorders>
            <w:vAlign w:val="center"/>
          </w:tcPr>
          <w:p w:rsidR="004F2C09" w:rsidRDefault="005E78D9">
            <w:pPr>
              <w:rPr>
                <w:rFonts w:ascii="仿宋_GB2312" w:eastAsia="仿宋_GB2312" w:hAnsi="宋体" w:cs="宋体"/>
                <w:sz w:val="32"/>
                <w:szCs w:val="32"/>
              </w:rPr>
            </w:pPr>
            <w:r>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4F2C09" w:rsidRDefault="004F2C09">
            <w:pPr>
              <w:widowControl/>
              <w:jc w:val="center"/>
              <w:textAlignment w:val="center"/>
              <w:rPr>
                <w:rFonts w:ascii="宋体" w:cs="宋体"/>
                <w:sz w:val="20"/>
                <w:szCs w:val="20"/>
              </w:rPr>
            </w:pPr>
          </w:p>
        </w:tc>
        <w:tc>
          <w:tcPr>
            <w:tcW w:w="6192" w:type="dxa"/>
            <w:tcBorders>
              <w:top w:val="nil"/>
              <w:left w:val="nil"/>
              <w:bottom w:val="single" w:sz="4" w:space="0" w:color="auto"/>
              <w:right w:val="single" w:sz="4" w:space="0" w:color="auto"/>
            </w:tcBorders>
            <w:vAlign w:val="center"/>
          </w:tcPr>
          <w:p w:rsidR="004F2C09" w:rsidRDefault="005E78D9">
            <w:pPr>
              <w:widowControl/>
              <w:jc w:val="center"/>
              <w:textAlignment w:val="center"/>
              <w:rPr>
                <w:rFonts w:ascii="宋体" w:cs="宋体"/>
                <w:color w:val="000000"/>
                <w:sz w:val="22"/>
                <w:szCs w:val="22"/>
              </w:rPr>
            </w:pPr>
            <w:r>
              <w:rPr>
                <w:rFonts w:ascii="宋体" w:hAnsi="宋体" w:cs="宋体" w:hint="eastAsia"/>
                <w:kern w:val="0"/>
                <w:sz w:val="24"/>
                <w:lang w:bidi="ar"/>
              </w:rPr>
              <w:t>0.00</w:t>
            </w:r>
          </w:p>
        </w:tc>
      </w:tr>
      <w:tr w:rsidR="004F2C09">
        <w:trPr>
          <w:trHeight w:val="20"/>
        </w:trPr>
        <w:tc>
          <w:tcPr>
            <w:tcW w:w="4788" w:type="dxa"/>
            <w:tcBorders>
              <w:top w:val="nil"/>
              <w:left w:val="single" w:sz="4" w:space="0" w:color="auto"/>
              <w:bottom w:val="single" w:sz="4" w:space="0" w:color="auto"/>
              <w:right w:val="single" w:sz="4" w:space="0" w:color="auto"/>
            </w:tcBorders>
            <w:vAlign w:val="center"/>
          </w:tcPr>
          <w:p w:rsidR="004F2C09" w:rsidRDefault="005E78D9">
            <w:pPr>
              <w:rPr>
                <w:rFonts w:ascii="仿宋_GB2312" w:eastAsia="仿宋_GB2312" w:hAnsi="宋体" w:cs="宋体"/>
                <w:sz w:val="32"/>
                <w:szCs w:val="32"/>
              </w:rPr>
            </w:pPr>
            <w:r>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4F2C09" w:rsidRDefault="004F2C09">
            <w:pPr>
              <w:widowControl/>
              <w:jc w:val="center"/>
              <w:textAlignment w:val="center"/>
              <w:rPr>
                <w:rFonts w:ascii="宋体" w:cs="宋体"/>
                <w:sz w:val="20"/>
                <w:szCs w:val="20"/>
              </w:rPr>
            </w:pPr>
          </w:p>
        </w:tc>
        <w:tc>
          <w:tcPr>
            <w:tcW w:w="6192" w:type="dxa"/>
            <w:tcBorders>
              <w:top w:val="nil"/>
              <w:left w:val="nil"/>
              <w:bottom w:val="single" w:sz="4" w:space="0" w:color="auto"/>
              <w:right w:val="single" w:sz="4" w:space="0" w:color="auto"/>
            </w:tcBorders>
            <w:vAlign w:val="center"/>
          </w:tcPr>
          <w:p w:rsidR="004F2C09" w:rsidRDefault="005E78D9">
            <w:pPr>
              <w:widowControl/>
              <w:jc w:val="center"/>
              <w:textAlignment w:val="center"/>
              <w:rPr>
                <w:rFonts w:ascii="宋体" w:cs="宋体"/>
                <w:color w:val="000000"/>
                <w:sz w:val="22"/>
                <w:szCs w:val="22"/>
              </w:rPr>
            </w:pPr>
            <w:r>
              <w:rPr>
                <w:rFonts w:ascii="宋体" w:hAnsi="宋体" w:cs="宋体" w:hint="eastAsia"/>
                <w:kern w:val="0"/>
                <w:sz w:val="24"/>
                <w:lang w:bidi="ar"/>
              </w:rPr>
              <w:t>0.00</w:t>
            </w:r>
          </w:p>
        </w:tc>
      </w:tr>
      <w:tr w:rsidR="004F2C09">
        <w:trPr>
          <w:trHeight w:val="20"/>
        </w:trPr>
        <w:tc>
          <w:tcPr>
            <w:tcW w:w="4788" w:type="dxa"/>
            <w:tcBorders>
              <w:top w:val="single" w:sz="4" w:space="0" w:color="auto"/>
              <w:left w:val="single" w:sz="4" w:space="0" w:color="auto"/>
              <w:bottom w:val="single" w:sz="4" w:space="0" w:color="auto"/>
              <w:right w:val="single" w:sz="4" w:space="0" w:color="auto"/>
            </w:tcBorders>
            <w:vAlign w:val="center"/>
          </w:tcPr>
          <w:p w:rsidR="004F2C09" w:rsidRDefault="005E78D9">
            <w:pPr>
              <w:rPr>
                <w:rFonts w:ascii="仿宋_GB2312" w:eastAsia="仿宋_GB2312" w:hAnsi="宋体" w:cs="宋体"/>
                <w:sz w:val="32"/>
                <w:szCs w:val="32"/>
              </w:rPr>
            </w:pPr>
            <w:r>
              <w:rPr>
                <w:rFonts w:ascii="仿宋_GB2312" w:eastAsia="仿宋_GB2312" w:hint="eastAsia"/>
                <w:sz w:val="32"/>
                <w:szCs w:val="32"/>
              </w:rPr>
              <w:t>五、图书档案</w:t>
            </w:r>
          </w:p>
        </w:tc>
        <w:tc>
          <w:tcPr>
            <w:tcW w:w="2700" w:type="dxa"/>
            <w:tcBorders>
              <w:top w:val="single" w:sz="4" w:space="0" w:color="auto"/>
              <w:left w:val="single" w:sz="4" w:space="0" w:color="auto"/>
              <w:bottom w:val="single" w:sz="4" w:space="0" w:color="auto"/>
              <w:right w:val="single" w:sz="4" w:space="0" w:color="auto"/>
            </w:tcBorders>
            <w:vAlign w:val="center"/>
          </w:tcPr>
          <w:p w:rsidR="004F2C09" w:rsidRDefault="005E78D9">
            <w:pPr>
              <w:widowControl/>
              <w:jc w:val="center"/>
              <w:textAlignment w:val="center"/>
              <w:rPr>
                <w:rFonts w:ascii="宋体" w:cs="宋体"/>
                <w:sz w:val="20"/>
                <w:szCs w:val="20"/>
              </w:rPr>
            </w:pPr>
            <w:r>
              <w:rPr>
                <w:rFonts w:ascii="宋体" w:hAnsi="宋体" w:cs="宋体" w:hint="eastAsia"/>
                <w:kern w:val="0"/>
                <w:sz w:val="20"/>
                <w:szCs w:val="20"/>
                <w:lang w:bidi="ar"/>
              </w:rPr>
              <w:t>195653</w:t>
            </w:r>
          </w:p>
        </w:tc>
        <w:tc>
          <w:tcPr>
            <w:tcW w:w="6192" w:type="dxa"/>
            <w:tcBorders>
              <w:top w:val="single" w:sz="4" w:space="0" w:color="auto"/>
              <w:left w:val="single" w:sz="4" w:space="0" w:color="auto"/>
              <w:bottom w:val="single" w:sz="4" w:space="0" w:color="auto"/>
              <w:right w:val="single" w:sz="4" w:space="0" w:color="auto"/>
            </w:tcBorders>
            <w:vAlign w:val="center"/>
          </w:tcPr>
          <w:p w:rsidR="004F2C09" w:rsidRDefault="005E78D9">
            <w:pPr>
              <w:widowControl/>
              <w:jc w:val="center"/>
              <w:textAlignment w:val="center"/>
              <w:rPr>
                <w:rFonts w:ascii="宋体" w:cs="宋体"/>
                <w:color w:val="000000"/>
                <w:sz w:val="22"/>
                <w:szCs w:val="22"/>
              </w:rPr>
            </w:pPr>
            <w:r>
              <w:rPr>
                <w:rFonts w:ascii="宋体" w:hAnsi="宋体" w:cs="宋体" w:hint="eastAsia"/>
                <w:kern w:val="0"/>
                <w:sz w:val="24"/>
                <w:lang w:bidi="ar"/>
              </w:rPr>
              <w:t>189.96</w:t>
            </w:r>
          </w:p>
        </w:tc>
      </w:tr>
      <w:tr w:rsidR="004F2C09">
        <w:trPr>
          <w:trHeight w:val="20"/>
        </w:trPr>
        <w:tc>
          <w:tcPr>
            <w:tcW w:w="4788" w:type="dxa"/>
            <w:tcBorders>
              <w:top w:val="single" w:sz="4" w:space="0" w:color="auto"/>
              <w:left w:val="single" w:sz="4" w:space="0" w:color="auto"/>
              <w:bottom w:val="single" w:sz="4" w:space="0" w:color="auto"/>
              <w:right w:val="single" w:sz="4" w:space="0" w:color="auto"/>
            </w:tcBorders>
            <w:vAlign w:val="center"/>
          </w:tcPr>
          <w:p w:rsidR="004F2C09" w:rsidRDefault="005E78D9">
            <w:pPr>
              <w:rPr>
                <w:rFonts w:ascii="仿宋_GB2312" w:eastAsia="仿宋_GB2312" w:hAnsi="宋体" w:cs="宋体"/>
                <w:sz w:val="32"/>
                <w:szCs w:val="32"/>
              </w:rPr>
            </w:pPr>
            <w:r>
              <w:rPr>
                <w:rFonts w:ascii="仿宋_GB2312" w:eastAsia="仿宋_GB2312" w:hint="eastAsia"/>
                <w:sz w:val="32"/>
                <w:szCs w:val="32"/>
              </w:rPr>
              <w:t xml:space="preserve">　　其中：图书资料</w:t>
            </w:r>
          </w:p>
        </w:tc>
        <w:tc>
          <w:tcPr>
            <w:tcW w:w="2700" w:type="dxa"/>
            <w:tcBorders>
              <w:top w:val="single" w:sz="4" w:space="0" w:color="auto"/>
              <w:left w:val="single" w:sz="4" w:space="0" w:color="auto"/>
              <w:bottom w:val="single" w:sz="4" w:space="0" w:color="auto"/>
              <w:right w:val="single" w:sz="4" w:space="0" w:color="auto"/>
            </w:tcBorders>
            <w:vAlign w:val="center"/>
          </w:tcPr>
          <w:p w:rsidR="004F2C09" w:rsidRDefault="005E78D9">
            <w:pPr>
              <w:widowControl/>
              <w:jc w:val="center"/>
              <w:textAlignment w:val="center"/>
              <w:rPr>
                <w:rFonts w:ascii="宋体" w:cs="宋体"/>
                <w:sz w:val="20"/>
                <w:szCs w:val="20"/>
              </w:rPr>
            </w:pPr>
            <w:r>
              <w:rPr>
                <w:kern w:val="0"/>
                <w:sz w:val="20"/>
                <w:szCs w:val="20"/>
                <w:lang w:bidi="ar"/>
              </w:rPr>
              <w:t>195653</w:t>
            </w:r>
          </w:p>
        </w:tc>
        <w:tc>
          <w:tcPr>
            <w:tcW w:w="6192" w:type="dxa"/>
            <w:tcBorders>
              <w:top w:val="single" w:sz="4" w:space="0" w:color="auto"/>
              <w:left w:val="single" w:sz="4" w:space="0" w:color="auto"/>
              <w:bottom w:val="single" w:sz="4" w:space="0" w:color="auto"/>
              <w:right w:val="single" w:sz="4" w:space="0" w:color="auto"/>
            </w:tcBorders>
            <w:vAlign w:val="center"/>
          </w:tcPr>
          <w:p w:rsidR="004F2C09" w:rsidRDefault="005E78D9">
            <w:pPr>
              <w:widowControl/>
              <w:jc w:val="center"/>
              <w:textAlignment w:val="center"/>
              <w:rPr>
                <w:rFonts w:ascii="宋体" w:cs="宋体"/>
                <w:color w:val="000000"/>
                <w:sz w:val="22"/>
                <w:szCs w:val="22"/>
              </w:rPr>
            </w:pPr>
            <w:r>
              <w:rPr>
                <w:rFonts w:ascii="宋体" w:hAnsi="宋体" w:cs="宋体" w:hint="eastAsia"/>
                <w:kern w:val="0"/>
                <w:sz w:val="24"/>
                <w:lang w:bidi="ar"/>
              </w:rPr>
              <w:t>189.96</w:t>
            </w:r>
          </w:p>
        </w:tc>
      </w:tr>
      <w:tr w:rsidR="004F2C09">
        <w:trPr>
          <w:trHeight w:val="20"/>
        </w:trPr>
        <w:tc>
          <w:tcPr>
            <w:tcW w:w="4788" w:type="dxa"/>
            <w:tcBorders>
              <w:top w:val="single" w:sz="4" w:space="0" w:color="auto"/>
              <w:left w:val="single" w:sz="4" w:space="0" w:color="auto"/>
              <w:bottom w:val="single" w:sz="4" w:space="0" w:color="auto"/>
              <w:right w:val="single" w:sz="4" w:space="0" w:color="auto"/>
            </w:tcBorders>
            <w:vAlign w:val="center"/>
          </w:tcPr>
          <w:p w:rsidR="004F2C09" w:rsidRDefault="005E78D9">
            <w:pPr>
              <w:rPr>
                <w:rFonts w:ascii="仿宋_GB2312" w:eastAsia="仿宋_GB2312" w:hAnsi="宋体" w:cs="宋体"/>
                <w:sz w:val="32"/>
                <w:szCs w:val="32"/>
              </w:rPr>
            </w:pPr>
            <w:r>
              <w:rPr>
                <w:rFonts w:ascii="仿宋_GB2312" w:eastAsia="仿宋_GB2312" w:hint="eastAsia"/>
                <w:sz w:val="32"/>
                <w:szCs w:val="32"/>
              </w:rPr>
              <w:t>六、家具、用具、装具及动植物</w:t>
            </w:r>
          </w:p>
        </w:tc>
        <w:tc>
          <w:tcPr>
            <w:tcW w:w="2700" w:type="dxa"/>
            <w:tcBorders>
              <w:top w:val="single" w:sz="4" w:space="0" w:color="auto"/>
              <w:left w:val="single" w:sz="4" w:space="0" w:color="auto"/>
              <w:bottom w:val="single" w:sz="4" w:space="0" w:color="auto"/>
              <w:right w:val="single" w:sz="4" w:space="0" w:color="auto"/>
            </w:tcBorders>
            <w:vAlign w:val="center"/>
          </w:tcPr>
          <w:p w:rsidR="004F2C09" w:rsidRDefault="005E78D9">
            <w:pPr>
              <w:widowControl/>
              <w:jc w:val="center"/>
              <w:textAlignment w:val="center"/>
              <w:rPr>
                <w:rFonts w:ascii="宋体" w:cs="宋体"/>
                <w:sz w:val="20"/>
                <w:szCs w:val="20"/>
              </w:rPr>
            </w:pPr>
            <w:r>
              <w:rPr>
                <w:rFonts w:ascii="宋体" w:hAnsi="宋体" w:cs="宋体" w:hint="eastAsia"/>
                <w:kern w:val="0"/>
                <w:sz w:val="20"/>
                <w:szCs w:val="20"/>
                <w:lang w:bidi="ar"/>
              </w:rPr>
              <w:t>910179</w:t>
            </w:r>
          </w:p>
        </w:tc>
        <w:tc>
          <w:tcPr>
            <w:tcW w:w="6192" w:type="dxa"/>
            <w:tcBorders>
              <w:top w:val="single" w:sz="4" w:space="0" w:color="auto"/>
              <w:left w:val="single" w:sz="4" w:space="0" w:color="auto"/>
              <w:bottom w:val="single" w:sz="4" w:space="0" w:color="auto"/>
              <w:right w:val="single" w:sz="4" w:space="0" w:color="auto"/>
            </w:tcBorders>
            <w:vAlign w:val="center"/>
          </w:tcPr>
          <w:p w:rsidR="004F2C09" w:rsidRDefault="005E78D9">
            <w:pPr>
              <w:widowControl/>
              <w:jc w:val="center"/>
              <w:textAlignment w:val="center"/>
              <w:rPr>
                <w:rFonts w:ascii="宋体" w:cs="宋体"/>
                <w:color w:val="000000"/>
                <w:sz w:val="22"/>
                <w:szCs w:val="22"/>
              </w:rPr>
            </w:pPr>
            <w:r>
              <w:rPr>
                <w:rFonts w:ascii="宋体" w:hAnsi="宋体" w:cs="宋体" w:hint="eastAsia"/>
                <w:kern w:val="0"/>
                <w:sz w:val="24"/>
                <w:lang w:bidi="ar"/>
              </w:rPr>
              <w:t>331.84</w:t>
            </w:r>
          </w:p>
        </w:tc>
      </w:tr>
      <w:tr w:rsidR="004F2C09">
        <w:trPr>
          <w:trHeight w:val="20"/>
        </w:trPr>
        <w:tc>
          <w:tcPr>
            <w:tcW w:w="4788" w:type="dxa"/>
            <w:tcBorders>
              <w:top w:val="single" w:sz="4" w:space="0" w:color="auto"/>
              <w:left w:val="single" w:sz="4" w:space="0" w:color="auto"/>
              <w:bottom w:val="single" w:sz="4" w:space="0" w:color="auto"/>
              <w:right w:val="single" w:sz="4" w:space="0" w:color="auto"/>
            </w:tcBorders>
            <w:vAlign w:val="center"/>
          </w:tcPr>
          <w:p w:rsidR="004F2C09" w:rsidRDefault="005E78D9">
            <w:pPr>
              <w:rPr>
                <w:rFonts w:ascii="仿宋_GB2312" w:eastAsia="仿宋_GB2312" w:hAnsi="宋体" w:cs="宋体"/>
                <w:sz w:val="32"/>
                <w:szCs w:val="32"/>
              </w:rPr>
            </w:pPr>
            <w:r>
              <w:rPr>
                <w:rFonts w:ascii="仿宋_GB2312" w:eastAsia="仿宋_GB2312" w:hint="eastAsia"/>
                <w:sz w:val="32"/>
                <w:szCs w:val="32"/>
              </w:rPr>
              <w:t xml:space="preserve">　　其中：家具用具</w:t>
            </w:r>
          </w:p>
        </w:tc>
        <w:tc>
          <w:tcPr>
            <w:tcW w:w="2700" w:type="dxa"/>
            <w:tcBorders>
              <w:top w:val="single" w:sz="4" w:space="0" w:color="auto"/>
              <w:left w:val="single" w:sz="4" w:space="0" w:color="auto"/>
              <w:bottom w:val="single" w:sz="4" w:space="0" w:color="auto"/>
              <w:right w:val="single" w:sz="4" w:space="0" w:color="auto"/>
            </w:tcBorders>
            <w:vAlign w:val="center"/>
          </w:tcPr>
          <w:p w:rsidR="004F2C09" w:rsidRDefault="005E78D9">
            <w:pPr>
              <w:widowControl/>
              <w:jc w:val="center"/>
              <w:textAlignment w:val="center"/>
              <w:rPr>
                <w:rFonts w:ascii="宋体" w:cs="宋体"/>
                <w:sz w:val="20"/>
                <w:szCs w:val="20"/>
              </w:rPr>
            </w:pPr>
            <w:r>
              <w:rPr>
                <w:rFonts w:ascii="宋体" w:hAnsi="宋体" w:cs="宋体" w:hint="eastAsia"/>
                <w:kern w:val="0"/>
                <w:sz w:val="20"/>
                <w:szCs w:val="20"/>
                <w:lang w:bidi="ar"/>
              </w:rPr>
              <w:t>910179</w:t>
            </w:r>
          </w:p>
        </w:tc>
        <w:tc>
          <w:tcPr>
            <w:tcW w:w="6192" w:type="dxa"/>
            <w:tcBorders>
              <w:top w:val="single" w:sz="4" w:space="0" w:color="auto"/>
              <w:left w:val="single" w:sz="4" w:space="0" w:color="auto"/>
              <w:bottom w:val="single" w:sz="4" w:space="0" w:color="auto"/>
              <w:right w:val="single" w:sz="4" w:space="0" w:color="auto"/>
            </w:tcBorders>
            <w:vAlign w:val="center"/>
          </w:tcPr>
          <w:p w:rsidR="004F2C09" w:rsidRDefault="005E78D9">
            <w:pPr>
              <w:widowControl/>
              <w:jc w:val="center"/>
              <w:textAlignment w:val="center"/>
              <w:rPr>
                <w:rFonts w:ascii="宋体" w:cs="宋体"/>
                <w:color w:val="000000"/>
                <w:sz w:val="22"/>
                <w:szCs w:val="22"/>
              </w:rPr>
            </w:pPr>
            <w:r>
              <w:rPr>
                <w:rFonts w:ascii="宋体" w:hAnsi="宋体" w:cs="宋体" w:hint="eastAsia"/>
                <w:kern w:val="0"/>
                <w:sz w:val="24"/>
                <w:lang w:bidi="ar"/>
              </w:rPr>
              <w:t>331.84</w:t>
            </w:r>
          </w:p>
        </w:tc>
      </w:tr>
    </w:tbl>
    <w:p w:rsidR="004F2C09" w:rsidRDefault="004F2C09">
      <w:pPr>
        <w:widowControl/>
        <w:jc w:val="center"/>
        <w:rPr>
          <w:rFonts w:ascii="仿宋_GB2312" w:eastAsia="仿宋_GB2312" w:hAnsi="宋体" w:cs="宋体" w:hint="eastAsia"/>
          <w:b/>
          <w:bCs/>
          <w:kern w:val="0"/>
          <w:sz w:val="32"/>
          <w:szCs w:val="30"/>
        </w:rPr>
      </w:pPr>
    </w:p>
    <w:p w:rsidR="00A2760B" w:rsidRDefault="00A2760B">
      <w:pPr>
        <w:widowControl/>
        <w:jc w:val="center"/>
        <w:rPr>
          <w:rFonts w:ascii="仿宋_GB2312" w:eastAsia="仿宋_GB2312" w:hAnsi="宋体" w:cs="宋体"/>
          <w:b/>
          <w:bCs/>
          <w:kern w:val="0"/>
          <w:sz w:val="32"/>
          <w:szCs w:val="30"/>
        </w:rPr>
      </w:pPr>
      <w:bookmarkStart w:id="2" w:name="_GoBack"/>
      <w:bookmarkEnd w:id="2"/>
    </w:p>
    <w:p w:rsidR="004F2C09" w:rsidRDefault="005E78D9">
      <w:pPr>
        <w:widowControl/>
        <w:jc w:val="center"/>
        <w:rPr>
          <w:rFonts w:ascii="仿宋_GB2312" w:eastAsia="仿宋_GB2312" w:hAnsi="宋体" w:cs="宋体"/>
          <w:b/>
          <w:bCs/>
          <w:kern w:val="0"/>
          <w:sz w:val="32"/>
          <w:szCs w:val="30"/>
        </w:rPr>
      </w:pPr>
      <w:r>
        <w:rPr>
          <w:rFonts w:ascii="仿宋_GB2312" w:eastAsia="仿宋_GB2312" w:hAnsi="宋体" w:cs="宋体" w:hint="eastAsia"/>
          <w:b/>
          <w:bCs/>
          <w:kern w:val="0"/>
          <w:sz w:val="32"/>
          <w:szCs w:val="30"/>
        </w:rPr>
        <w:lastRenderedPageBreak/>
        <w:t>2019</w:t>
      </w:r>
      <w:r>
        <w:rPr>
          <w:rFonts w:ascii="仿宋_GB2312" w:eastAsia="仿宋_GB2312" w:hAnsi="宋体" w:cs="宋体" w:hint="eastAsia"/>
          <w:b/>
          <w:bCs/>
          <w:kern w:val="0"/>
          <w:sz w:val="32"/>
          <w:szCs w:val="30"/>
        </w:rPr>
        <w:t>年拟购置固定资产情况</w:t>
      </w:r>
    </w:p>
    <w:p w:rsidR="004F2C09" w:rsidRDefault="005E78D9">
      <w:pPr>
        <w:spacing w:line="560" w:lineRule="exact"/>
        <w:ind w:firstLineChars="200" w:firstLine="640"/>
        <w:rPr>
          <w:rFonts w:ascii="仿宋_GB2312" w:eastAsia="仿宋_GB2312"/>
          <w:sz w:val="32"/>
          <w:szCs w:val="32"/>
        </w:rPr>
      </w:pPr>
      <w:r>
        <w:rPr>
          <w:rFonts w:ascii="仿宋_GB2312" w:eastAsia="仿宋_GB2312" w:hint="eastAsia"/>
          <w:sz w:val="32"/>
          <w:szCs w:val="32"/>
        </w:rPr>
        <w:t>2019</w:t>
      </w:r>
      <w:r>
        <w:rPr>
          <w:rFonts w:ascii="仿宋_GB2312" w:eastAsia="仿宋_GB2312" w:hint="eastAsia"/>
          <w:sz w:val="32"/>
          <w:szCs w:val="32"/>
        </w:rPr>
        <w:t>年度</w:t>
      </w:r>
      <w:proofErr w:type="gramStart"/>
      <w:r>
        <w:rPr>
          <w:rFonts w:ascii="仿宋_GB2312" w:eastAsia="仿宋_GB2312" w:hint="eastAsia"/>
          <w:sz w:val="32"/>
          <w:szCs w:val="32"/>
        </w:rPr>
        <w:t>我部门</w:t>
      </w:r>
      <w:proofErr w:type="gramEnd"/>
      <w:r>
        <w:rPr>
          <w:rFonts w:ascii="仿宋_GB2312" w:eastAsia="仿宋_GB2312" w:hint="eastAsia"/>
          <w:sz w:val="32"/>
          <w:szCs w:val="32"/>
        </w:rPr>
        <w:t>拟购置资产情况如下：</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2835"/>
        <w:gridCol w:w="2835"/>
      </w:tblGrid>
      <w:tr w:rsidR="004F2C09" w:rsidTr="005E78D9">
        <w:trPr>
          <w:jc w:val="center"/>
        </w:trPr>
        <w:tc>
          <w:tcPr>
            <w:tcW w:w="2834" w:type="dxa"/>
            <w:shd w:val="clear" w:color="auto" w:fill="auto"/>
            <w:vAlign w:val="center"/>
          </w:tcPr>
          <w:p w:rsidR="004F2C09" w:rsidRPr="005E78D9" w:rsidRDefault="005E78D9" w:rsidP="005E78D9">
            <w:pPr>
              <w:spacing w:line="560" w:lineRule="exact"/>
              <w:jc w:val="center"/>
              <w:rPr>
                <w:rFonts w:ascii="仿宋_GB2312" w:eastAsia="仿宋_GB2312"/>
                <w:b/>
                <w:bCs/>
                <w:sz w:val="36"/>
                <w:szCs w:val="36"/>
              </w:rPr>
            </w:pPr>
            <w:r w:rsidRPr="005E78D9">
              <w:rPr>
                <w:rFonts w:ascii="仿宋_GB2312" w:eastAsia="仿宋_GB2312" w:hint="eastAsia"/>
                <w:b/>
                <w:bCs/>
                <w:sz w:val="36"/>
                <w:szCs w:val="36"/>
              </w:rPr>
              <w:t>拟购置资产名称</w:t>
            </w:r>
          </w:p>
        </w:tc>
        <w:tc>
          <w:tcPr>
            <w:tcW w:w="2835" w:type="dxa"/>
            <w:shd w:val="clear" w:color="auto" w:fill="auto"/>
            <w:vAlign w:val="center"/>
          </w:tcPr>
          <w:p w:rsidR="004F2C09" w:rsidRPr="005E78D9" w:rsidRDefault="005E78D9" w:rsidP="005E78D9">
            <w:pPr>
              <w:spacing w:line="560" w:lineRule="exact"/>
              <w:jc w:val="center"/>
              <w:rPr>
                <w:rFonts w:ascii="仿宋_GB2312" w:eastAsia="仿宋_GB2312"/>
                <w:b/>
                <w:bCs/>
                <w:sz w:val="36"/>
                <w:szCs w:val="36"/>
              </w:rPr>
            </w:pPr>
            <w:r w:rsidRPr="005E78D9">
              <w:rPr>
                <w:rFonts w:ascii="仿宋_GB2312" w:eastAsia="仿宋_GB2312" w:hint="eastAsia"/>
                <w:b/>
                <w:bCs/>
                <w:sz w:val="36"/>
                <w:szCs w:val="36"/>
              </w:rPr>
              <w:t>新增数量</w:t>
            </w:r>
          </w:p>
        </w:tc>
        <w:tc>
          <w:tcPr>
            <w:tcW w:w="2835" w:type="dxa"/>
            <w:shd w:val="clear" w:color="auto" w:fill="auto"/>
            <w:vAlign w:val="center"/>
          </w:tcPr>
          <w:p w:rsidR="004F2C09" w:rsidRPr="005E78D9" w:rsidRDefault="005E78D9" w:rsidP="005E78D9">
            <w:pPr>
              <w:spacing w:line="560" w:lineRule="exact"/>
              <w:jc w:val="center"/>
              <w:rPr>
                <w:rFonts w:ascii="仿宋_GB2312" w:eastAsia="仿宋_GB2312"/>
                <w:b/>
                <w:bCs/>
                <w:sz w:val="36"/>
                <w:szCs w:val="36"/>
              </w:rPr>
            </w:pPr>
            <w:r w:rsidRPr="005E78D9">
              <w:rPr>
                <w:rFonts w:ascii="仿宋_GB2312" w:eastAsia="仿宋_GB2312" w:hint="eastAsia"/>
                <w:b/>
                <w:bCs/>
                <w:sz w:val="36"/>
                <w:szCs w:val="36"/>
              </w:rPr>
              <w:t>金额</w:t>
            </w:r>
          </w:p>
          <w:p w:rsidR="004F2C09" w:rsidRPr="005E78D9" w:rsidRDefault="005E78D9" w:rsidP="005E78D9">
            <w:pPr>
              <w:spacing w:line="560" w:lineRule="exact"/>
              <w:jc w:val="center"/>
              <w:rPr>
                <w:rFonts w:ascii="仿宋_GB2312" w:eastAsia="仿宋_GB2312"/>
                <w:b/>
                <w:bCs/>
                <w:sz w:val="36"/>
                <w:szCs w:val="36"/>
              </w:rPr>
            </w:pPr>
            <w:r w:rsidRPr="005E78D9">
              <w:rPr>
                <w:rFonts w:ascii="仿宋_GB2312" w:eastAsia="仿宋_GB2312" w:hint="eastAsia"/>
                <w:b/>
                <w:bCs/>
                <w:sz w:val="36"/>
                <w:szCs w:val="36"/>
              </w:rPr>
              <w:t>（万元）</w:t>
            </w:r>
          </w:p>
        </w:tc>
      </w:tr>
      <w:tr w:rsidR="004F2C09" w:rsidTr="005E78D9">
        <w:trPr>
          <w:jc w:val="center"/>
        </w:trPr>
        <w:tc>
          <w:tcPr>
            <w:tcW w:w="2834" w:type="dxa"/>
            <w:shd w:val="clear" w:color="auto" w:fill="auto"/>
          </w:tcPr>
          <w:p w:rsidR="004F2C09" w:rsidRPr="005E78D9" w:rsidRDefault="005E78D9" w:rsidP="005E78D9">
            <w:pPr>
              <w:spacing w:line="560" w:lineRule="exact"/>
              <w:rPr>
                <w:rFonts w:ascii="仿宋_GB2312" w:eastAsia="仿宋_GB2312"/>
                <w:sz w:val="32"/>
                <w:szCs w:val="32"/>
              </w:rPr>
            </w:pPr>
            <w:r w:rsidRPr="005E78D9">
              <w:rPr>
                <w:rFonts w:ascii="仿宋_GB2312" w:eastAsia="仿宋_GB2312" w:hint="eastAsia"/>
                <w:sz w:val="32"/>
                <w:szCs w:val="32"/>
              </w:rPr>
              <w:t>办公椅</w:t>
            </w:r>
          </w:p>
        </w:tc>
        <w:tc>
          <w:tcPr>
            <w:tcW w:w="2835" w:type="dxa"/>
            <w:shd w:val="clear" w:color="auto" w:fill="auto"/>
          </w:tcPr>
          <w:p w:rsidR="004F2C09" w:rsidRPr="005E78D9" w:rsidRDefault="005E78D9" w:rsidP="005E78D9">
            <w:pPr>
              <w:spacing w:line="560" w:lineRule="exact"/>
              <w:jc w:val="center"/>
              <w:rPr>
                <w:rFonts w:ascii="仿宋_GB2312" w:eastAsia="仿宋_GB2312"/>
                <w:sz w:val="32"/>
                <w:szCs w:val="32"/>
              </w:rPr>
            </w:pPr>
            <w:r w:rsidRPr="005E78D9">
              <w:rPr>
                <w:rFonts w:ascii="仿宋_GB2312" w:eastAsia="仿宋_GB2312" w:hint="eastAsia"/>
                <w:sz w:val="32"/>
                <w:szCs w:val="32"/>
              </w:rPr>
              <w:t>134</w:t>
            </w:r>
          </w:p>
        </w:tc>
        <w:tc>
          <w:tcPr>
            <w:tcW w:w="2835" w:type="dxa"/>
            <w:shd w:val="clear" w:color="auto" w:fill="auto"/>
          </w:tcPr>
          <w:p w:rsidR="004F2C09" w:rsidRPr="005E78D9" w:rsidRDefault="005E78D9" w:rsidP="005E78D9">
            <w:pPr>
              <w:spacing w:line="560" w:lineRule="exact"/>
              <w:jc w:val="center"/>
              <w:rPr>
                <w:rFonts w:ascii="仿宋_GB2312" w:eastAsia="仿宋_GB2312"/>
                <w:sz w:val="32"/>
                <w:szCs w:val="32"/>
              </w:rPr>
            </w:pPr>
            <w:r w:rsidRPr="005E78D9">
              <w:rPr>
                <w:rFonts w:ascii="仿宋_GB2312" w:eastAsia="仿宋_GB2312" w:hint="eastAsia"/>
                <w:sz w:val="32"/>
                <w:szCs w:val="32"/>
              </w:rPr>
              <w:t>6.7</w:t>
            </w:r>
          </w:p>
        </w:tc>
      </w:tr>
      <w:tr w:rsidR="004F2C09" w:rsidTr="005E78D9">
        <w:trPr>
          <w:jc w:val="center"/>
        </w:trPr>
        <w:tc>
          <w:tcPr>
            <w:tcW w:w="2834" w:type="dxa"/>
            <w:shd w:val="clear" w:color="auto" w:fill="auto"/>
          </w:tcPr>
          <w:p w:rsidR="004F2C09" w:rsidRPr="005E78D9" w:rsidRDefault="005E78D9" w:rsidP="005E78D9">
            <w:pPr>
              <w:spacing w:line="560" w:lineRule="exact"/>
              <w:rPr>
                <w:rFonts w:ascii="仿宋_GB2312" w:eastAsia="仿宋_GB2312"/>
                <w:sz w:val="32"/>
                <w:szCs w:val="32"/>
              </w:rPr>
            </w:pPr>
            <w:r w:rsidRPr="005E78D9">
              <w:rPr>
                <w:rFonts w:ascii="仿宋_GB2312" w:eastAsia="仿宋_GB2312" w:hint="eastAsia"/>
                <w:sz w:val="32"/>
                <w:szCs w:val="32"/>
              </w:rPr>
              <w:t>办公桌</w:t>
            </w:r>
          </w:p>
        </w:tc>
        <w:tc>
          <w:tcPr>
            <w:tcW w:w="2835" w:type="dxa"/>
            <w:shd w:val="clear" w:color="auto" w:fill="auto"/>
          </w:tcPr>
          <w:p w:rsidR="004F2C09" w:rsidRPr="005E78D9" w:rsidRDefault="005E78D9" w:rsidP="005E78D9">
            <w:pPr>
              <w:spacing w:line="560" w:lineRule="exact"/>
              <w:jc w:val="center"/>
              <w:rPr>
                <w:rFonts w:ascii="仿宋_GB2312" w:eastAsia="仿宋_GB2312"/>
                <w:sz w:val="32"/>
                <w:szCs w:val="32"/>
              </w:rPr>
            </w:pPr>
            <w:r w:rsidRPr="005E78D9">
              <w:rPr>
                <w:rFonts w:ascii="仿宋_GB2312" w:eastAsia="仿宋_GB2312" w:hint="eastAsia"/>
                <w:sz w:val="32"/>
                <w:szCs w:val="32"/>
              </w:rPr>
              <w:t>134</w:t>
            </w:r>
          </w:p>
        </w:tc>
        <w:tc>
          <w:tcPr>
            <w:tcW w:w="2835" w:type="dxa"/>
            <w:shd w:val="clear" w:color="auto" w:fill="auto"/>
          </w:tcPr>
          <w:p w:rsidR="004F2C09" w:rsidRPr="005E78D9" w:rsidRDefault="005E78D9" w:rsidP="005E78D9">
            <w:pPr>
              <w:spacing w:line="560" w:lineRule="exact"/>
              <w:jc w:val="center"/>
              <w:rPr>
                <w:rFonts w:ascii="仿宋_GB2312" w:eastAsia="仿宋_GB2312"/>
                <w:sz w:val="32"/>
                <w:szCs w:val="32"/>
              </w:rPr>
            </w:pPr>
            <w:r w:rsidRPr="005E78D9">
              <w:rPr>
                <w:rFonts w:ascii="仿宋_GB2312" w:eastAsia="仿宋_GB2312" w:hint="eastAsia"/>
                <w:sz w:val="32"/>
                <w:szCs w:val="32"/>
              </w:rPr>
              <w:t>14.74</w:t>
            </w:r>
          </w:p>
        </w:tc>
      </w:tr>
      <w:tr w:rsidR="004F2C09" w:rsidTr="005E78D9">
        <w:trPr>
          <w:jc w:val="center"/>
        </w:trPr>
        <w:tc>
          <w:tcPr>
            <w:tcW w:w="2834" w:type="dxa"/>
            <w:shd w:val="clear" w:color="auto" w:fill="auto"/>
          </w:tcPr>
          <w:p w:rsidR="004F2C09" w:rsidRPr="005E78D9" w:rsidRDefault="005E78D9" w:rsidP="005E78D9">
            <w:pPr>
              <w:spacing w:line="560" w:lineRule="exact"/>
              <w:rPr>
                <w:rFonts w:ascii="仿宋_GB2312" w:eastAsia="仿宋_GB2312"/>
                <w:sz w:val="32"/>
                <w:szCs w:val="32"/>
              </w:rPr>
            </w:pPr>
            <w:r w:rsidRPr="005E78D9">
              <w:rPr>
                <w:rFonts w:ascii="仿宋_GB2312" w:eastAsia="仿宋_GB2312" w:hint="eastAsia"/>
                <w:sz w:val="32"/>
                <w:szCs w:val="32"/>
              </w:rPr>
              <w:t>电脑</w:t>
            </w:r>
          </w:p>
        </w:tc>
        <w:tc>
          <w:tcPr>
            <w:tcW w:w="2835" w:type="dxa"/>
            <w:shd w:val="clear" w:color="auto" w:fill="auto"/>
          </w:tcPr>
          <w:p w:rsidR="004F2C09" w:rsidRPr="005E78D9" w:rsidRDefault="005E78D9" w:rsidP="005E78D9">
            <w:pPr>
              <w:spacing w:line="560" w:lineRule="exact"/>
              <w:jc w:val="center"/>
              <w:rPr>
                <w:rFonts w:ascii="仿宋_GB2312" w:eastAsia="仿宋_GB2312"/>
                <w:sz w:val="32"/>
                <w:szCs w:val="32"/>
              </w:rPr>
            </w:pPr>
            <w:r w:rsidRPr="005E78D9">
              <w:rPr>
                <w:rFonts w:ascii="仿宋_GB2312" w:eastAsia="仿宋_GB2312" w:hint="eastAsia"/>
                <w:sz w:val="32"/>
                <w:szCs w:val="32"/>
              </w:rPr>
              <w:t>134</w:t>
            </w:r>
          </w:p>
        </w:tc>
        <w:tc>
          <w:tcPr>
            <w:tcW w:w="2835" w:type="dxa"/>
            <w:shd w:val="clear" w:color="auto" w:fill="auto"/>
          </w:tcPr>
          <w:p w:rsidR="004F2C09" w:rsidRPr="005E78D9" w:rsidRDefault="005E78D9" w:rsidP="005E78D9">
            <w:pPr>
              <w:spacing w:line="560" w:lineRule="exact"/>
              <w:jc w:val="center"/>
              <w:rPr>
                <w:rFonts w:ascii="仿宋_GB2312" w:eastAsia="仿宋_GB2312"/>
                <w:sz w:val="32"/>
                <w:szCs w:val="32"/>
              </w:rPr>
            </w:pPr>
            <w:r w:rsidRPr="005E78D9">
              <w:rPr>
                <w:rFonts w:ascii="仿宋_GB2312" w:eastAsia="仿宋_GB2312" w:hint="eastAsia"/>
                <w:sz w:val="32"/>
                <w:szCs w:val="32"/>
              </w:rPr>
              <w:t>60.3</w:t>
            </w:r>
          </w:p>
        </w:tc>
      </w:tr>
      <w:tr w:rsidR="004F2C09" w:rsidTr="005E78D9">
        <w:trPr>
          <w:jc w:val="center"/>
        </w:trPr>
        <w:tc>
          <w:tcPr>
            <w:tcW w:w="2834" w:type="dxa"/>
            <w:shd w:val="clear" w:color="auto" w:fill="auto"/>
          </w:tcPr>
          <w:p w:rsidR="004F2C09" w:rsidRPr="005E78D9" w:rsidRDefault="005E78D9" w:rsidP="005E78D9">
            <w:pPr>
              <w:spacing w:line="560" w:lineRule="exact"/>
              <w:rPr>
                <w:rFonts w:ascii="仿宋_GB2312" w:eastAsia="仿宋_GB2312"/>
                <w:sz w:val="32"/>
                <w:szCs w:val="32"/>
              </w:rPr>
            </w:pPr>
            <w:proofErr w:type="gramStart"/>
            <w:r w:rsidRPr="005E78D9">
              <w:rPr>
                <w:rFonts w:ascii="仿宋_GB2312" w:eastAsia="仿宋_GB2312" w:hint="eastAsia"/>
                <w:sz w:val="32"/>
                <w:szCs w:val="32"/>
              </w:rPr>
              <w:t>区本课程</w:t>
            </w:r>
            <w:proofErr w:type="gramEnd"/>
            <w:r w:rsidRPr="005E78D9">
              <w:rPr>
                <w:rFonts w:ascii="仿宋_GB2312" w:eastAsia="仿宋_GB2312" w:hint="eastAsia"/>
                <w:sz w:val="32"/>
                <w:szCs w:val="32"/>
              </w:rPr>
              <w:t>教具</w:t>
            </w:r>
          </w:p>
        </w:tc>
        <w:tc>
          <w:tcPr>
            <w:tcW w:w="2835" w:type="dxa"/>
            <w:shd w:val="clear" w:color="auto" w:fill="auto"/>
          </w:tcPr>
          <w:p w:rsidR="004F2C09" w:rsidRPr="005E78D9" w:rsidRDefault="005E78D9" w:rsidP="005E78D9">
            <w:pPr>
              <w:spacing w:line="560" w:lineRule="exact"/>
              <w:jc w:val="center"/>
              <w:rPr>
                <w:rFonts w:ascii="仿宋_GB2312" w:eastAsia="仿宋_GB2312"/>
                <w:sz w:val="32"/>
                <w:szCs w:val="32"/>
              </w:rPr>
            </w:pPr>
            <w:r w:rsidRPr="005E78D9">
              <w:rPr>
                <w:rFonts w:ascii="仿宋_GB2312" w:eastAsia="仿宋_GB2312" w:hint="eastAsia"/>
                <w:sz w:val="32"/>
                <w:szCs w:val="32"/>
              </w:rPr>
              <w:t>18</w:t>
            </w:r>
          </w:p>
        </w:tc>
        <w:tc>
          <w:tcPr>
            <w:tcW w:w="2835" w:type="dxa"/>
            <w:shd w:val="clear" w:color="auto" w:fill="auto"/>
          </w:tcPr>
          <w:p w:rsidR="004F2C09" w:rsidRPr="005E78D9" w:rsidRDefault="005E78D9" w:rsidP="005E78D9">
            <w:pPr>
              <w:spacing w:line="560" w:lineRule="exact"/>
              <w:jc w:val="center"/>
              <w:rPr>
                <w:rFonts w:ascii="仿宋_GB2312" w:eastAsia="仿宋_GB2312"/>
                <w:sz w:val="32"/>
                <w:szCs w:val="32"/>
              </w:rPr>
            </w:pPr>
            <w:r w:rsidRPr="005E78D9">
              <w:rPr>
                <w:rFonts w:ascii="仿宋_GB2312" w:eastAsia="仿宋_GB2312" w:hint="eastAsia"/>
                <w:sz w:val="32"/>
                <w:szCs w:val="32"/>
              </w:rPr>
              <w:t>32.4</w:t>
            </w:r>
          </w:p>
        </w:tc>
      </w:tr>
      <w:tr w:rsidR="004F2C09" w:rsidTr="005E78D9">
        <w:trPr>
          <w:jc w:val="center"/>
        </w:trPr>
        <w:tc>
          <w:tcPr>
            <w:tcW w:w="2834" w:type="dxa"/>
            <w:shd w:val="clear" w:color="auto" w:fill="auto"/>
          </w:tcPr>
          <w:p w:rsidR="004F2C09" w:rsidRPr="005E78D9" w:rsidRDefault="005E78D9" w:rsidP="005E78D9">
            <w:pPr>
              <w:spacing w:line="560" w:lineRule="exact"/>
              <w:rPr>
                <w:rFonts w:ascii="仿宋_GB2312" w:eastAsia="仿宋_GB2312"/>
                <w:sz w:val="32"/>
                <w:szCs w:val="32"/>
              </w:rPr>
            </w:pPr>
            <w:r w:rsidRPr="005E78D9">
              <w:rPr>
                <w:rFonts w:ascii="仿宋_GB2312" w:eastAsia="仿宋_GB2312" w:hint="eastAsia"/>
                <w:sz w:val="32"/>
                <w:szCs w:val="32"/>
              </w:rPr>
              <w:t>学生、教师桌椅</w:t>
            </w:r>
          </w:p>
        </w:tc>
        <w:tc>
          <w:tcPr>
            <w:tcW w:w="2835" w:type="dxa"/>
            <w:shd w:val="clear" w:color="auto" w:fill="auto"/>
          </w:tcPr>
          <w:p w:rsidR="004F2C09" w:rsidRPr="005E78D9" w:rsidRDefault="005E78D9" w:rsidP="005E78D9">
            <w:pPr>
              <w:spacing w:line="560" w:lineRule="exact"/>
              <w:jc w:val="center"/>
              <w:rPr>
                <w:rFonts w:ascii="仿宋_GB2312" w:eastAsia="仿宋_GB2312"/>
                <w:sz w:val="32"/>
                <w:szCs w:val="32"/>
              </w:rPr>
            </w:pPr>
            <w:r w:rsidRPr="005E78D9">
              <w:rPr>
                <w:rFonts w:ascii="仿宋_GB2312" w:eastAsia="仿宋_GB2312" w:hint="eastAsia"/>
                <w:sz w:val="32"/>
                <w:szCs w:val="32"/>
              </w:rPr>
              <w:t>1572</w:t>
            </w:r>
          </w:p>
        </w:tc>
        <w:tc>
          <w:tcPr>
            <w:tcW w:w="2835" w:type="dxa"/>
            <w:shd w:val="clear" w:color="auto" w:fill="auto"/>
          </w:tcPr>
          <w:p w:rsidR="004F2C09" w:rsidRPr="005E78D9" w:rsidRDefault="005E78D9" w:rsidP="005E78D9">
            <w:pPr>
              <w:spacing w:line="560" w:lineRule="exact"/>
              <w:jc w:val="center"/>
              <w:rPr>
                <w:rFonts w:ascii="仿宋_GB2312" w:eastAsia="仿宋_GB2312"/>
                <w:sz w:val="32"/>
                <w:szCs w:val="32"/>
              </w:rPr>
            </w:pPr>
            <w:r w:rsidRPr="005E78D9">
              <w:rPr>
                <w:rFonts w:ascii="仿宋_GB2312" w:eastAsia="仿宋_GB2312" w:hint="eastAsia"/>
                <w:sz w:val="32"/>
                <w:szCs w:val="32"/>
              </w:rPr>
              <w:t>126.5</w:t>
            </w:r>
          </w:p>
        </w:tc>
      </w:tr>
      <w:tr w:rsidR="004F2C09" w:rsidTr="005E78D9">
        <w:trPr>
          <w:jc w:val="center"/>
        </w:trPr>
        <w:tc>
          <w:tcPr>
            <w:tcW w:w="2834" w:type="dxa"/>
            <w:shd w:val="clear" w:color="auto" w:fill="auto"/>
          </w:tcPr>
          <w:p w:rsidR="004F2C09" w:rsidRPr="005E78D9" w:rsidRDefault="005E78D9" w:rsidP="005E78D9">
            <w:pPr>
              <w:spacing w:line="560" w:lineRule="exact"/>
              <w:rPr>
                <w:rFonts w:ascii="仿宋_GB2312" w:eastAsia="仿宋_GB2312"/>
                <w:sz w:val="32"/>
                <w:szCs w:val="32"/>
              </w:rPr>
            </w:pPr>
            <w:r w:rsidRPr="005E78D9">
              <w:rPr>
                <w:rFonts w:ascii="仿宋_GB2312" w:eastAsia="仿宋_GB2312" w:hint="eastAsia"/>
                <w:sz w:val="32"/>
                <w:szCs w:val="32"/>
              </w:rPr>
              <w:t>图书</w:t>
            </w:r>
          </w:p>
        </w:tc>
        <w:tc>
          <w:tcPr>
            <w:tcW w:w="2835" w:type="dxa"/>
            <w:shd w:val="clear" w:color="auto" w:fill="auto"/>
          </w:tcPr>
          <w:p w:rsidR="004F2C09" w:rsidRPr="005E78D9" w:rsidRDefault="005E78D9" w:rsidP="005E78D9">
            <w:pPr>
              <w:spacing w:line="560" w:lineRule="exact"/>
              <w:jc w:val="center"/>
              <w:rPr>
                <w:rFonts w:ascii="仿宋_GB2312" w:eastAsia="仿宋_GB2312"/>
                <w:sz w:val="32"/>
                <w:szCs w:val="32"/>
              </w:rPr>
            </w:pPr>
            <w:r w:rsidRPr="005E78D9">
              <w:rPr>
                <w:rFonts w:ascii="仿宋_GB2312" w:eastAsia="仿宋_GB2312" w:hint="eastAsia"/>
                <w:sz w:val="32"/>
                <w:szCs w:val="32"/>
              </w:rPr>
              <w:t>26920</w:t>
            </w:r>
          </w:p>
        </w:tc>
        <w:tc>
          <w:tcPr>
            <w:tcW w:w="2835" w:type="dxa"/>
            <w:shd w:val="clear" w:color="auto" w:fill="auto"/>
          </w:tcPr>
          <w:p w:rsidR="004F2C09" w:rsidRPr="005E78D9" w:rsidRDefault="005E78D9" w:rsidP="005E78D9">
            <w:pPr>
              <w:spacing w:line="560" w:lineRule="exact"/>
              <w:jc w:val="center"/>
              <w:rPr>
                <w:rFonts w:ascii="仿宋_GB2312" w:eastAsia="仿宋_GB2312"/>
                <w:sz w:val="32"/>
                <w:szCs w:val="32"/>
              </w:rPr>
            </w:pPr>
            <w:r w:rsidRPr="005E78D9">
              <w:rPr>
                <w:rFonts w:ascii="仿宋_GB2312" w:eastAsia="仿宋_GB2312" w:hint="eastAsia"/>
                <w:sz w:val="32"/>
                <w:szCs w:val="32"/>
              </w:rPr>
              <w:t>67.3</w:t>
            </w:r>
          </w:p>
        </w:tc>
      </w:tr>
      <w:tr w:rsidR="004F2C09" w:rsidTr="005E78D9">
        <w:trPr>
          <w:jc w:val="center"/>
        </w:trPr>
        <w:tc>
          <w:tcPr>
            <w:tcW w:w="2834" w:type="dxa"/>
            <w:shd w:val="clear" w:color="auto" w:fill="auto"/>
          </w:tcPr>
          <w:p w:rsidR="004F2C09" w:rsidRPr="005E78D9" w:rsidRDefault="005E78D9" w:rsidP="005E78D9">
            <w:pPr>
              <w:spacing w:line="560" w:lineRule="exact"/>
              <w:rPr>
                <w:rFonts w:ascii="仿宋_GB2312" w:eastAsia="仿宋_GB2312"/>
                <w:sz w:val="32"/>
                <w:szCs w:val="32"/>
              </w:rPr>
            </w:pPr>
            <w:r w:rsidRPr="005E78D9">
              <w:rPr>
                <w:rFonts w:ascii="仿宋_GB2312" w:eastAsia="仿宋_GB2312" w:hint="eastAsia"/>
                <w:sz w:val="32"/>
                <w:szCs w:val="32"/>
              </w:rPr>
              <w:t>新建学校仪器设备</w:t>
            </w:r>
          </w:p>
        </w:tc>
        <w:tc>
          <w:tcPr>
            <w:tcW w:w="2835" w:type="dxa"/>
            <w:shd w:val="clear" w:color="auto" w:fill="auto"/>
          </w:tcPr>
          <w:p w:rsidR="004F2C09" w:rsidRPr="005E78D9" w:rsidRDefault="005E78D9" w:rsidP="005E78D9">
            <w:pPr>
              <w:spacing w:line="560" w:lineRule="exact"/>
              <w:jc w:val="center"/>
              <w:rPr>
                <w:rFonts w:ascii="仿宋_GB2312" w:eastAsia="仿宋_GB2312"/>
                <w:sz w:val="32"/>
                <w:szCs w:val="32"/>
              </w:rPr>
            </w:pPr>
            <w:r w:rsidRPr="005E78D9">
              <w:rPr>
                <w:rFonts w:ascii="仿宋_GB2312" w:eastAsia="仿宋_GB2312" w:hint="eastAsia"/>
                <w:sz w:val="32"/>
                <w:szCs w:val="32"/>
              </w:rPr>
              <w:t>15246</w:t>
            </w:r>
          </w:p>
        </w:tc>
        <w:tc>
          <w:tcPr>
            <w:tcW w:w="2835" w:type="dxa"/>
            <w:shd w:val="clear" w:color="auto" w:fill="auto"/>
          </w:tcPr>
          <w:p w:rsidR="004F2C09" w:rsidRPr="005E78D9" w:rsidRDefault="005E78D9" w:rsidP="005E78D9">
            <w:pPr>
              <w:spacing w:line="560" w:lineRule="exact"/>
              <w:jc w:val="center"/>
              <w:rPr>
                <w:rFonts w:ascii="仿宋_GB2312" w:eastAsia="仿宋_GB2312"/>
                <w:sz w:val="32"/>
                <w:szCs w:val="32"/>
              </w:rPr>
            </w:pPr>
            <w:r w:rsidRPr="005E78D9">
              <w:rPr>
                <w:rFonts w:ascii="仿宋_GB2312" w:eastAsia="仿宋_GB2312" w:hint="eastAsia"/>
                <w:sz w:val="32"/>
                <w:szCs w:val="32"/>
              </w:rPr>
              <w:t>346.2</w:t>
            </w:r>
          </w:p>
        </w:tc>
      </w:tr>
      <w:tr w:rsidR="004F2C09" w:rsidTr="005E78D9">
        <w:trPr>
          <w:jc w:val="center"/>
        </w:trPr>
        <w:tc>
          <w:tcPr>
            <w:tcW w:w="2834" w:type="dxa"/>
            <w:shd w:val="clear" w:color="auto" w:fill="auto"/>
          </w:tcPr>
          <w:p w:rsidR="004F2C09" w:rsidRPr="005E78D9" w:rsidRDefault="005E78D9" w:rsidP="005E78D9">
            <w:pPr>
              <w:spacing w:line="560" w:lineRule="exact"/>
              <w:rPr>
                <w:rFonts w:ascii="仿宋_GB2312" w:eastAsia="仿宋_GB2312"/>
                <w:sz w:val="32"/>
                <w:szCs w:val="32"/>
              </w:rPr>
            </w:pPr>
            <w:r w:rsidRPr="005E78D9">
              <w:rPr>
                <w:rFonts w:ascii="仿宋_GB2312" w:eastAsia="仿宋_GB2312" w:hint="eastAsia"/>
                <w:sz w:val="32"/>
                <w:szCs w:val="32"/>
              </w:rPr>
              <w:t>正版操作系统</w:t>
            </w:r>
          </w:p>
        </w:tc>
        <w:tc>
          <w:tcPr>
            <w:tcW w:w="2835" w:type="dxa"/>
            <w:shd w:val="clear" w:color="auto" w:fill="auto"/>
          </w:tcPr>
          <w:p w:rsidR="004F2C09" w:rsidRPr="005E78D9" w:rsidRDefault="005E78D9" w:rsidP="005E78D9">
            <w:pPr>
              <w:spacing w:line="560" w:lineRule="exact"/>
              <w:jc w:val="center"/>
              <w:rPr>
                <w:rFonts w:ascii="仿宋_GB2312" w:eastAsia="仿宋_GB2312"/>
                <w:sz w:val="32"/>
                <w:szCs w:val="32"/>
              </w:rPr>
            </w:pPr>
            <w:r w:rsidRPr="005E78D9">
              <w:rPr>
                <w:rFonts w:ascii="仿宋_GB2312" w:eastAsia="仿宋_GB2312" w:hint="eastAsia"/>
                <w:sz w:val="32"/>
                <w:szCs w:val="32"/>
              </w:rPr>
              <w:t>500</w:t>
            </w:r>
          </w:p>
        </w:tc>
        <w:tc>
          <w:tcPr>
            <w:tcW w:w="2835" w:type="dxa"/>
            <w:shd w:val="clear" w:color="auto" w:fill="auto"/>
          </w:tcPr>
          <w:p w:rsidR="004F2C09" w:rsidRPr="005E78D9" w:rsidRDefault="005E78D9" w:rsidP="005E78D9">
            <w:pPr>
              <w:spacing w:line="560" w:lineRule="exact"/>
              <w:jc w:val="center"/>
              <w:rPr>
                <w:rFonts w:ascii="仿宋_GB2312" w:eastAsia="仿宋_GB2312"/>
                <w:sz w:val="32"/>
                <w:szCs w:val="32"/>
              </w:rPr>
            </w:pPr>
            <w:r w:rsidRPr="005E78D9">
              <w:rPr>
                <w:rFonts w:ascii="仿宋_GB2312" w:eastAsia="仿宋_GB2312" w:hint="eastAsia"/>
                <w:sz w:val="32"/>
                <w:szCs w:val="32"/>
              </w:rPr>
              <w:t>49.95</w:t>
            </w:r>
          </w:p>
        </w:tc>
      </w:tr>
      <w:tr w:rsidR="004F2C09" w:rsidTr="005E78D9">
        <w:trPr>
          <w:jc w:val="center"/>
        </w:trPr>
        <w:tc>
          <w:tcPr>
            <w:tcW w:w="2834" w:type="dxa"/>
            <w:shd w:val="clear" w:color="auto" w:fill="auto"/>
          </w:tcPr>
          <w:p w:rsidR="004F2C09" w:rsidRPr="005E78D9" w:rsidRDefault="005E78D9" w:rsidP="005E78D9">
            <w:pPr>
              <w:spacing w:line="560" w:lineRule="exact"/>
              <w:rPr>
                <w:rFonts w:ascii="仿宋_GB2312" w:eastAsia="仿宋_GB2312"/>
                <w:sz w:val="32"/>
                <w:szCs w:val="32"/>
              </w:rPr>
            </w:pPr>
            <w:r w:rsidRPr="005E78D9">
              <w:rPr>
                <w:rFonts w:ascii="仿宋_GB2312" w:eastAsia="仿宋_GB2312" w:hint="eastAsia"/>
                <w:sz w:val="32"/>
                <w:szCs w:val="32"/>
              </w:rPr>
              <w:t>正版办公软件</w:t>
            </w:r>
          </w:p>
        </w:tc>
        <w:tc>
          <w:tcPr>
            <w:tcW w:w="2835" w:type="dxa"/>
            <w:shd w:val="clear" w:color="auto" w:fill="auto"/>
          </w:tcPr>
          <w:p w:rsidR="004F2C09" w:rsidRPr="005E78D9" w:rsidRDefault="005E78D9" w:rsidP="005E78D9">
            <w:pPr>
              <w:spacing w:line="560" w:lineRule="exact"/>
              <w:jc w:val="center"/>
              <w:rPr>
                <w:rFonts w:ascii="仿宋_GB2312" w:eastAsia="仿宋_GB2312"/>
                <w:sz w:val="32"/>
                <w:szCs w:val="32"/>
              </w:rPr>
            </w:pPr>
            <w:r w:rsidRPr="005E78D9">
              <w:rPr>
                <w:rFonts w:ascii="仿宋_GB2312" w:eastAsia="仿宋_GB2312" w:hint="eastAsia"/>
                <w:sz w:val="32"/>
                <w:szCs w:val="32"/>
              </w:rPr>
              <w:t>470</w:t>
            </w:r>
          </w:p>
        </w:tc>
        <w:tc>
          <w:tcPr>
            <w:tcW w:w="2835" w:type="dxa"/>
            <w:shd w:val="clear" w:color="auto" w:fill="auto"/>
          </w:tcPr>
          <w:p w:rsidR="004F2C09" w:rsidRPr="005E78D9" w:rsidRDefault="005E78D9" w:rsidP="005E78D9">
            <w:pPr>
              <w:spacing w:line="560" w:lineRule="exact"/>
              <w:jc w:val="center"/>
              <w:rPr>
                <w:rFonts w:ascii="仿宋_GB2312" w:eastAsia="仿宋_GB2312"/>
                <w:sz w:val="32"/>
                <w:szCs w:val="32"/>
              </w:rPr>
            </w:pPr>
            <w:r w:rsidRPr="005E78D9">
              <w:rPr>
                <w:rFonts w:ascii="仿宋_GB2312" w:eastAsia="仿宋_GB2312" w:hint="eastAsia"/>
                <w:sz w:val="32"/>
                <w:szCs w:val="32"/>
              </w:rPr>
              <w:t>39.95</w:t>
            </w:r>
          </w:p>
        </w:tc>
      </w:tr>
    </w:tbl>
    <w:p w:rsidR="004F2C09" w:rsidRDefault="004F2C09">
      <w:pPr>
        <w:spacing w:line="560" w:lineRule="exact"/>
        <w:ind w:firstLineChars="200" w:firstLine="640"/>
        <w:rPr>
          <w:rFonts w:ascii="仿宋_GB2312" w:eastAsia="仿宋_GB2312"/>
          <w:sz w:val="32"/>
          <w:szCs w:val="32"/>
        </w:rPr>
      </w:pPr>
    </w:p>
    <w:p w:rsidR="004F2C09" w:rsidRDefault="005E78D9">
      <w:pPr>
        <w:spacing w:line="560" w:lineRule="exact"/>
        <w:ind w:firstLineChars="200" w:firstLine="643"/>
      </w:pPr>
      <w:r>
        <w:rPr>
          <w:rFonts w:ascii="宋体" w:hAnsi="宋体" w:hint="eastAsia"/>
          <w:b/>
          <w:sz w:val="32"/>
          <w:szCs w:val="32"/>
        </w:rPr>
        <w:lastRenderedPageBreak/>
        <w:t>八、名词解释</w:t>
      </w:r>
    </w:p>
    <w:p w:rsidR="004F2C09" w:rsidRDefault="005E78D9">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．基本支出：是指为保障机构正常运转，完成日常工作任务而发生的人员支出和公用支出。</w:t>
      </w:r>
    </w:p>
    <w:p w:rsidR="004F2C09" w:rsidRDefault="005E78D9">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．项目支出：指在基本支出之外为完成特定行政任务和事业发展目标所发生的支出。</w:t>
      </w:r>
    </w:p>
    <w:p w:rsidR="004F2C09" w:rsidRDefault="005E78D9">
      <w:pPr>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4F2C09" w:rsidRDefault="005E78D9">
      <w:pPr>
        <w:spacing w:line="560" w:lineRule="exact"/>
        <w:ind w:firstLineChars="200" w:firstLine="643"/>
      </w:pPr>
      <w:r>
        <w:rPr>
          <w:rFonts w:ascii="宋体" w:hAnsi="宋体" w:hint="eastAsia"/>
          <w:b/>
          <w:sz w:val="32"/>
          <w:szCs w:val="32"/>
        </w:rPr>
        <w:t>九、其他情况说明</w:t>
      </w:r>
    </w:p>
    <w:p w:rsidR="004F2C09" w:rsidRDefault="005E78D9">
      <w:pPr>
        <w:spacing w:line="560" w:lineRule="exact"/>
        <w:ind w:firstLineChars="200" w:firstLine="640"/>
      </w:pPr>
      <w:r>
        <w:rPr>
          <w:rFonts w:ascii="仿宋_GB2312" w:eastAsia="仿宋_GB2312" w:hint="eastAsia"/>
          <w:sz w:val="32"/>
          <w:szCs w:val="32"/>
        </w:rPr>
        <w:t>2019</w:t>
      </w:r>
      <w:r>
        <w:rPr>
          <w:rFonts w:ascii="仿宋_GB2312" w:eastAsia="仿宋_GB2312" w:hint="eastAsia"/>
          <w:sz w:val="32"/>
          <w:szCs w:val="32"/>
        </w:rPr>
        <w:t>年部门预算无国有资本经营预算财政拨款收支，因此相关表格数据为零。</w:t>
      </w:r>
    </w:p>
    <w:sectPr w:rsidR="004F2C09">
      <w:headerReference w:type="even" r:id="rId9"/>
      <w:headerReference w:type="default" r:id="rId10"/>
      <w:footerReference w:type="even" r:id="rId11"/>
      <w:footerReference w:type="default" r:id="rId12"/>
      <w:headerReference w:type="first" r:id="rId13"/>
      <w:footerReference w:type="first" r:id="rId1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8D9" w:rsidRDefault="005E78D9">
      <w:r>
        <w:separator/>
      </w:r>
    </w:p>
  </w:endnote>
  <w:endnote w:type="continuationSeparator" w:id="0">
    <w:p w:rsidR="005E78D9" w:rsidRDefault="005E7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charset w:val="86"/>
    <w:family w:val="roma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方正书宋_GBK">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09" w:rsidRDefault="004F2C0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60B" w:rsidRDefault="00A2760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09" w:rsidRDefault="004F2C0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8D9" w:rsidRDefault="005E78D9">
      <w:r>
        <w:separator/>
      </w:r>
    </w:p>
  </w:footnote>
  <w:footnote w:type="continuationSeparator" w:id="0">
    <w:p w:rsidR="005E78D9" w:rsidRDefault="005E78D9">
      <w:r>
        <w:continuationSeparator/>
      </w:r>
    </w:p>
  </w:footnote>
  <w:footnote w:id="1">
    <w:p w:rsidR="004F2C09" w:rsidRDefault="004F2C09">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09" w:rsidRDefault="004F2C0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09" w:rsidRDefault="004F2C09" w:rsidP="00A2760B">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09" w:rsidRDefault="004F2C0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FBF344"/>
    <w:multiLevelType w:val="singleLevel"/>
    <w:tmpl w:val="CCFBF344"/>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5E20"/>
    <w:rsid w:val="0000292C"/>
    <w:rsid w:val="00014737"/>
    <w:rsid w:val="000A65CC"/>
    <w:rsid w:val="000C0654"/>
    <w:rsid w:val="000C2D00"/>
    <w:rsid w:val="000E1306"/>
    <w:rsid w:val="00114629"/>
    <w:rsid w:val="00136D1B"/>
    <w:rsid w:val="00173994"/>
    <w:rsid w:val="0018027C"/>
    <w:rsid w:val="00184FCB"/>
    <w:rsid w:val="002144C5"/>
    <w:rsid w:val="002447C7"/>
    <w:rsid w:val="00255617"/>
    <w:rsid w:val="00264F00"/>
    <w:rsid w:val="00292B07"/>
    <w:rsid w:val="00366E4E"/>
    <w:rsid w:val="00392C60"/>
    <w:rsid w:val="00395CA7"/>
    <w:rsid w:val="003E02AB"/>
    <w:rsid w:val="00404F21"/>
    <w:rsid w:val="0041626B"/>
    <w:rsid w:val="004247BF"/>
    <w:rsid w:val="004542D9"/>
    <w:rsid w:val="004840F9"/>
    <w:rsid w:val="004B54DC"/>
    <w:rsid w:val="004D6B5B"/>
    <w:rsid w:val="004E64B2"/>
    <w:rsid w:val="004F0CCA"/>
    <w:rsid w:val="004F2C09"/>
    <w:rsid w:val="00506781"/>
    <w:rsid w:val="00582D21"/>
    <w:rsid w:val="00585E26"/>
    <w:rsid w:val="005A649C"/>
    <w:rsid w:val="005E5CF6"/>
    <w:rsid w:val="005E78D9"/>
    <w:rsid w:val="005F4C1F"/>
    <w:rsid w:val="00626E8D"/>
    <w:rsid w:val="00671EC9"/>
    <w:rsid w:val="00677870"/>
    <w:rsid w:val="006A0753"/>
    <w:rsid w:val="006D087D"/>
    <w:rsid w:val="007011F7"/>
    <w:rsid w:val="007507F8"/>
    <w:rsid w:val="007646F6"/>
    <w:rsid w:val="007675CC"/>
    <w:rsid w:val="007C3DCF"/>
    <w:rsid w:val="007F04BC"/>
    <w:rsid w:val="00834EBF"/>
    <w:rsid w:val="0088775C"/>
    <w:rsid w:val="008A03E2"/>
    <w:rsid w:val="008A319D"/>
    <w:rsid w:val="008B2CD3"/>
    <w:rsid w:val="008C409C"/>
    <w:rsid w:val="008E6A50"/>
    <w:rsid w:val="00902434"/>
    <w:rsid w:val="00904E4D"/>
    <w:rsid w:val="00914DB9"/>
    <w:rsid w:val="009251BC"/>
    <w:rsid w:val="00951E5A"/>
    <w:rsid w:val="00984D66"/>
    <w:rsid w:val="009B0918"/>
    <w:rsid w:val="009C717B"/>
    <w:rsid w:val="009E3BEF"/>
    <w:rsid w:val="00A2760B"/>
    <w:rsid w:val="00A50268"/>
    <w:rsid w:val="00A60670"/>
    <w:rsid w:val="00A71A06"/>
    <w:rsid w:val="00A91EA3"/>
    <w:rsid w:val="00AA72EB"/>
    <w:rsid w:val="00AB06C6"/>
    <w:rsid w:val="00AB5240"/>
    <w:rsid w:val="00AE2B6A"/>
    <w:rsid w:val="00B165E0"/>
    <w:rsid w:val="00B3223D"/>
    <w:rsid w:val="00B47906"/>
    <w:rsid w:val="00B76481"/>
    <w:rsid w:val="00B95E20"/>
    <w:rsid w:val="00BC2C63"/>
    <w:rsid w:val="00BC62EE"/>
    <w:rsid w:val="00C360A3"/>
    <w:rsid w:val="00C65E8E"/>
    <w:rsid w:val="00C751FE"/>
    <w:rsid w:val="00CA5C91"/>
    <w:rsid w:val="00CA754E"/>
    <w:rsid w:val="00CB3595"/>
    <w:rsid w:val="00CB545C"/>
    <w:rsid w:val="00CF7F62"/>
    <w:rsid w:val="00D1259B"/>
    <w:rsid w:val="00D723FE"/>
    <w:rsid w:val="00D8301C"/>
    <w:rsid w:val="00DE3614"/>
    <w:rsid w:val="00E00D1E"/>
    <w:rsid w:val="00E32019"/>
    <w:rsid w:val="00E36463"/>
    <w:rsid w:val="00E43AD3"/>
    <w:rsid w:val="00E5615E"/>
    <w:rsid w:val="00E96029"/>
    <w:rsid w:val="00F33B14"/>
    <w:rsid w:val="00F37204"/>
    <w:rsid w:val="00F80466"/>
    <w:rsid w:val="00F850A4"/>
    <w:rsid w:val="00F957BC"/>
    <w:rsid w:val="00F95D40"/>
    <w:rsid w:val="00FB7233"/>
    <w:rsid w:val="00FD3820"/>
    <w:rsid w:val="08474B30"/>
    <w:rsid w:val="0DA4252F"/>
    <w:rsid w:val="119D6AA2"/>
    <w:rsid w:val="11A47CDF"/>
    <w:rsid w:val="1A1F322D"/>
    <w:rsid w:val="1C284046"/>
    <w:rsid w:val="1DA13418"/>
    <w:rsid w:val="24EA6684"/>
    <w:rsid w:val="42FA12B5"/>
    <w:rsid w:val="43D826D0"/>
    <w:rsid w:val="475D5170"/>
    <w:rsid w:val="4D7D3D48"/>
    <w:rsid w:val="53FF0296"/>
    <w:rsid w:val="5A723629"/>
    <w:rsid w:val="5FA96AE5"/>
    <w:rsid w:val="6133109E"/>
    <w:rsid w:val="6F794305"/>
    <w:rsid w:val="70A67BCF"/>
    <w:rsid w:val="74017CE9"/>
    <w:rsid w:val="7E8F1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header" w:unhideWhenUsed="0"/>
    <w:lsdException w:name="footer" w:unhideWhenUsed="0"/>
    <w:lsdException w:name="caption" w:locked="1" w:uiPriority="0" w:qFormat="1"/>
    <w:lsdException w:name="footnote reference" w:qFormat="1"/>
    <w:lsdException w:name="page number"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hAnsi="Courier New" w:cs="Courier New"/>
      <w:szCs w:val="21"/>
    </w:rPr>
  </w:style>
  <w:style w:type="paragraph" w:styleId="a4">
    <w:name w:val="footer"/>
    <w:basedOn w:val="a"/>
    <w:link w:val="Char0"/>
    <w:uiPriority w:val="99"/>
    <w:semiHidden/>
    <w:pPr>
      <w:tabs>
        <w:tab w:val="center" w:pos="4153"/>
        <w:tab w:val="right" w:pos="8306"/>
      </w:tabs>
      <w:snapToGrid w:val="0"/>
      <w:jc w:val="left"/>
    </w:pPr>
    <w:rPr>
      <w:rFonts w:ascii="Calibri" w:hAnsi="Calibri"/>
      <w:sz w:val="18"/>
      <w:szCs w:val="18"/>
    </w:rPr>
  </w:style>
  <w:style w:type="paragraph" w:styleId="a5">
    <w:name w:val="header"/>
    <w:basedOn w:val="a"/>
    <w:link w:val="Char1"/>
    <w:uiPriority w:val="99"/>
    <w:semiHidden/>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footnote text"/>
    <w:basedOn w:val="a"/>
    <w:uiPriority w:val="99"/>
    <w:semiHidden/>
    <w:unhideWhenUsed/>
    <w:qFormat/>
    <w:pPr>
      <w:snapToGrid w:val="0"/>
      <w:jc w:val="left"/>
    </w:pPr>
    <w:rPr>
      <w:rFonts w:ascii="Calibri" w:hAnsi="Calibri"/>
      <w:sz w:val="18"/>
      <w:szCs w:val="18"/>
    </w:rPr>
  </w:style>
  <w:style w:type="paragraph" w:styleId="a7">
    <w:name w:val="Normal (Web)"/>
    <w:basedOn w:val="a"/>
    <w:uiPriority w:val="99"/>
    <w:qFormat/>
    <w:pPr>
      <w:spacing w:before="100" w:beforeAutospacing="1" w:after="100" w:afterAutospacing="1"/>
      <w:jc w:val="left"/>
    </w:pPr>
    <w:rPr>
      <w:rFonts w:ascii="Calibri" w:hAnsi="Calibri"/>
      <w:kern w:val="0"/>
      <w:sz w:val="24"/>
    </w:rPr>
  </w:style>
  <w:style w:type="character" w:styleId="a8">
    <w:name w:val="page number"/>
    <w:uiPriority w:val="99"/>
    <w:semiHidden/>
    <w:unhideWhenUsed/>
    <w:qFormat/>
  </w:style>
  <w:style w:type="character" w:styleId="a9">
    <w:name w:val="footnote reference"/>
    <w:uiPriority w:val="99"/>
    <w:semiHidden/>
    <w:unhideWhenUsed/>
    <w:qFormat/>
    <w:rPr>
      <w:vertAlign w:val="superscript"/>
    </w:rPr>
  </w:style>
  <w:style w:type="table" w:styleId="aa">
    <w:name w:val="Table Grid"/>
    <w:basedOn w:val="a1"/>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link w:val="a5"/>
    <w:uiPriority w:val="99"/>
    <w:semiHidden/>
    <w:qFormat/>
    <w:locked/>
    <w:rPr>
      <w:rFonts w:cs="Times New Roman"/>
      <w:sz w:val="18"/>
      <w:szCs w:val="18"/>
    </w:rPr>
  </w:style>
  <w:style w:type="character" w:customStyle="1" w:styleId="Char0">
    <w:name w:val="页脚 Char"/>
    <w:link w:val="a4"/>
    <w:uiPriority w:val="99"/>
    <w:semiHidden/>
    <w:qFormat/>
    <w:locked/>
    <w:rPr>
      <w:rFonts w:cs="Times New Roman"/>
      <w:sz w:val="18"/>
      <w:szCs w:val="18"/>
    </w:rPr>
  </w:style>
  <w:style w:type="character" w:customStyle="1" w:styleId="Char">
    <w:name w:val="纯文本 Char"/>
    <w:link w:val="a3"/>
    <w:uiPriority w:val="99"/>
    <w:qFormat/>
    <w:locked/>
    <w:rPr>
      <w:rFonts w:ascii="宋体" w:eastAsia="宋体" w:hAnsi="Courier New" w:cs="Courier New"/>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16E98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26</Pages>
  <Words>1720</Words>
  <Characters>9804</Characters>
  <Application>Microsoft Office Word</Application>
  <DocSecurity>0</DocSecurity>
  <Lines>81</Lines>
  <Paragraphs>23</Paragraphs>
  <ScaleCrop>false</ScaleCrop>
  <Company/>
  <LinksUpToDate>false</LinksUpToDate>
  <CharactersWithSpaces>11501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43</cp:revision>
  <dcterms:created xsi:type="dcterms:W3CDTF">2017-04-16T08:54:00Z</dcterms:created>
  <dcterms:modified xsi:type="dcterms:W3CDTF">2019-03-01T06:48:00Z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