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唐山高新区202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年度河北省科学技术奖提名项目汇总</w:t>
      </w:r>
      <w:r>
        <w:rPr>
          <w:rFonts w:ascii="宋体" w:hAnsi="宋体"/>
          <w:b/>
          <w:sz w:val="44"/>
          <w:szCs w:val="44"/>
        </w:rPr>
        <w:t>表</w:t>
      </w:r>
    </w:p>
    <w:p>
      <w:pPr>
        <w:rPr>
          <w:rFonts w:ascii="宋体" w:hAnsi="宋体"/>
          <w:szCs w:val="21"/>
        </w:rPr>
      </w:pPr>
    </w:p>
    <w:tbl>
      <w:tblPr>
        <w:tblStyle w:val="5"/>
        <w:tblW w:w="148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06"/>
        <w:gridCol w:w="3344"/>
        <w:gridCol w:w="3350"/>
        <w:gridCol w:w="5900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提名号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335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完成单位</w:t>
            </w:r>
          </w:p>
        </w:tc>
        <w:tc>
          <w:tcPr>
            <w:tcW w:w="59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完成人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科技进步奖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"http://cg.hebstd.gov.cn:8080/kjtxmsb/a/rmu/tXmSczb/"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203-401</w:t>
            </w:r>
            <w:r>
              <w:rPr>
                <w:rFonts w:hint="eastAsia"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334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基于AI和数字孪生的煤矿料流运输智能安全管控系统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中信重工开诚智能装备有限公司</w:t>
            </w:r>
          </w:p>
        </w:tc>
        <w:tc>
          <w:tcPr>
            <w:tcW w:w="59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hAnsi="宋体" w:cs="Times New Roman"/>
                <w:color w:val="auto"/>
                <w:kern w:val="2"/>
              </w:rPr>
              <w:t>裴文良、陆文涛、郭永涛、张旭华、李军、崔广涛、谢海峰、李军伟、马永飞、陈金山</w:t>
            </w:r>
          </w:p>
        </w:tc>
        <w:tc>
          <w:tcPr>
            <w:tcW w:w="625" w:type="dxa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"http://cg.hebstd.gov.cn:8080/kjtxmsb/a/rmu/tXmSczb/"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203-40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334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居民用水水表物联网与超声测流关键技术研究及智能应用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汇中仪表股份有限公司</w:t>
            </w:r>
          </w:p>
        </w:tc>
        <w:tc>
          <w:tcPr>
            <w:tcW w:w="59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付蜨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张力新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严学智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陈辉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吴保丰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张超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张学军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张春东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李德海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</w:rPr>
              <w:t>朱向娜</w:t>
            </w:r>
          </w:p>
        </w:tc>
        <w:tc>
          <w:tcPr>
            <w:tcW w:w="625" w:type="dxa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"http://cg.hebstd.gov.cn:8080/kjtxmsb/a/rmu/tXmSczb/" </w:instrText>
            </w:r>
            <w:r>
              <w:fldChar w:fldCharType="separate"/>
            </w:r>
            <w:r>
              <w:rPr>
                <w:rFonts w:hint="eastAsia" w:ascii="宋体" w:hAnsi="宋体"/>
                <w:color w:val="000000"/>
                <w:szCs w:val="21"/>
              </w:rPr>
              <w:t>203-40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fldChar w:fldCharType="end"/>
            </w:r>
          </w:p>
        </w:tc>
        <w:tc>
          <w:tcPr>
            <w:tcW w:w="3344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智慧消防城市安全管控系统</w:t>
            </w:r>
          </w:p>
        </w:tc>
        <w:tc>
          <w:tcPr>
            <w:tcW w:w="335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唐山达意科技股份有限公司</w:t>
            </w:r>
          </w:p>
        </w:tc>
        <w:tc>
          <w:tcPr>
            <w:tcW w:w="590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钟亮、孙葳、周春甫、郑博、韩向波、项松涛、樊国超、赵丽艳、管子琦、王雅娟</w:t>
            </w:r>
          </w:p>
        </w:tc>
        <w:tc>
          <w:tcPr>
            <w:tcW w:w="625" w:type="dxa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9" w:h="11907" w:orient="landscape"/>
      <w:pgMar w:top="1134" w:right="1134" w:bottom="1134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123DD"/>
    <w:multiLevelType w:val="singleLevel"/>
    <w:tmpl w:val="E67123D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YTExYTg2YWZmMmQ5N2MwYmE1MTI5MzVmYjE0YjYifQ=="/>
  </w:docVars>
  <w:rsids>
    <w:rsidRoot w:val="00DD0869"/>
    <w:rsid w:val="001B04D5"/>
    <w:rsid w:val="00234572"/>
    <w:rsid w:val="00516AE7"/>
    <w:rsid w:val="007F2D7E"/>
    <w:rsid w:val="00B10096"/>
    <w:rsid w:val="00B35FE8"/>
    <w:rsid w:val="00B951B8"/>
    <w:rsid w:val="00BC77F9"/>
    <w:rsid w:val="00C26433"/>
    <w:rsid w:val="00C410E2"/>
    <w:rsid w:val="00DD0869"/>
    <w:rsid w:val="00F53D2E"/>
    <w:rsid w:val="04A904C7"/>
    <w:rsid w:val="0C776B75"/>
    <w:rsid w:val="193B6CF6"/>
    <w:rsid w:val="195459AC"/>
    <w:rsid w:val="1A0C3565"/>
    <w:rsid w:val="1A1163A3"/>
    <w:rsid w:val="1E306888"/>
    <w:rsid w:val="1EC62FE6"/>
    <w:rsid w:val="1F6B2E75"/>
    <w:rsid w:val="20AA4F34"/>
    <w:rsid w:val="25F95B1E"/>
    <w:rsid w:val="281C0333"/>
    <w:rsid w:val="29F96EA3"/>
    <w:rsid w:val="2C517633"/>
    <w:rsid w:val="2E3F0D0D"/>
    <w:rsid w:val="2E4F791E"/>
    <w:rsid w:val="31826957"/>
    <w:rsid w:val="33C81D26"/>
    <w:rsid w:val="3B0F3913"/>
    <w:rsid w:val="4509042F"/>
    <w:rsid w:val="47137CEF"/>
    <w:rsid w:val="526D5443"/>
    <w:rsid w:val="53AE7845"/>
    <w:rsid w:val="5A5C0C9A"/>
    <w:rsid w:val="5C982D46"/>
    <w:rsid w:val="5E6E6EBD"/>
    <w:rsid w:val="5F070035"/>
    <w:rsid w:val="6042736B"/>
    <w:rsid w:val="61C727EE"/>
    <w:rsid w:val="66940301"/>
    <w:rsid w:val="670F6C86"/>
    <w:rsid w:val="675839C8"/>
    <w:rsid w:val="6DA85E3E"/>
    <w:rsid w:val="6FC870AD"/>
    <w:rsid w:val="72FA0029"/>
    <w:rsid w:val="76FF519B"/>
    <w:rsid w:val="7A9C179E"/>
    <w:rsid w:val="7CBC7B3B"/>
    <w:rsid w:val="7D8D7D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纯文本 Char"/>
    <w:link w:val="10"/>
    <w:semiHidden/>
    <w:qFormat/>
    <w:uiPriority w:val="0"/>
    <w:rPr>
      <w:rFonts w:ascii="仿宋_GB2312"/>
      <w:sz w:val="24"/>
      <w:szCs w:val="24"/>
    </w:rPr>
  </w:style>
  <w:style w:type="paragraph" w:customStyle="1" w:styleId="10">
    <w:name w:val="纯文本1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4"/>
    </w:rPr>
  </w:style>
  <w:style w:type="character" w:customStyle="1" w:styleId="11">
    <w:name w:val="页脚 Char"/>
    <w:link w:val="2"/>
    <w:semiHidden/>
    <w:qFormat/>
    <w:uiPriority w:val="0"/>
    <w:rPr>
      <w:sz w:val="18"/>
      <w:szCs w:val="18"/>
    </w:rPr>
  </w:style>
  <w:style w:type="character" w:customStyle="1" w:styleId="12">
    <w:name w:val="页眉 Char"/>
    <w:link w:val="3"/>
    <w:semiHidden/>
    <w:qFormat/>
    <w:uiPriority w:val="0"/>
    <w:rPr>
      <w:sz w:val="18"/>
      <w:szCs w:val="18"/>
    </w:rPr>
  </w:style>
  <w:style w:type="character" w:customStyle="1" w:styleId="13">
    <w:name w:val="标题 Char"/>
    <w:link w:val="4"/>
    <w:semiHidden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fontstyle01"/>
    <w:qFormat/>
    <w:uiPriority w:val="0"/>
    <w:rPr>
      <w:rFonts w:ascii="宋体" w:hAnsi="宋体" w:eastAsia="宋体"/>
      <w:color w:val="000000"/>
      <w:sz w:val="22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117</Words>
  <Characters>126</Characters>
  <Lines>1</Lines>
  <Paragraphs>1</Paragraphs>
  <TotalTime>0</TotalTime>
  <ScaleCrop>false</ScaleCrop>
  <LinksUpToDate>false</LinksUpToDate>
  <CharactersWithSpaces>126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2021-06-07T02:08:00Z</dcterms:created>
  <dc:creator>admin</dc:creator>
  <cp:lastModifiedBy>Master</cp:lastModifiedBy>
  <cp:lastPrinted>2021-06-04T02:40:00Z</cp:lastPrinted>
  <dcterms:modified xsi:type="dcterms:W3CDTF">2023-05-18T08:05:00Z</dcterms:modified>
  <dc:title>admin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A79DB717CDB14B8D86EB00C5AE671C1F</vt:lpwstr>
  </property>
</Properties>
</file>