
<file path=[Content_Types].xml><?xml version="1.0" encoding="utf-8"?>
<Types xmlns="http://schemas.openxmlformats.org/package/2006/content-types">
  <Override PartName="/customXml/itemProps3.xml" ContentType="application/vnd.openxmlformats-officedocument.customXmlProperties+xml"/>
  <Override PartName="/customXml/itemProps15.xml" ContentType="application/vnd.openxmlformats-officedocument.customXmlProperties+xml"/>
  <Override PartName="/customXml/itemProps26.xml" ContentType="application/vnd.openxmlformats-officedocument.customXmlProperties+xml"/>
  <Override PartName="/customXml/itemProps35.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customXml/itemProps2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customXml/itemProps29.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6.xml" ContentType="application/vnd.openxmlformats-officedocument.customXmlProperties+xml"/>
  <Override PartName="/customXml/itemProps25.xml" ContentType="application/vnd.openxmlformats-officedocument.customXmlProperties+xml"/>
  <Override PartName="/customXml/itemProps3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72A" w:rsidRDefault="00D5657F">
      <w:pPr>
        <w:jc w:val="center"/>
        <w:outlineLvl w:val="0"/>
        <w:rPr>
          <w:rFonts w:ascii="仿宋_GB2312" w:eastAsia="仿宋_GB2312"/>
        </w:rPr>
      </w:pPr>
      <w:r>
        <w:rPr>
          <w:rFonts w:ascii="仿宋_GB2312" w:eastAsia="仿宋_GB2312" w:hAnsi="黑体" w:cs="黑体" w:hint="eastAsia"/>
          <w:b/>
          <w:color w:val="000000"/>
          <w:sz w:val="44"/>
        </w:rPr>
        <w:t>2022年</w:t>
      </w:r>
      <w:r w:rsidR="00FA2B5D">
        <w:rPr>
          <w:rFonts w:ascii="仿宋_GB2312" w:eastAsia="仿宋_GB2312" w:hAnsi="黑体" w:cs="黑体" w:hint="eastAsia"/>
          <w:b/>
          <w:color w:val="000000"/>
          <w:sz w:val="44"/>
        </w:rPr>
        <w:t>单位</w:t>
      </w:r>
      <w:r>
        <w:rPr>
          <w:rFonts w:ascii="仿宋_GB2312" w:eastAsia="仿宋_GB2312" w:hAnsi="黑体" w:cs="黑体" w:hint="eastAsia"/>
          <w:b/>
          <w:color w:val="000000"/>
          <w:sz w:val="44"/>
        </w:rPr>
        <w:t>预算信息公开目录</w:t>
      </w:r>
    </w:p>
    <w:p w:rsidR="00FC072A" w:rsidRDefault="00FC072A">
      <w:pPr>
        <w:jc w:val="center"/>
        <w:rPr>
          <w:rFonts w:ascii="仿宋_GB2312" w:eastAsia="仿宋_GB2312"/>
        </w:rPr>
      </w:pPr>
    </w:p>
    <w:p w:rsidR="00FC072A" w:rsidRDefault="003A739E">
      <w:pPr>
        <w:rPr>
          <w:rFonts w:ascii="仿宋_GB2312" w:eastAsia="仿宋_GB2312"/>
          <w:lang w:eastAsia="zh-CN"/>
        </w:rPr>
      </w:pPr>
      <w:r w:rsidRPr="003A739E">
        <w:rPr>
          <w:rFonts w:ascii="仿宋_GB2312" w:eastAsia="仿宋_GB2312" w:hAnsi="方正楷体_GBK" w:cs="方正楷体_GBK"/>
          <w:b/>
          <w:color w:val="000000"/>
          <w:sz w:val="28"/>
        </w:rPr>
        <w:t>一、唐山高新技术产业开发区</w:t>
      </w:r>
      <w:r w:rsidRPr="003A739E">
        <w:rPr>
          <w:rFonts w:ascii="仿宋_GB2312" w:eastAsia="仿宋_GB2312" w:hAnsi="方正楷体_GBK" w:cs="方正楷体_GBK" w:hint="eastAsia"/>
          <w:b/>
          <w:color w:val="000000"/>
          <w:sz w:val="28"/>
          <w:lang w:eastAsia="zh-CN"/>
        </w:rPr>
        <w:t>人民法院</w:t>
      </w:r>
      <w:r w:rsidRPr="003A739E">
        <w:rPr>
          <w:rFonts w:ascii="仿宋_GB2312" w:eastAsia="仿宋_GB2312" w:hAnsi="方正楷体_GBK" w:cs="方正楷体_GBK"/>
          <w:b/>
          <w:color w:val="000000"/>
          <w:sz w:val="28"/>
        </w:rPr>
        <w:t>（本级）收支预算</w:t>
      </w:r>
      <w:r w:rsidRPr="003A739E">
        <w:rPr>
          <w:rFonts w:ascii="仿宋_GB2312" w:eastAsia="仿宋_GB2312" w:hAnsi="方正楷体_GBK" w:cs="方正楷体_GBK"/>
          <w:b/>
          <w:color w:val="000000"/>
          <w:sz w:val="28"/>
          <w:lang w:eastAsia="zh-CN"/>
        </w:rPr>
        <w:t>……</w:t>
      </w:r>
      <w:proofErr w:type="gramStart"/>
      <w:r w:rsidRPr="003A739E">
        <w:rPr>
          <w:rFonts w:ascii="仿宋_GB2312" w:eastAsia="仿宋_GB2312" w:hAnsi="方正楷体_GBK" w:cs="方正楷体_GBK"/>
          <w:b/>
          <w:color w:val="000000"/>
          <w:sz w:val="28"/>
          <w:lang w:eastAsia="zh-CN"/>
        </w:rPr>
        <w:t>……………………………………………………………</w:t>
      </w:r>
      <w:proofErr w:type="gramEnd"/>
      <w:r w:rsidRPr="003A739E">
        <w:rPr>
          <w:rFonts w:ascii="仿宋_GB2312" w:eastAsia="仿宋_GB2312" w:hAnsi="方正楷体_GBK" w:cs="方正楷体_GBK" w:hint="eastAsia"/>
          <w:b/>
          <w:color w:val="000000"/>
          <w:sz w:val="28"/>
          <w:lang w:eastAsia="zh-CN"/>
        </w:rPr>
        <w:t>.2</w:t>
      </w:r>
    </w:p>
    <w:p w:rsidR="00FC072A" w:rsidRDefault="00FC072A">
      <w:pPr>
        <w:rPr>
          <w:rFonts w:ascii="仿宋_GB2312" w:eastAsia="仿宋_GB2312"/>
        </w:rPr>
      </w:pPr>
    </w:p>
    <w:p w:rsidR="00FC072A" w:rsidRDefault="00FC072A">
      <w:pPr>
        <w:rPr>
          <w:rFonts w:ascii="仿宋_GB2312" w:eastAsia="仿宋_GB2312"/>
        </w:rPr>
        <w:sectPr w:rsidR="00FC072A">
          <w:pgSz w:w="16840" w:h="11900" w:orient="landscape"/>
          <w:pgMar w:top="1587" w:right="1134" w:bottom="1361" w:left="1134" w:header="720" w:footer="720" w:gutter="0"/>
          <w:pgNumType w:start="1"/>
          <w:cols w:space="720"/>
        </w:sectPr>
      </w:pPr>
    </w:p>
    <w:p w:rsidR="00FC072A" w:rsidRDefault="00FA2B5D">
      <w:pPr>
        <w:jc w:val="center"/>
        <w:outlineLvl w:val="1"/>
        <w:rPr>
          <w:rFonts w:ascii="方正书宋_GBK" w:eastAsia="方正书宋_GBK" w:hAnsi="方正书宋_GBK" w:cs="方正书宋_GBK"/>
        </w:rPr>
      </w:pPr>
      <w:bookmarkStart w:id="0" w:name="_Toc_2_2_0000000001"/>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预算收支总表</w:t>
      </w:r>
      <w:bookmarkEnd w:id="0"/>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4536"/>
        <w:gridCol w:w="2126"/>
        <w:gridCol w:w="4535"/>
        <w:gridCol w:w="2126"/>
      </w:tblGrid>
      <w:tr w:rsidR="00FC072A">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 xml:space="preserve">    （本级）</w:t>
            </w:r>
          </w:p>
        </w:tc>
        <w:tc>
          <w:tcPr>
            <w:tcW w:w="2126" w:type="dxa"/>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6661" w:type="dxa"/>
            <w:gridSpan w:val="2"/>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850" w:type="dxa"/>
            <w:vMerge w:val="restart"/>
            <w:vAlign w:val="center"/>
          </w:tcPr>
          <w:p w:rsidR="00FC072A" w:rsidRDefault="00D5657F">
            <w:pPr>
              <w:pStyle w:val="1"/>
            </w:pPr>
            <w:r>
              <w:rPr>
                <w:rFonts w:hint="eastAsia"/>
              </w:rPr>
              <w:t>序号</w:t>
            </w:r>
          </w:p>
        </w:tc>
        <w:tc>
          <w:tcPr>
            <w:tcW w:w="6661" w:type="dxa"/>
            <w:gridSpan w:val="2"/>
            <w:vAlign w:val="center"/>
          </w:tcPr>
          <w:p w:rsidR="00FC072A" w:rsidRDefault="00D5657F">
            <w:pPr>
              <w:pStyle w:val="1"/>
            </w:pPr>
            <w:r>
              <w:rPr>
                <w:rFonts w:hint="eastAsia"/>
              </w:rPr>
              <w:t>收入</w:t>
            </w:r>
          </w:p>
        </w:tc>
        <w:tc>
          <w:tcPr>
            <w:tcW w:w="6661" w:type="dxa"/>
            <w:gridSpan w:val="2"/>
            <w:vAlign w:val="center"/>
          </w:tcPr>
          <w:p w:rsidR="00FC072A" w:rsidRDefault="00D5657F">
            <w:pPr>
              <w:pStyle w:val="1"/>
            </w:pPr>
            <w:r>
              <w:rPr>
                <w:rFonts w:hint="eastAsia"/>
              </w:rPr>
              <w:t>支出</w:t>
            </w:r>
          </w:p>
        </w:tc>
      </w:tr>
      <w:tr w:rsidR="00FC072A">
        <w:trPr>
          <w:trHeight w:val="369"/>
          <w:tblHeader/>
          <w:jc w:val="center"/>
        </w:trPr>
        <w:tc>
          <w:tcPr>
            <w:tcW w:w="850" w:type="dxa"/>
            <w:vMerge/>
          </w:tcPr>
          <w:p w:rsidR="00FC072A" w:rsidRDefault="00FC072A">
            <w:pPr>
              <w:rPr>
                <w:rFonts w:ascii="方正书宋_GBK" w:eastAsia="方正书宋_GBK" w:hAnsi="方正书宋_GBK" w:cs="方正书宋_GBK"/>
              </w:rPr>
            </w:pPr>
          </w:p>
        </w:tc>
        <w:tc>
          <w:tcPr>
            <w:tcW w:w="4535" w:type="dxa"/>
            <w:vAlign w:val="center"/>
          </w:tcPr>
          <w:p w:rsidR="00FC072A" w:rsidRDefault="00D5657F">
            <w:pPr>
              <w:pStyle w:val="1"/>
            </w:pPr>
            <w:r>
              <w:rPr>
                <w:rFonts w:hint="eastAsia"/>
              </w:rPr>
              <w:t>项  目</w:t>
            </w:r>
          </w:p>
        </w:tc>
        <w:tc>
          <w:tcPr>
            <w:tcW w:w="2126" w:type="dxa"/>
            <w:vAlign w:val="center"/>
          </w:tcPr>
          <w:p w:rsidR="00FC072A" w:rsidRDefault="00D5657F">
            <w:pPr>
              <w:pStyle w:val="1"/>
            </w:pPr>
            <w:r>
              <w:rPr>
                <w:rFonts w:hint="eastAsia"/>
              </w:rPr>
              <w:t>预算数</w:t>
            </w:r>
          </w:p>
        </w:tc>
        <w:tc>
          <w:tcPr>
            <w:tcW w:w="4535" w:type="dxa"/>
            <w:vAlign w:val="center"/>
          </w:tcPr>
          <w:p w:rsidR="00FC072A" w:rsidRDefault="00D5657F">
            <w:pPr>
              <w:pStyle w:val="1"/>
            </w:pPr>
            <w:r>
              <w:rPr>
                <w:rFonts w:hint="eastAsia"/>
              </w:rPr>
              <w:t>项  目</w:t>
            </w:r>
          </w:p>
        </w:tc>
        <w:tc>
          <w:tcPr>
            <w:tcW w:w="2126" w:type="dxa"/>
            <w:vAlign w:val="center"/>
          </w:tcPr>
          <w:p w:rsidR="00FC072A" w:rsidRDefault="00D5657F">
            <w:pPr>
              <w:pStyle w:val="1"/>
            </w:pPr>
            <w:r>
              <w:rPr>
                <w:rFonts w:hint="eastAsia"/>
              </w:rPr>
              <w:t>预算数</w:t>
            </w:r>
          </w:p>
        </w:tc>
      </w:tr>
      <w:tr w:rsidR="00FC072A">
        <w:trPr>
          <w:trHeight w:val="369"/>
          <w:tblHeader/>
          <w:jc w:val="center"/>
        </w:trPr>
        <w:tc>
          <w:tcPr>
            <w:tcW w:w="850" w:type="dxa"/>
            <w:vAlign w:val="center"/>
          </w:tcPr>
          <w:p w:rsidR="00FC072A" w:rsidRDefault="00D5657F">
            <w:pPr>
              <w:pStyle w:val="1"/>
            </w:pPr>
            <w:r>
              <w:rPr>
                <w:rFonts w:hint="eastAsia"/>
              </w:rPr>
              <w:t>栏次</w:t>
            </w:r>
          </w:p>
        </w:tc>
        <w:tc>
          <w:tcPr>
            <w:tcW w:w="4535" w:type="dxa"/>
            <w:vAlign w:val="center"/>
          </w:tcPr>
          <w:p w:rsidR="00FC072A" w:rsidRDefault="00D5657F">
            <w:pPr>
              <w:pStyle w:val="1"/>
            </w:pPr>
            <w:r>
              <w:rPr>
                <w:rFonts w:hint="eastAsia"/>
              </w:rPr>
              <w:t>1</w:t>
            </w:r>
          </w:p>
        </w:tc>
        <w:tc>
          <w:tcPr>
            <w:tcW w:w="2126" w:type="dxa"/>
            <w:vAlign w:val="center"/>
          </w:tcPr>
          <w:p w:rsidR="00FC072A" w:rsidRDefault="00D5657F">
            <w:pPr>
              <w:pStyle w:val="1"/>
            </w:pPr>
            <w:r>
              <w:rPr>
                <w:rFonts w:hint="eastAsia"/>
              </w:rPr>
              <w:t>2</w:t>
            </w:r>
          </w:p>
        </w:tc>
        <w:tc>
          <w:tcPr>
            <w:tcW w:w="4535" w:type="dxa"/>
            <w:vAlign w:val="center"/>
          </w:tcPr>
          <w:p w:rsidR="00FC072A" w:rsidRDefault="00D5657F">
            <w:pPr>
              <w:pStyle w:val="1"/>
            </w:pPr>
            <w:r>
              <w:rPr>
                <w:rFonts w:hint="eastAsia"/>
              </w:rPr>
              <w:t>3</w:t>
            </w:r>
          </w:p>
        </w:tc>
        <w:tc>
          <w:tcPr>
            <w:tcW w:w="2126" w:type="dxa"/>
            <w:vAlign w:val="center"/>
          </w:tcPr>
          <w:p w:rsidR="00FC072A" w:rsidRDefault="00D5657F">
            <w:pPr>
              <w:pStyle w:val="1"/>
            </w:pPr>
            <w:r>
              <w:rPr>
                <w:rFonts w:hint="eastAsia"/>
              </w:rPr>
              <w:t>4</w:t>
            </w:r>
          </w:p>
        </w:tc>
      </w:tr>
      <w:tr w:rsidR="00FC072A">
        <w:trPr>
          <w:trHeight w:val="369"/>
          <w:jc w:val="center"/>
        </w:trPr>
        <w:tc>
          <w:tcPr>
            <w:tcW w:w="850" w:type="dxa"/>
            <w:vAlign w:val="center"/>
          </w:tcPr>
          <w:p w:rsidR="00FC072A" w:rsidRDefault="00D5657F">
            <w:pPr>
              <w:pStyle w:val="3"/>
            </w:pPr>
            <w:r>
              <w:rPr>
                <w:rFonts w:hint="eastAsia"/>
              </w:rPr>
              <w:t>1</w:t>
            </w:r>
          </w:p>
        </w:tc>
        <w:tc>
          <w:tcPr>
            <w:tcW w:w="4535" w:type="dxa"/>
            <w:vAlign w:val="center"/>
          </w:tcPr>
          <w:p w:rsidR="00FC072A" w:rsidRDefault="00D5657F">
            <w:pPr>
              <w:pStyle w:val="2"/>
            </w:pPr>
            <w:r>
              <w:rPr>
                <w:rFonts w:hint="eastAsia"/>
              </w:rPr>
              <w:t>一、一般公共预算拨款收入</w:t>
            </w:r>
          </w:p>
        </w:tc>
        <w:tc>
          <w:tcPr>
            <w:tcW w:w="2126" w:type="dxa"/>
            <w:vAlign w:val="center"/>
          </w:tcPr>
          <w:p w:rsidR="00FC072A" w:rsidRDefault="00D5657F">
            <w:pPr>
              <w:pStyle w:val="4"/>
            </w:pPr>
            <w:r>
              <w:rPr>
                <w:rFonts w:hint="eastAsia"/>
              </w:rPr>
              <w:t>1308.40</w:t>
            </w:r>
          </w:p>
        </w:tc>
        <w:tc>
          <w:tcPr>
            <w:tcW w:w="4535" w:type="dxa"/>
            <w:vAlign w:val="center"/>
          </w:tcPr>
          <w:p w:rsidR="00FC072A" w:rsidRDefault="00D5657F">
            <w:pPr>
              <w:pStyle w:val="2"/>
            </w:pPr>
            <w:r>
              <w:rPr>
                <w:rFonts w:hint="eastAsia"/>
              </w:rPr>
              <w:t>一、一般公共服务支出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w:t>
            </w:r>
          </w:p>
        </w:tc>
        <w:tc>
          <w:tcPr>
            <w:tcW w:w="4535" w:type="dxa"/>
            <w:vAlign w:val="center"/>
          </w:tcPr>
          <w:p w:rsidR="00FC072A" w:rsidRDefault="00D5657F">
            <w:pPr>
              <w:pStyle w:val="2"/>
            </w:pPr>
            <w:r>
              <w:rPr>
                <w:rFonts w:hint="eastAsia"/>
              </w:rPr>
              <w:t>二、政府性基金预算拨款收入</w:t>
            </w: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二、外交支出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w:t>
            </w:r>
          </w:p>
        </w:tc>
        <w:tc>
          <w:tcPr>
            <w:tcW w:w="4535" w:type="dxa"/>
            <w:vAlign w:val="center"/>
          </w:tcPr>
          <w:p w:rsidR="00FC072A" w:rsidRDefault="00D5657F">
            <w:pPr>
              <w:pStyle w:val="2"/>
            </w:pPr>
            <w:r>
              <w:rPr>
                <w:rFonts w:hint="eastAsia"/>
              </w:rPr>
              <w:t>三、国有资本经营预算拨款收入</w:t>
            </w: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三、国防支出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4</w:t>
            </w:r>
          </w:p>
        </w:tc>
        <w:tc>
          <w:tcPr>
            <w:tcW w:w="4535" w:type="dxa"/>
            <w:vAlign w:val="center"/>
          </w:tcPr>
          <w:p w:rsidR="00FC072A" w:rsidRDefault="00D5657F">
            <w:pPr>
              <w:pStyle w:val="2"/>
            </w:pPr>
            <w:r>
              <w:rPr>
                <w:rFonts w:hint="eastAsia"/>
              </w:rPr>
              <w:t>四、财政专户管理资金收入</w:t>
            </w: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四、公共安全支出</w:t>
            </w:r>
          </w:p>
        </w:tc>
        <w:tc>
          <w:tcPr>
            <w:tcW w:w="2126" w:type="dxa"/>
            <w:vAlign w:val="center"/>
          </w:tcPr>
          <w:p w:rsidR="00FC072A" w:rsidRDefault="00D5657F">
            <w:pPr>
              <w:pStyle w:val="4"/>
            </w:pPr>
            <w:r>
              <w:rPr>
                <w:rFonts w:hint="eastAsia"/>
              </w:rPr>
              <w:t>1192.65</w:t>
            </w:r>
          </w:p>
        </w:tc>
      </w:tr>
      <w:tr w:rsidR="00FC072A">
        <w:trPr>
          <w:trHeight w:val="369"/>
          <w:jc w:val="center"/>
        </w:trPr>
        <w:tc>
          <w:tcPr>
            <w:tcW w:w="850" w:type="dxa"/>
            <w:vAlign w:val="center"/>
          </w:tcPr>
          <w:p w:rsidR="00FC072A" w:rsidRDefault="00D5657F">
            <w:pPr>
              <w:pStyle w:val="3"/>
            </w:pPr>
            <w:r>
              <w:rPr>
                <w:rFonts w:hint="eastAsia"/>
              </w:rPr>
              <w:t>5</w:t>
            </w:r>
          </w:p>
        </w:tc>
        <w:tc>
          <w:tcPr>
            <w:tcW w:w="4535" w:type="dxa"/>
            <w:vAlign w:val="center"/>
          </w:tcPr>
          <w:p w:rsidR="00FC072A" w:rsidRDefault="00D5657F">
            <w:pPr>
              <w:pStyle w:val="2"/>
            </w:pPr>
            <w:r>
              <w:rPr>
                <w:rFonts w:hint="eastAsia"/>
              </w:rPr>
              <w:t>五、事业收入</w:t>
            </w: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五、教育支出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6</w:t>
            </w:r>
          </w:p>
        </w:tc>
        <w:tc>
          <w:tcPr>
            <w:tcW w:w="4535" w:type="dxa"/>
            <w:vAlign w:val="center"/>
          </w:tcPr>
          <w:p w:rsidR="00FC072A" w:rsidRDefault="00D5657F">
            <w:pPr>
              <w:pStyle w:val="2"/>
            </w:pPr>
            <w:r>
              <w:rPr>
                <w:rFonts w:hint="eastAsia"/>
              </w:rPr>
              <w:t>六、事业单位经营收入</w:t>
            </w: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六、科学技术支出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7</w:t>
            </w:r>
          </w:p>
        </w:tc>
        <w:tc>
          <w:tcPr>
            <w:tcW w:w="4535" w:type="dxa"/>
            <w:vAlign w:val="center"/>
          </w:tcPr>
          <w:p w:rsidR="00FC072A" w:rsidRDefault="00D5657F">
            <w:pPr>
              <w:pStyle w:val="2"/>
            </w:pPr>
            <w:r>
              <w:rPr>
                <w:rFonts w:hint="eastAsia"/>
              </w:rPr>
              <w:t>七、上级补助收入</w:t>
            </w: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七、文化旅游体育与传媒支出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8</w:t>
            </w:r>
          </w:p>
        </w:tc>
        <w:tc>
          <w:tcPr>
            <w:tcW w:w="4535" w:type="dxa"/>
            <w:vAlign w:val="center"/>
          </w:tcPr>
          <w:p w:rsidR="00FC072A" w:rsidRDefault="00D5657F">
            <w:pPr>
              <w:pStyle w:val="2"/>
            </w:pPr>
            <w:r>
              <w:rPr>
                <w:rFonts w:hint="eastAsia"/>
              </w:rPr>
              <w:t>八、附属单位上缴收入</w:t>
            </w: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八、社会保障和就业支出</w:t>
            </w:r>
          </w:p>
        </w:tc>
        <w:tc>
          <w:tcPr>
            <w:tcW w:w="2126" w:type="dxa"/>
            <w:vAlign w:val="center"/>
          </w:tcPr>
          <w:p w:rsidR="00FC072A" w:rsidRDefault="00D5657F">
            <w:pPr>
              <w:pStyle w:val="4"/>
            </w:pPr>
            <w:r>
              <w:rPr>
                <w:rFonts w:hint="eastAsia"/>
              </w:rPr>
              <w:t>34.69</w:t>
            </w:r>
          </w:p>
        </w:tc>
      </w:tr>
      <w:tr w:rsidR="00FC072A">
        <w:trPr>
          <w:trHeight w:val="369"/>
          <w:jc w:val="center"/>
        </w:trPr>
        <w:tc>
          <w:tcPr>
            <w:tcW w:w="850" w:type="dxa"/>
            <w:vAlign w:val="center"/>
          </w:tcPr>
          <w:p w:rsidR="00FC072A" w:rsidRDefault="00D5657F">
            <w:pPr>
              <w:pStyle w:val="3"/>
            </w:pPr>
            <w:r>
              <w:rPr>
                <w:rFonts w:hint="eastAsia"/>
              </w:rPr>
              <w:t>9</w:t>
            </w:r>
          </w:p>
        </w:tc>
        <w:tc>
          <w:tcPr>
            <w:tcW w:w="4535" w:type="dxa"/>
            <w:vAlign w:val="center"/>
          </w:tcPr>
          <w:p w:rsidR="00FC072A" w:rsidRDefault="00D5657F">
            <w:pPr>
              <w:pStyle w:val="2"/>
            </w:pPr>
            <w:r>
              <w:rPr>
                <w:rFonts w:hint="eastAsia"/>
              </w:rPr>
              <w:t>九、其他收入</w:t>
            </w: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九、社会保险基金支出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10</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十、卫生健康支出</w:t>
            </w:r>
          </w:p>
        </w:tc>
        <w:tc>
          <w:tcPr>
            <w:tcW w:w="2126" w:type="dxa"/>
            <w:vAlign w:val="center"/>
          </w:tcPr>
          <w:p w:rsidR="00FC072A" w:rsidRDefault="00D5657F">
            <w:pPr>
              <w:pStyle w:val="4"/>
            </w:pPr>
            <w:r>
              <w:rPr>
                <w:rFonts w:hint="eastAsia"/>
              </w:rPr>
              <w:t>33.77</w:t>
            </w:r>
          </w:p>
        </w:tc>
      </w:tr>
      <w:tr w:rsidR="00FC072A">
        <w:trPr>
          <w:trHeight w:val="369"/>
          <w:jc w:val="center"/>
        </w:trPr>
        <w:tc>
          <w:tcPr>
            <w:tcW w:w="850" w:type="dxa"/>
            <w:vAlign w:val="center"/>
          </w:tcPr>
          <w:p w:rsidR="00FC072A" w:rsidRDefault="00D5657F">
            <w:pPr>
              <w:pStyle w:val="3"/>
            </w:pPr>
            <w:r>
              <w:rPr>
                <w:rFonts w:hint="eastAsia"/>
              </w:rPr>
              <w:t>11</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十一、节能环保支出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12</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十二、城乡社区支出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13</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十三、农林水支出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14</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十四、交通运输支出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15</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十五、资源勘探工业信息等支出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16</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十六、商业服务业等支出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17</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十七、金融支出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lastRenderedPageBreak/>
              <w:t>18</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十八、援助其他地区支出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19</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十九、自然资源海洋气象等支出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20</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二十、住房保障支出</w:t>
            </w:r>
          </w:p>
        </w:tc>
        <w:tc>
          <w:tcPr>
            <w:tcW w:w="2126" w:type="dxa"/>
            <w:vAlign w:val="center"/>
          </w:tcPr>
          <w:p w:rsidR="00FC072A" w:rsidRDefault="00D5657F">
            <w:pPr>
              <w:pStyle w:val="4"/>
            </w:pPr>
            <w:r>
              <w:rPr>
                <w:rFonts w:hint="eastAsia"/>
              </w:rPr>
              <w:t>47.29</w:t>
            </w:r>
          </w:p>
        </w:tc>
      </w:tr>
      <w:tr w:rsidR="00FC072A">
        <w:trPr>
          <w:trHeight w:val="369"/>
          <w:jc w:val="center"/>
        </w:trPr>
        <w:tc>
          <w:tcPr>
            <w:tcW w:w="850" w:type="dxa"/>
            <w:vAlign w:val="center"/>
          </w:tcPr>
          <w:p w:rsidR="00FC072A" w:rsidRDefault="00D5657F">
            <w:pPr>
              <w:pStyle w:val="3"/>
            </w:pPr>
            <w:r>
              <w:rPr>
                <w:rFonts w:hint="eastAsia"/>
              </w:rPr>
              <w:t>21</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二十一、粮油物资储备支出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22</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二十二、国有资本经营预算支出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23</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二十三、灾害防治及应急管理支出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24</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二十四、预备费</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25</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二十五、其他支出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26</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二十六、转移性支出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27</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二十七、债务还本支出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28</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二十八、债务付息支出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29</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二十九、债务发行费用支出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30</w:t>
            </w:r>
          </w:p>
        </w:tc>
        <w:tc>
          <w:tcPr>
            <w:tcW w:w="4535" w:type="dxa"/>
            <w:vAlign w:val="center"/>
          </w:tcPr>
          <w:p w:rsidR="00FC072A" w:rsidRDefault="00FC072A">
            <w:pPr>
              <w:pStyle w:val="2"/>
            </w:pPr>
          </w:p>
        </w:tc>
        <w:tc>
          <w:tcPr>
            <w:tcW w:w="2126" w:type="dxa"/>
            <w:vAlign w:val="center"/>
          </w:tcPr>
          <w:p w:rsidR="00FC072A" w:rsidRDefault="00FC072A">
            <w:pPr>
              <w:pStyle w:val="4"/>
            </w:pPr>
          </w:p>
        </w:tc>
        <w:tc>
          <w:tcPr>
            <w:tcW w:w="4535" w:type="dxa"/>
            <w:vAlign w:val="center"/>
          </w:tcPr>
          <w:p w:rsidR="00FC072A" w:rsidRDefault="00D5657F">
            <w:pPr>
              <w:pStyle w:val="2"/>
            </w:pPr>
            <w:r>
              <w:rPr>
                <w:rFonts w:hint="eastAsia"/>
              </w:rPr>
              <w:t>三十、抗疫特别国债安排的支出</w:t>
            </w:r>
          </w:p>
        </w:tc>
        <w:tc>
          <w:tcPr>
            <w:tcW w:w="2126"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31</w:t>
            </w:r>
          </w:p>
        </w:tc>
        <w:tc>
          <w:tcPr>
            <w:tcW w:w="4535" w:type="dxa"/>
            <w:vAlign w:val="center"/>
          </w:tcPr>
          <w:p w:rsidR="00FC072A" w:rsidRDefault="00D5657F">
            <w:pPr>
              <w:pStyle w:val="6"/>
            </w:pPr>
            <w:r>
              <w:rPr>
                <w:rFonts w:hint="eastAsia"/>
              </w:rPr>
              <w:t>本年收入合计</w:t>
            </w:r>
          </w:p>
        </w:tc>
        <w:tc>
          <w:tcPr>
            <w:tcW w:w="2126" w:type="dxa"/>
            <w:vAlign w:val="center"/>
          </w:tcPr>
          <w:p w:rsidR="00FC072A" w:rsidRDefault="00D5657F">
            <w:pPr>
              <w:pStyle w:val="7"/>
            </w:pPr>
            <w:r>
              <w:rPr>
                <w:rFonts w:hint="eastAsia"/>
              </w:rPr>
              <w:t>1308.40</w:t>
            </w:r>
          </w:p>
        </w:tc>
        <w:tc>
          <w:tcPr>
            <w:tcW w:w="4535" w:type="dxa"/>
            <w:vAlign w:val="center"/>
          </w:tcPr>
          <w:p w:rsidR="00FC072A" w:rsidRDefault="00D5657F">
            <w:pPr>
              <w:pStyle w:val="6"/>
            </w:pPr>
            <w:r>
              <w:rPr>
                <w:rFonts w:hint="eastAsia"/>
              </w:rPr>
              <w:t>本年支出合计</w:t>
            </w:r>
          </w:p>
        </w:tc>
        <w:tc>
          <w:tcPr>
            <w:tcW w:w="2126" w:type="dxa"/>
            <w:vAlign w:val="center"/>
          </w:tcPr>
          <w:p w:rsidR="00FC072A" w:rsidRDefault="00D5657F">
            <w:pPr>
              <w:pStyle w:val="7"/>
            </w:pPr>
            <w:r>
              <w:rPr>
                <w:rFonts w:hint="eastAsia"/>
              </w:rPr>
              <w:t>1308.40</w:t>
            </w:r>
          </w:p>
        </w:tc>
      </w:tr>
      <w:tr w:rsidR="00FC072A">
        <w:trPr>
          <w:trHeight w:val="369"/>
          <w:jc w:val="center"/>
        </w:trPr>
        <w:tc>
          <w:tcPr>
            <w:tcW w:w="850" w:type="dxa"/>
            <w:vAlign w:val="center"/>
          </w:tcPr>
          <w:p w:rsidR="00FC072A" w:rsidRDefault="00D5657F">
            <w:pPr>
              <w:pStyle w:val="3"/>
            </w:pPr>
            <w:r>
              <w:rPr>
                <w:rFonts w:hint="eastAsia"/>
              </w:rPr>
              <w:t>32</w:t>
            </w:r>
          </w:p>
        </w:tc>
        <w:tc>
          <w:tcPr>
            <w:tcW w:w="4535" w:type="dxa"/>
            <w:vAlign w:val="center"/>
          </w:tcPr>
          <w:p w:rsidR="00FC072A" w:rsidRDefault="00D5657F">
            <w:pPr>
              <w:pStyle w:val="2"/>
            </w:pPr>
            <w:r>
              <w:rPr>
                <w:rFonts w:hint="eastAsia"/>
              </w:rPr>
              <w:t>上年结转结余</w:t>
            </w:r>
          </w:p>
        </w:tc>
        <w:tc>
          <w:tcPr>
            <w:tcW w:w="2126" w:type="dxa"/>
            <w:vAlign w:val="center"/>
          </w:tcPr>
          <w:p w:rsidR="00FC072A" w:rsidRDefault="00FC072A">
            <w:pPr>
              <w:pStyle w:val="4"/>
              <w:rPr>
                <w:lang w:eastAsia="zh-CN"/>
              </w:rPr>
            </w:pPr>
          </w:p>
        </w:tc>
        <w:tc>
          <w:tcPr>
            <w:tcW w:w="4535" w:type="dxa"/>
            <w:vAlign w:val="center"/>
          </w:tcPr>
          <w:p w:rsidR="00FC072A" w:rsidRDefault="00D5657F">
            <w:pPr>
              <w:pStyle w:val="2"/>
            </w:pPr>
            <w:r>
              <w:rPr>
                <w:rFonts w:hint="eastAsia"/>
              </w:rPr>
              <w:t>年终结转结余</w:t>
            </w:r>
          </w:p>
        </w:tc>
        <w:tc>
          <w:tcPr>
            <w:tcW w:w="2126" w:type="dxa"/>
            <w:vAlign w:val="center"/>
          </w:tcPr>
          <w:p w:rsidR="00FC072A" w:rsidRDefault="00FC072A">
            <w:pPr>
              <w:pStyle w:val="4"/>
              <w:rPr>
                <w:lang w:eastAsia="zh-CN"/>
              </w:rPr>
            </w:pPr>
          </w:p>
        </w:tc>
      </w:tr>
      <w:tr w:rsidR="00FC072A">
        <w:trPr>
          <w:trHeight w:val="369"/>
          <w:jc w:val="center"/>
        </w:trPr>
        <w:tc>
          <w:tcPr>
            <w:tcW w:w="850" w:type="dxa"/>
            <w:vAlign w:val="center"/>
          </w:tcPr>
          <w:p w:rsidR="00FC072A" w:rsidRDefault="00D5657F">
            <w:pPr>
              <w:pStyle w:val="3"/>
            </w:pPr>
            <w:r>
              <w:rPr>
                <w:rFonts w:hint="eastAsia"/>
              </w:rPr>
              <w:t>33</w:t>
            </w:r>
          </w:p>
        </w:tc>
        <w:tc>
          <w:tcPr>
            <w:tcW w:w="4535" w:type="dxa"/>
            <w:vAlign w:val="center"/>
          </w:tcPr>
          <w:p w:rsidR="00FC072A" w:rsidRDefault="00D5657F">
            <w:pPr>
              <w:pStyle w:val="6"/>
            </w:pPr>
            <w:r>
              <w:rPr>
                <w:rFonts w:hint="eastAsia"/>
              </w:rPr>
              <w:t>收入总计</w:t>
            </w:r>
          </w:p>
        </w:tc>
        <w:tc>
          <w:tcPr>
            <w:tcW w:w="2126" w:type="dxa"/>
            <w:vAlign w:val="center"/>
          </w:tcPr>
          <w:p w:rsidR="00FC072A" w:rsidRDefault="00D5657F">
            <w:pPr>
              <w:pStyle w:val="7"/>
            </w:pPr>
            <w:r>
              <w:rPr>
                <w:rFonts w:hint="eastAsia"/>
              </w:rPr>
              <w:t>1308.40</w:t>
            </w:r>
          </w:p>
        </w:tc>
        <w:tc>
          <w:tcPr>
            <w:tcW w:w="4535" w:type="dxa"/>
            <w:vAlign w:val="center"/>
          </w:tcPr>
          <w:p w:rsidR="00FC072A" w:rsidRDefault="00D5657F">
            <w:pPr>
              <w:pStyle w:val="6"/>
            </w:pPr>
            <w:r>
              <w:rPr>
                <w:rFonts w:hint="eastAsia"/>
              </w:rPr>
              <w:t>支出总计</w:t>
            </w:r>
          </w:p>
        </w:tc>
        <w:tc>
          <w:tcPr>
            <w:tcW w:w="2126" w:type="dxa"/>
            <w:vAlign w:val="center"/>
          </w:tcPr>
          <w:p w:rsidR="00FC072A" w:rsidRDefault="00D5657F">
            <w:pPr>
              <w:pStyle w:val="7"/>
            </w:pPr>
            <w:r>
              <w:rPr>
                <w:rFonts w:hint="eastAsia"/>
              </w:rPr>
              <w:t>1308.40</w:t>
            </w:r>
          </w:p>
        </w:tc>
      </w:tr>
    </w:tbl>
    <w:p w:rsidR="00FC072A" w:rsidRDefault="00FC072A">
      <w:pPr>
        <w:rPr>
          <w:rFonts w:ascii="方正书宋_GBK" w:eastAsia="方正书宋_GBK" w:hAnsi="方正书宋_GBK" w:cs="方正书宋_GBK"/>
        </w:rPr>
        <w:sectPr w:rsidR="00FC072A">
          <w:footerReference w:type="even" r:id="rId42"/>
          <w:footerReference w:type="default" r:id="rId43"/>
          <w:pgSz w:w="16840" w:h="11900" w:orient="landscape"/>
          <w:pgMar w:top="1361" w:right="1020" w:bottom="1134" w:left="1020" w:header="720" w:footer="720" w:gutter="0"/>
          <w:cols w:space="720"/>
        </w:sectPr>
      </w:pPr>
    </w:p>
    <w:p w:rsidR="00FC072A" w:rsidRDefault="00FA2B5D">
      <w:pPr>
        <w:jc w:val="center"/>
        <w:outlineLvl w:val="1"/>
        <w:rPr>
          <w:rFonts w:ascii="方正书宋_GBK" w:eastAsia="方正书宋_GBK" w:hAnsi="方正书宋_GBK" w:cs="方正书宋_GBK"/>
        </w:rPr>
      </w:pPr>
      <w:bookmarkStart w:id="1" w:name="_Toc_2_2_0000000002"/>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预算收入总表</w:t>
      </w:r>
      <w:bookmarkEnd w:id="1"/>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680"/>
        <w:gridCol w:w="992"/>
        <w:gridCol w:w="1559"/>
        <w:gridCol w:w="1134"/>
        <w:gridCol w:w="1134"/>
        <w:gridCol w:w="1134"/>
        <w:gridCol w:w="1134"/>
        <w:gridCol w:w="1134"/>
        <w:gridCol w:w="1134"/>
        <w:gridCol w:w="1134"/>
        <w:gridCol w:w="1134"/>
        <w:gridCol w:w="1134"/>
        <w:gridCol w:w="1134"/>
      </w:tblGrid>
      <w:tr w:rsidR="00FC072A">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 xml:space="preserve">      （本级）</w:t>
            </w:r>
          </w:p>
        </w:tc>
        <w:tc>
          <w:tcPr>
            <w:tcW w:w="3402" w:type="dxa"/>
            <w:gridSpan w:val="3"/>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669" w:type="dxa"/>
            <w:gridSpan w:val="5"/>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680" w:type="dxa"/>
            <w:vMerge w:val="restart"/>
            <w:vAlign w:val="center"/>
          </w:tcPr>
          <w:p w:rsidR="00FC072A" w:rsidRDefault="00D5657F">
            <w:pPr>
              <w:pStyle w:val="1"/>
            </w:pPr>
            <w:r>
              <w:rPr>
                <w:rFonts w:hint="eastAsia"/>
              </w:rPr>
              <w:t>序号</w:t>
            </w:r>
          </w:p>
        </w:tc>
        <w:tc>
          <w:tcPr>
            <w:tcW w:w="2551" w:type="dxa"/>
            <w:gridSpan w:val="2"/>
            <w:vAlign w:val="center"/>
          </w:tcPr>
          <w:p w:rsidR="00FC072A" w:rsidRDefault="00D5657F">
            <w:pPr>
              <w:pStyle w:val="1"/>
            </w:pPr>
            <w:r>
              <w:rPr>
                <w:rFonts w:hint="eastAsia"/>
              </w:rPr>
              <w:t>功能分类科目</w:t>
            </w:r>
          </w:p>
        </w:tc>
        <w:tc>
          <w:tcPr>
            <w:tcW w:w="1134" w:type="dxa"/>
            <w:vMerge w:val="restart"/>
            <w:vAlign w:val="center"/>
          </w:tcPr>
          <w:p w:rsidR="00FC072A" w:rsidRDefault="00D5657F">
            <w:pPr>
              <w:pStyle w:val="1"/>
            </w:pPr>
            <w:r>
              <w:rPr>
                <w:rFonts w:hint="eastAsia"/>
              </w:rPr>
              <w:t>合计</w:t>
            </w:r>
          </w:p>
        </w:tc>
        <w:tc>
          <w:tcPr>
            <w:tcW w:w="9071" w:type="dxa"/>
            <w:gridSpan w:val="8"/>
            <w:vAlign w:val="center"/>
          </w:tcPr>
          <w:p w:rsidR="00FC072A" w:rsidRDefault="00D5657F">
            <w:pPr>
              <w:pStyle w:val="1"/>
            </w:pPr>
            <w:r>
              <w:rPr>
                <w:rFonts w:hint="eastAsia"/>
              </w:rPr>
              <w:t>本年收入</w:t>
            </w:r>
          </w:p>
        </w:tc>
        <w:tc>
          <w:tcPr>
            <w:tcW w:w="1134" w:type="dxa"/>
            <w:vMerge w:val="restart"/>
            <w:vAlign w:val="center"/>
          </w:tcPr>
          <w:p w:rsidR="00FC072A" w:rsidRDefault="00D5657F">
            <w:pPr>
              <w:pStyle w:val="1"/>
            </w:pPr>
            <w:r>
              <w:rPr>
                <w:rFonts w:hint="eastAsia"/>
              </w:rPr>
              <w:t>上年结转</w:t>
            </w:r>
          </w:p>
        </w:tc>
      </w:tr>
      <w:tr w:rsidR="00FC072A">
        <w:trPr>
          <w:trHeight w:val="369"/>
          <w:tblHeader/>
          <w:jc w:val="center"/>
        </w:trPr>
        <w:tc>
          <w:tcPr>
            <w:tcW w:w="680" w:type="dxa"/>
            <w:vMerge/>
          </w:tcPr>
          <w:p w:rsidR="00FC072A" w:rsidRDefault="00FC072A">
            <w:pPr>
              <w:rPr>
                <w:rFonts w:ascii="方正书宋_GBK" w:eastAsia="方正书宋_GBK" w:hAnsi="方正书宋_GBK" w:cs="方正书宋_GBK"/>
              </w:rPr>
            </w:pPr>
          </w:p>
        </w:tc>
        <w:tc>
          <w:tcPr>
            <w:tcW w:w="992" w:type="dxa"/>
            <w:vAlign w:val="center"/>
          </w:tcPr>
          <w:p w:rsidR="00FC072A" w:rsidRDefault="00D5657F">
            <w:pPr>
              <w:pStyle w:val="1"/>
            </w:pPr>
            <w:r>
              <w:rPr>
                <w:rFonts w:hint="eastAsia"/>
              </w:rPr>
              <w:t>科目    编码</w:t>
            </w:r>
          </w:p>
        </w:tc>
        <w:tc>
          <w:tcPr>
            <w:tcW w:w="1559" w:type="dxa"/>
            <w:vAlign w:val="center"/>
          </w:tcPr>
          <w:p w:rsidR="00FC072A" w:rsidRDefault="00D5657F">
            <w:pPr>
              <w:pStyle w:val="1"/>
            </w:pPr>
            <w:r>
              <w:rPr>
                <w:rFonts w:hint="eastAsia"/>
              </w:rPr>
              <w:t>科目名称</w:t>
            </w:r>
          </w:p>
        </w:tc>
        <w:tc>
          <w:tcPr>
            <w:tcW w:w="1134" w:type="dxa"/>
            <w:vMerge/>
          </w:tcPr>
          <w:p w:rsidR="00FC072A" w:rsidRDefault="00FC072A">
            <w:pPr>
              <w:rPr>
                <w:rFonts w:ascii="方正书宋_GBK" w:eastAsia="方正书宋_GBK" w:hAnsi="方正书宋_GBK" w:cs="方正书宋_GBK"/>
              </w:rPr>
            </w:pPr>
          </w:p>
        </w:tc>
        <w:tc>
          <w:tcPr>
            <w:tcW w:w="1134" w:type="dxa"/>
            <w:vAlign w:val="center"/>
          </w:tcPr>
          <w:p w:rsidR="00FC072A" w:rsidRDefault="00D5657F">
            <w:pPr>
              <w:pStyle w:val="1"/>
            </w:pPr>
            <w:r>
              <w:rPr>
                <w:rFonts w:hint="eastAsia"/>
              </w:rPr>
              <w:t>小计</w:t>
            </w:r>
          </w:p>
        </w:tc>
        <w:tc>
          <w:tcPr>
            <w:tcW w:w="1134" w:type="dxa"/>
            <w:vAlign w:val="center"/>
          </w:tcPr>
          <w:p w:rsidR="00FC072A" w:rsidRDefault="00D5657F">
            <w:pPr>
              <w:pStyle w:val="1"/>
            </w:pPr>
            <w:r>
              <w:rPr>
                <w:rFonts w:hint="eastAsia"/>
              </w:rPr>
              <w:t>财政拨款 收入</w:t>
            </w:r>
          </w:p>
        </w:tc>
        <w:tc>
          <w:tcPr>
            <w:tcW w:w="1134" w:type="dxa"/>
            <w:vAlign w:val="center"/>
          </w:tcPr>
          <w:p w:rsidR="00FC072A" w:rsidRDefault="00D5657F">
            <w:pPr>
              <w:pStyle w:val="1"/>
            </w:pPr>
            <w:r>
              <w:rPr>
                <w:rFonts w:hint="eastAsia"/>
              </w:rPr>
              <w:t>财政专户 收入</w:t>
            </w:r>
          </w:p>
        </w:tc>
        <w:tc>
          <w:tcPr>
            <w:tcW w:w="1134" w:type="dxa"/>
            <w:vAlign w:val="center"/>
          </w:tcPr>
          <w:p w:rsidR="00FC072A" w:rsidRDefault="00D5657F">
            <w:pPr>
              <w:pStyle w:val="1"/>
            </w:pPr>
            <w:r>
              <w:rPr>
                <w:rFonts w:hint="eastAsia"/>
              </w:rPr>
              <w:t>事业收入</w:t>
            </w:r>
          </w:p>
        </w:tc>
        <w:tc>
          <w:tcPr>
            <w:tcW w:w="1134" w:type="dxa"/>
            <w:vAlign w:val="center"/>
          </w:tcPr>
          <w:p w:rsidR="00FC072A" w:rsidRDefault="00D5657F">
            <w:pPr>
              <w:pStyle w:val="1"/>
            </w:pPr>
            <w:r>
              <w:rPr>
                <w:rFonts w:hint="eastAsia"/>
              </w:rPr>
              <w:t>经营收入</w:t>
            </w:r>
          </w:p>
        </w:tc>
        <w:tc>
          <w:tcPr>
            <w:tcW w:w="1134" w:type="dxa"/>
            <w:vAlign w:val="center"/>
          </w:tcPr>
          <w:p w:rsidR="00FC072A" w:rsidRDefault="00D5657F">
            <w:pPr>
              <w:pStyle w:val="1"/>
            </w:pPr>
            <w:r>
              <w:rPr>
                <w:rFonts w:hint="eastAsia"/>
              </w:rPr>
              <w:t>上级补助收入</w:t>
            </w:r>
          </w:p>
        </w:tc>
        <w:tc>
          <w:tcPr>
            <w:tcW w:w="1134" w:type="dxa"/>
            <w:vAlign w:val="center"/>
          </w:tcPr>
          <w:p w:rsidR="00FC072A" w:rsidRDefault="00D5657F">
            <w:pPr>
              <w:pStyle w:val="1"/>
            </w:pPr>
            <w:r>
              <w:rPr>
                <w:rFonts w:hint="eastAsia"/>
              </w:rPr>
              <w:t>附属单位上缴收入</w:t>
            </w:r>
          </w:p>
        </w:tc>
        <w:tc>
          <w:tcPr>
            <w:tcW w:w="1134" w:type="dxa"/>
            <w:vAlign w:val="center"/>
          </w:tcPr>
          <w:p w:rsidR="00FC072A" w:rsidRDefault="00D5657F">
            <w:pPr>
              <w:pStyle w:val="1"/>
            </w:pPr>
            <w:r>
              <w:rPr>
                <w:rFonts w:hint="eastAsia"/>
              </w:rPr>
              <w:t>其他收入</w:t>
            </w:r>
          </w:p>
        </w:tc>
        <w:tc>
          <w:tcPr>
            <w:tcW w:w="1134" w:type="dxa"/>
            <w:vMerge/>
          </w:tcPr>
          <w:p w:rsidR="00FC072A" w:rsidRDefault="00FC072A">
            <w:pPr>
              <w:rPr>
                <w:rFonts w:ascii="方正书宋_GBK" w:eastAsia="方正书宋_GBK" w:hAnsi="方正书宋_GBK" w:cs="方正书宋_GBK"/>
              </w:rPr>
            </w:pPr>
          </w:p>
        </w:tc>
      </w:tr>
      <w:tr w:rsidR="00FC072A">
        <w:trPr>
          <w:trHeight w:val="369"/>
          <w:tblHeader/>
          <w:jc w:val="center"/>
        </w:trPr>
        <w:tc>
          <w:tcPr>
            <w:tcW w:w="680" w:type="dxa"/>
            <w:vAlign w:val="center"/>
          </w:tcPr>
          <w:p w:rsidR="00FC072A" w:rsidRDefault="00D5657F">
            <w:pPr>
              <w:pStyle w:val="1"/>
            </w:pPr>
            <w:r>
              <w:rPr>
                <w:rFonts w:hint="eastAsia"/>
              </w:rPr>
              <w:t>栏次</w:t>
            </w:r>
          </w:p>
        </w:tc>
        <w:tc>
          <w:tcPr>
            <w:tcW w:w="992" w:type="dxa"/>
            <w:vAlign w:val="center"/>
          </w:tcPr>
          <w:p w:rsidR="00FC072A" w:rsidRDefault="00D5657F">
            <w:pPr>
              <w:pStyle w:val="1"/>
            </w:pPr>
            <w:r>
              <w:rPr>
                <w:rFonts w:hint="eastAsia"/>
              </w:rPr>
              <w:t>1</w:t>
            </w:r>
          </w:p>
        </w:tc>
        <w:tc>
          <w:tcPr>
            <w:tcW w:w="1559" w:type="dxa"/>
            <w:vAlign w:val="center"/>
          </w:tcPr>
          <w:p w:rsidR="00FC072A" w:rsidRDefault="00D5657F">
            <w:pPr>
              <w:pStyle w:val="1"/>
            </w:pPr>
            <w:r>
              <w:rPr>
                <w:rFonts w:hint="eastAsia"/>
              </w:rPr>
              <w:t>2</w:t>
            </w:r>
          </w:p>
        </w:tc>
        <w:tc>
          <w:tcPr>
            <w:tcW w:w="1134" w:type="dxa"/>
            <w:vAlign w:val="center"/>
          </w:tcPr>
          <w:p w:rsidR="00FC072A" w:rsidRDefault="00D5657F">
            <w:pPr>
              <w:pStyle w:val="1"/>
            </w:pPr>
            <w:r>
              <w:rPr>
                <w:rFonts w:hint="eastAsia"/>
              </w:rPr>
              <w:t>3</w:t>
            </w:r>
          </w:p>
        </w:tc>
        <w:tc>
          <w:tcPr>
            <w:tcW w:w="1134" w:type="dxa"/>
            <w:vAlign w:val="center"/>
          </w:tcPr>
          <w:p w:rsidR="00FC072A" w:rsidRDefault="00D5657F">
            <w:pPr>
              <w:pStyle w:val="1"/>
            </w:pPr>
            <w:r>
              <w:rPr>
                <w:rFonts w:hint="eastAsia"/>
              </w:rPr>
              <w:t>4</w:t>
            </w:r>
          </w:p>
        </w:tc>
        <w:tc>
          <w:tcPr>
            <w:tcW w:w="1134" w:type="dxa"/>
            <w:vAlign w:val="center"/>
          </w:tcPr>
          <w:p w:rsidR="00FC072A" w:rsidRDefault="00D5657F">
            <w:pPr>
              <w:pStyle w:val="1"/>
            </w:pPr>
            <w:r>
              <w:rPr>
                <w:rFonts w:hint="eastAsia"/>
              </w:rPr>
              <w:t>5</w:t>
            </w:r>
          </w:p>
        </w:tc>
        <w:tc>
          <w:tcPr>
            <w:tcW w:w="1134" w:type="dxa"/>
            <w:vAlign w:val="center"/>
          </w:tcPr>
          <w:p w:rsidR="00FC072A" w:rsidRDefault="00D5657F">
            <w:pPr>
              <w:pStyle w:val="1"/>
            </w:pPr>
            <w:r>
              <w:rPr>
                <w:rFonts w:hint="eastAsia"/>
              </w:rPr>
              <w:t>6</w:t>
            </w:r>
          </w:p>
        </w:tc>
        <w:tc>
          <w:tcPr>
            <w:tcW w:w="1134" w:type="dxa"/>
            <w:vAlign w:val="center"/>
          </w:tcPr>
          <w:p w:rsidR="00FC072A" w:rsidRDefault="00D5657F">
            <w:pPr>
              <w:pStyle w:val="1"/>
            </w:pPr>
            <w:r>
              <w:rPr>
                <w:rFonts w:hint="eastAsia"/>
              </w:rPr>
              <w:t>7</w:t>
            </w:r>
          </w:p>
        </w:tc>
        <w:tc>
          <w:tcPr>
            <w:tcW w:w="1134" w:type="dxa"/>
            <w:vAlign w:val="center"/>
          </w:tcPr>
          <w:p w:rsidR="00FC072A" w:rsidRDefault="00D5657F">
            <w:pPr>
              <w:pStyle w:val="1"/>
            </w:pPr>
            <w:r>
              <w:rPr>
                <w:rFonts w:hint="eastAsia"/>
              </w:rPr>
              <w:t>8</w:t>
            </w:r>
          </w:p>
        </w:tc>
        <w:tc>
          <w:tcPr>
            <w:tcW w:w="1134" w:type="dxa"/>
            <w:vAlign w:val="center"/>
          </w:tcPr>
          <w:p w:rsidR="00FC072A" w:rsidRDefault="00D5657F">
            <w:pPr>
              <w:pStyle w:val="1"/>
            </w:pPr>
            <w:r>
              <w:rPr>
                <w:rFonts w:hint="eastAsia"/>
              </w:rPr>
              <w:t>9</w:t>
            </w:r>
          </w:p>
        </w:tc>
        <w:tc>
          <w:tcPr>
            <w:tcW w:w="1134" w:type="dxa"/>
            <w:vAlign w:val="center"/>
          </w:tcPr>
          <w:p w:rsidR="00FC072A" w:rsidRDefault="00D5657F">
            <w:pPr>
              <w:pStyle w:val="1"/>
            </w:pPr>
            <w:r>
              <w:rPr>
                <w:rFonts w:hint="eastAsia"/>
              </w:rPr>
              <w:t>10</w:t>
            </w:r>
          </w:p>
        </w:tc>
        <w:tc>
          <w:tcPr>
            <w:tcW w:w="1134" w:type="dxa"/>
            <w:vAlign w:val="center"/>
          </w:tcPr>
          <w:p w:rsidR="00FC072A" w:rsidRDefault="00D5657F">
            <w:pPr>
              <w:pStyle w:val="1"/>
            </w:pPr>
            <w:r>
              <w:rPr>
                <w:rFonts w:hint="eastAsia"/>
              </w:rPr>
              <w:t>11</w:t>
            </w:r>
          </w:p>
        </w:tc>
        <w:tc>
          <w:tcPr>
            <w:tcW w:w="1134" w:type="dxa"/>
            <w:vAlign w:val="center"/>
          </w:tcPr>
          <w:p w:rsidR="00FC072A" w:rsidRDefault="00D5657F">
            <w:pPr>
              <w:pStyle w:val="1"/>
            </w:pPr>
            <w:r>
              <w:rPr>
                <w:rFonts w:hint="eastAsia"/>
              </w:rPr>
              <w:t>12</w:t>
            </w:r>
          </w:p>
        </w:tc>
      </w:tr>
      <w:tr w:rsidR="00FC072A">
        <w:trPr>
          <w:trHeight w:val="369"/>
          <w:jc w:val="center"/>
        </w:trPr>
        <w:tc>
          <w:tcPr>
            <w:tcW w:w="680" w:type="dxa"/>
            <w:vAlign w:val="center"/>
          </w:tcPr>
          <w:p w:rsidR="00FC072A" w:rsidRDefault="00D5657F">
            <w:pPr>
              <w:pStyle w:val="3"/>
            </w:pPr>
            <w:r>
              <w:rPr>
                <w:rFonts w:hint="eastAsia"/>
              </w:rPr>
              <w:t>1</w:t>
            </w:r>
          </w:p>
        </w:tc>
        <w:tc>
          <w:tcPr>
            <w:tcW w:w="992" w:type="dxa"/>
            <w:vAlign w:val="center"/>
          </w:tcPr>
          <w:p w:rsidR="00FC072A" w:rsidRDefault="00FC072A">
            <w:pPr>
              <w:pStyle w:val="5"/>
            </w:pPr>
          </w:p>
        </w:tc>
        <w:tc>
          <w:tcPr>
            <w:tcW w:w="1559" w:type="dxa"/>
            <w:vAlign w:val="center"/>
          </w:tcPr>
          <w:p w:rsidR="00FC072A" w:rsidRDefault="00D5657F">
            <w:pPr>
              <w:pStyle w:val="6"/>
            </w:pPr>
            <w:r>
              <w:rPr>
                <w:rFonts w:hint="eastAsia"/>
              </w:rPr>
              <w:t>合计</w:t>
            </w:r>
          </w:p>
        </w:tc>
        <w:tc>
          <w:tcPr>
            <w:tcW w:w="1134" w:type="dxa"/>
            <w:vAlign w:val="center"/>
          </w:tcPr>
          <w:p w:rsidR="00FC072A" w:rsidRDefault="00D5657F">
            <w:pPr>
              <w:pStyle w:val="7"/>
            </w:pPr>
            <w:r>
              <w:rPr>
                <w:rFonts w:hint="eastAsia"/>
              </w:rPr>
              <w:t>1308.40</w:t>
            </w:r>
          </w:p>
        </w:tc>
        <w:tc>
          <w:tcPr>
            <w:tcW w:w="1134" w:type="dxa"/>
            <w:vAlign w:val="center"/>
          </w:tcPr>
          <w:p w:rsidR="00FC072A" w:rsidRDefault="00D5657F">
            <w:pPr>
              <w:pStyle w:val="7"/>
            </w:pPr>
            <w:r>
              <w:rPr>
                <w:rFonts w:hint="eastAsia"/>
              </w:rPr>
              <w:t>1308.40</w:t>
            </w:r>
          </w:p>
        </w:tc>
        <w:tc>
          <w:tcPr>
            <w:tcW w:w="1134" w:type="dxa"/>
            <w:vAlign w:val="center"/>
          </w:tcPr>
          <w:p w:rsidR="00FC072A" w:rsidRDefault="00D5657F">
            <w:pPr>
              <w:pStyle w:val="7"/>
            </w:pPr>
            <w:r>
              <w:rPr>
                <w:rFonts w:hint="eastAsia"/>
              </w:rPr>
              <w:t>1308.40</w:t>
            </w:r>
          </w:p>
        </w:tc>
        <w:tc>
          <w:tcPr>
            <w:tcW w:w="1134" w:type="dxa"/>
            <w:vAlign w:val="center"/>
          </w:tcPr>
          <w:p w:rsidR="00FC072A" w:rsidRDefault="00FC072A">
            <w:pPr>
              <w:pStyle w:val="7"/>
            </w:pPr>
          </w:p>
        </w:tc>
        <w:tc>
          <w:tcPr>
            <w:tcW w:w="1134" w:type="dxa"/>
            <w:vAlign w:val="center"/>
          </w:tcPr>
          <w:p w:rsidR="00FC072A" w:rsidRDefault="00FC072A">
            <w:pPr>
              <w:pStyle w:val="7"/>
            </w:pPr>
          </w:p>
        </w:tc>
        <w:tc>
          <w:tcPr>
            <w:tcW w:w="1134" w:type="dxa"/>
            <w:vAlign w:val="center"/>
          </w:tcPr>
          <w:p w:rsidR="00FC072A" w:rsidRDefault="00FC072A">
            <w:pPr>
              <w:pStyle w:val="7"/>
            </w:pPr>
          </w:p>
        </w:tc>
        <w:tc>
          <w:tcPr>
            <w:tcW w:w="1134" w:type="dxa"/>
            <w:vAlign w:val="center"/>
          </w:tcPr>
          <w:p w:rsidR="00FC072A" w:rsidRDefault="00FC072A">
            <w:pPr>
              <w:pStyle w:val="7"/>
            </w:pPr>
          </w:p>
        </w:tc>
        <w:tc>
          <w:tcPr>
            <w:tcW w:w="1134" w:type="dxa"/>
            <w:vAlign w:val="center"/>
          </w:tcPr>
          <w:p w:rsidR="00FC072A" w:rsidRDefault="00FC072A">
            <w:pPr>
              <w:pStyle w:val="7"/>
            </w:pPr>
          </w:p>
        </w:tc>
        <w:tc>
          <w:tcPr>
            <w:tcW w:w="1134" w:type="dxa"/>
            <w:vAlign w:val="center"/>
          </w:tcPr>
          <w:p w:rsidR="00FC072A" w:rsidRDefault="00FC072A">
            <w:pPr>
              <w:pStyle w:val="7"/>
            </w:pPr>
          </w:p>
        </w:tc>
        <w:tc>
          <w:tcPr>
            <w:tcW w:w="1134" w:type="dxa"/>
            <w:vAlign w:val="center"/>
          </w:tcPr>
          <w:p w:rsidR="00FC072A" w:rsidRDefault="00FC072A">
            <w:pPr>
              <w:pStyle w:val="7"/>
            </w:pPr>
          </w:p>
        </w:tc>
      </w:tr>
      <w:tr w:rsidR="00FC072A">
        <w:trPr>
          <w:trHeight w:val="369"/>
          <w:jc w:val="center"/>
        </w:trPr>
        <w:tc>
          <w:tcPr>
            <w:tcW w:w="680" w:type="dxa"/>
            <w:vAlign w:val="center"/>
          </w:tcPr>
          <w:p w:rsidR="00FC072A" w:rsidRDefault="00D5657F">
            <w:pPr>
              <w:pStyle w:val="3"/>
            </w:pPr>
            <w:r>
              <w:rPr>
                <w:rFonts w:hint="eastAsia"/>
              </w:rPr>
              <w:t>2</w:t>
            </w:r>
          </w:p>
        </w:tc>
        <w:tc>
          <w:tcPr>
            <w:tcW w:w="992" w:type="dxa"/>
            <w:vAlign w:val="center"/>
          </w:tcPr>
          <w:p w:rsidR="00FC072A" w:rsidRDefault="00D5657F">
            <w:pPr>
              <w:pStyle w:val="2"/>
            </w:pPr>
            <w:r>
              <w:rPr>
                <w:rFonts w:hint="eastAsia"/>
              </w:rPr>
              <w:t>204</w:t>
            </w:r>
          </w:p>
        </w:tc>
        <w:tc>
          <w:tcPr>
            <w:tcW w:w="1559" w:type="dxa"/>
            <w:vAlign w:val="center"/>
          </w:tcPr>
          <w:p w:rsidR="00FC072A" w:rsidRDefault="00D5657F">
            <w:pPr>
              <w:pStyle w:val="2"/>
            </w:pPr>
            <w:r>
              <w:rPr>
                <w:rFonts w:hint="eastAsia"/>
              </w:rPr>
              <w:t>公共安全支出</w:t>
            </w:r>
          </w:p>
        </w:tc>
        <w:tc>
          <w:tcPr>
            <w:tcW w:w="1134" w:type="dxa"/>
            <w:vAlign w:val="center"/>
          </w:tcPr>
          <w:p w:rsidR="00FC072A" w:rsidRDefault="00D5657F">
            <w:pPr>
              <w:pStyle w:val="4"/>
            </w:pPr>
            <w:r>
              <w:rPr>
                <w:rFonts w:hint="eastAsia"/>
              </w:rPr>
              <w:t>1192.65</w:t>
            </w:r>
          </w:p>
        </w:tc>
        <w:tc>
          <w:tcPr>
            <w:tcW w:w="1134" w:type="dxa"/>
            <w:vAlign w:val="center"/>
          </w:tcPr>
          <w:p w:rsidR="00FC072A" w:rsidRDefault="00D5657F">
            <w:pPr>
              <w:pStyle w:val="4"/>
            </w:pPr>
            <w:r>
              <w:rPr>
                <w:rFonts w:hint="eastAsia"/>
              </w:rPr>
              <w:t>1192.65</w:t>
            </w:r>
          </w:p>
        </w:tc>
        <w:tc>
          <w:tcPr>
            <w:tcW w:w="1134" w:type="dxa"/>
            <w:vAlign w:val="center"/>
          </w:tcPr>
          <w:p w:rsidR="00FC072A" w:rsidRDefault="00D5657F">
            <w:pPr>
              <w:pStyle w:val="4"/>
            </w:pPr>
            <w:r>
              <w:rPr>
                <w:rFonts w:hint="eastAsia"/>
              </w:rPr>
              <w:t>1192.65</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3</w:t>
            </w:r>
          </w:p>
        </w:tc>
        <w:tc>
          <w:tcPr>
            <w:tcW w:w="992" w:type="dxa"/>
            <w:vAlign w:val="center"/>
          </w:tcPr>
          <w:p w:rsidR="00FC072A" w:rsidRDefault="00D5657F">
            <w:pPr>
              <w:pStyle w:val="2"/>
            </w:pPr>
            <w:r>
              <w:rPr>
                <w:rFonts w:hint="eastAsia"/>
              </w:rPr>
              <w:t>20405</w:t>
            </w:r>
          </w:p>
        </w:tc>
        <w:tc>
          <w:tcPr>
            <w:tcW w:w="1559" w:type="dxa"/>
            <w:vAlign w:val="center"/>
          </w:tcPr>
          <w:p w:rsidR="00FC072A" w:rsidRDefault="00D5657F">
            <w:pPr>
              <w:pStyle w:val="2"/>
            </w:pPr>
            <w:r>
              <w:rPr>
                <w:rFonts w:hint="eastAsia"/>
              </w:rPr>
              <w:t>法院</w:t>
            </w:r>
          </w:p>
        </w:tc>
        <w:tc>
          <w:tcPr>
            <w:tcW w:w="1134" w:type="dxa"/>
            <w:vAlign w:val="center"/>
          </w:tcPr>
          <w:p w:rsidR="00FC072A" w:rsidRDefault="00D5657F">
            <w:pPr>
              <w:pStyle w:val="4"/>
            </w:pPr>
            <w:r>
              <w:rPr>
                <w:rFonts w:hint="eastAsia"/>
              </w:rPr>
              <w:t>1192.65</w:t>
            </w:r>
          </w:p>
        </w:tc>
        <w:tc>
          <w:tcPr>
            <w:tcW w:w="1134" w:type="dxa"/>
            <w:vAlign w:val="center"/>
          </w:tcPr>
          <w:p w:rsidR="00FC072A" w:rsidRDefault="00D5657F">
            <w:pPr>
              <w:pStyle w:val="4"/>
            </w:pPr>
            <w:r>
              <w:rPr>
                <w:rFonts w:hint="eastAsia"/>
              </w:rPr>
              <w:t>1192.65</w:t>
            </w:r>
          </w:p>
        </w:tc>
        <w:tc>
          <w:tcPr>
            <w:tcW w:w="1134" w:type="dxa"/>
            <w:vAlign w:val="center"/>
          </w:tcPr>
          <w:p w:rsidR="00FC072A" w:rsidRDefault="00D5657F">
            <w:pPr>
              <w:pStyle w:val="4"/>
            </w:pPr>
            <w:r>
              <w:rPr>
                <w:rFonts w:hint="eastAsia"/>
              </w:rPr>
              <w:t>1192.65</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4</w:t>
            </w:r>
          </w:p>
        </w:tc>
        <w:tc>
          <w:tcPr>
            <w:tcW w:w="992" w:type="dxa"/>
            <w:vAlign w:val="center"/>
          </w:tcPr>
          <w:p w:rsidR="00FC072A" w:rsidRDefault="00D5657F">
            <w:pPr>
              <w:pStyle w:val="2"/>
            </w:pPr>
            <w:r>
              <w:rPr>
                <w:rFonts w:hint="eastAsia"/>
              </w:rPr>
              <w:t>2040501</w:t>
            </w:r>
          </w:p>
        </w:tc>
        <w:tc>
          <w:tcPr>
            <w:tcW w:w="1559" w:type="dxa"/>
            <w:vAlign w:val="center"/>
          </w:tcPr>
          <w:p w:rsidR="00FC072A" w:rsidRDefault="00D5657F">
            <w:pPr>
              <w:pStyle w:val="2"/>
            </w:pPr>
            <w:r>
              <w:rPr>
                <w:rFonts w:hint="eastAsia"/>
              </w:rPr>
              <w:t>行政运行</w:t>
            </w:r>
          </w:p>
        </w:tc>
        <w:tc>
          <w:tcPr>
            <w:tcW w:w="1134" w:type="dxa"/>
            <w:vAlign w:val="center"/>
          </w:tcPr>
          <w:p w:rsidR="00FC072A" w:rsidRDefault="00D5657F">
            <w:pPr>
              <w:pStyle w:val="4"/>
            </w:pPr>
            <w:r>
              <w:rPr>
                <w:rFonts w:hint="eastAsia"/>
              </w:rPr>
              <w:t>862.74</w:t>
            </w:r>
          </w:p>
        </w:tc>
        <w:tc>
          <w:tcPr>
            <w:tcW w:w="1134" w:type="dxa"/>
            <w:vAlign w:val="center"/>
          </w:tcPr>
          <w:p w:rsidR="00FC072A" w:rsidRDefault="00D5657F">
            <w:pPr>
              <w:pStyle w:val="4"/>
            </w:pPr>
            <w:r>
              <w:rPr>
                <w:rFonts w:hint="eastAsia"/>
              </w:rPr>
              <w:t>862.74</w:t>
            </w:r>
          </w:p>
        </w:tc>
        <w:tc>
          <w:tcPr>
            <w:tcW w:w="1134" w:type="dxa"/>
            <w:vAlign w:val="center"/>
          </w:tcPr>
          <w:p w:rsidR="00FC072A" w:rsidRDefault="00D5657F">
            <w:pPr>
              <w:pStyle w:val="4"/>
            </w:pPr>
            <w:r>
              <w:rPr>
                <w:rFonts w:hint="eastAsia"/>
              </w:rPr>
              <w:t>862.74</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5</w:t>
            </w:r>
          </w:p>
        </w:tc>
        <w:tc>
          <w:tcPr>
            <w:tcW w:w="992" w:type="dxa"/>
            <w:vAlign w:val="center"/>
          </w:tcPr>
          <w:p w:rsidR="00FC072A" w:rsidRDefault="00D5657F">
            <w:pPr>
              <w:pStyle w:val="2"/>
            </w:pPr>
            <w:r>
              <w:rPr>
                <w:rFonts w:hint="eastAsia"/>
              </w:rPr>
              <w:t>2040502</w:t>
            </w:r>
          </w:p>
        </w:tc>
        <w:tc>
          <w:tcPr>
            <w:tcW w:w="1559" w:type="dxa"/>
            <w:vAlign w:val="center"/>
          </w:tcPr>
          <w:p w:rsidR="00FC072A" w:rsidRDefault="00D5657F">
            <w:pPr>
              <w:pStyle w:val="2"/>
            </w:pPr>
            <w:r>
              <w:rPr>
                <w:rFonts w:hint="eastAsia"/>
              </w:rPr>
              <w:t>一般行政管理事务</w:t>
            </w:r>
          </w:p>
        </w:tc>
        <w:tc>
          <w:tcPr>
            <w:tcW w:w="1134" w:type="dxa"/>
            <w:vAlign w:val="center"/>
          </w:tcPr>
          <w:p w:rsidR="00FC072A" w:rsidRDefault="00D5657F">
            <w:pPr>
              <w:pStyle w:val="4"/>
            </w:pPr>
            <w:r>
              <w:rPr>
                <w:rFonts w:hint="eastAsia"/>
              </w:rPr>
              <w:t>329.91</w:t>
            </w:r>
          </w:p>
        </w:tc>
        <w:tc>
          <w:tcPr>
            <w:tcW w:w="1134" w:type="dxa"/>
            <w:vAlign w:val="center"/>
          </w:tcPr>
          <w:p w:rsidR="00FC072A" w:rsidRDefault="00D5657F">
            <w:pPr>
              <w:pStyle w:val="4"/>
            </w:pPr>
            <w:r>
              <w:rPr>
                <w:rFonts w:hint="eastAsia"/>
              </w:rPr>
              <w:t>329.91</w:t>
            </w:r>
          </w:p>
        </w:tc>
        <w:tc>
          <w:tcPr>
            <w:tcW w:w="1134" w:type="dxa"/>
            <w:vAlign w:val="center"/>
          </w:tcPr>
          <w:p w:rsidR="00FC072A" w:rsidRDefault="00D5657F">
            <w:pPr>
              <w:pStyle w:val="4"/>
            </w:pPr>
            <w:r>
              <w:rPr>
                <w:rFonts w:hint="eastAsia"/>
              </w:rPr>
              <w:t>329.91</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6</w:t>
            </w:r>
          </w:p>
        </w:tc>
        <w:tc>
          <w:tcPr>
            <w:tcW w:w="992" w:type="dxa"/>
            <w:vAlign w:val="center"/>
          </w:tcPr>
          <w:p w:rsidR="00FC072A" w:rsidRDefault="00D5657F">
            <w:pPr>
              <w:pStyle w:val="2"/>
            </w:pPr>
            <w:r>
              <w:rPr>
                <w:rFonts w:hint="eastAsia"/>
              </w:rPr>
              <w:t>208</w:t>
            </w:r>
          </w:p>
        </w:tc>
        <w:tc>
          <w:tcPr>
            <w:tcW w:w="1559" w:type="dxa"/>
            <w:vAlign w:val="center"/>
          </w:tcPr>
          <w:p w:rsidR="00FC072A" w:rsidRDefault="00D5657F">
            <w:pPr>
              <w:pStyle w:val="2"/>
            </w:pPr>
            <w:r>
              <w:rPr>
                <w:rFonts w:hint="eastAsia"/>
              </w:rPr>
              <w:t>社会保障和就业支出</w:t>
            </w:r>
          </w:p>
        </w:tc>
        <w:tc>
          <w:tcPr>
            <w:tcW w:w="1134" w:type="dxa"/>
            <w:vAlign w:val="center"/>
          </w:tcPr>
          <w:p w:rsidR="00FC072A" w:rsidRDefault="00D5657F">
            <w:pPr>
              <w:pStyle w:val="4"/>
            </w:pPr>
            <w:r>
              <w:rPr>
                <w:rFonts w:hint="eastAsia"/>
              </w:rPr>
              <w:t>34.69</w:t>
            </w:r>
          </w:p>
        </w:tc>
        <w:tc>
          <w:tcPr>
            <w:tcW w:w="1134" w:type="dxa"/>
            <w:vAlign w:val="center"/>
          </w:tcPr>
          <w:p w:rsidR="00FC072A" w:rsidRDefault="00D5657F">
            <w:pPr>
              <w:pStyle w:val="4"/>
            </w:pPr>
            <w:r>
              <w:rPr>
                <w:rFonts w:hint="eastAsia"/>
              </w:rPr>
              <w:t>34.69</w:t>
            </w:r>
          </w:p>
        </w:tc>
        <w:tc>
          <w:tcPr>
            <w:tcW w:w="1134" w:type="dxa"/>
            <w:vAlign w:val="center"/>
          </w:tcPr>
          <w:p w:rsidR="00FC072A" w:rsidRDefault="00D5657F">
            <w:pPr>
              <w:pStyle w:val="4"/>
            </w:pPr>
            <w:r>
              <w:rPr>
                <w:rFonts w:hint="eastAsia"/>
              </w:rPr>
              <w:t>34.69</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7</w:t>
            </w:r>
          </w:p>
        </w:tc>
        <w:tc>
          <w:tcPr>
            <w:tcW w:w="992" w:type="dxa"/>
            <w:vAlign w:val="center"/>
          </w:tcPr>
          <w:p w:rsidR="00FC072A" w:rsidRDefault="00D5657F">
            <w:pPr>
              <w:pStyle w:val="2"/>
            </w:pPr>
            <w:r>
              <w:rPr>
                <w:rFonts w:hint="eastAsia"/>
              </w:rPr>
              <w:t>20805</w:t>
            </w:r>
          </w:p>
        </w:tc>
        <w:tc>
          <w:tcPr>
            <w:tcW w:w="1559" w:type="dxa"/>
            <w:vAlign w:val="center"/>
          </w:tcPr>
          <w:p w:rsidR="00FC072A" w:rsidRDefault="00D5657F">
            <w:pPr>
              <w:pStyle w:val="2"/>
            </w:pPr>
            <w:r>
              <w:rPr>
                <w:rFonts w:hint="eastAsia"/>
              </w:rPr>
              <w:t>行政事业单位养老支出</w:t>
            </w:r>
          </w:p>
        </w:tc>
        <w:tc>
          <w:tcPr>
            <w:tcW w:w="1134" w:type="dxa"/>
            <w:vAlign w:val="center"/>
          </w:tcPr>
          <w:p w:rsidR="00FC072A" w:rsidRDefault="00D5657F">
            <w:pPr>
              <w:pStyle w:val="4"/>
            </w:pPr>
            <w:r>
              <w:rPr>
                <w:rFonts w:hint="eastAsia"/>
              </w:rPr>
              <w:t>34.69</w:t>
            </w:r>
          </w:p>
        </w:tc>
        <w:tc>
          <w:tcPr>
            <w:tcW w:w="1134" w:type="dxa"/>
            <w:vAlign w:val="center"/>
          </w:tcPr>
          <w:p w:rsidR="00FC072A" w:rsidRDefault="00D5657F">
            <w:pPr>
              <w:pStyle w:val="4"/>
            </w:pPr>
            <w:r>
              <w:rPr>
                <w:rFonts w:hint="eastAsia"/>
              </w:rPr>
              <w:t>34.69</w:t>
            </w:r>
          </w:p>
        </w:tc>
        <w:tc>
          <w:tcPr>
            <w:tcW w:w="1134" w:type="dxa"/>
            <w:vAlign w:val="center"/>
          </w:tcPr>
          <w:p w:rsidR="00FC072A" w:rsidRDefault="00D5657F">
            <w:pPr>
              <w:pStyle w:val="4"/>
            </w:pPr>
            <w:r>
              <w:rPr>
                <w:rFonts w:hint="eastAsia"/>
              </w:rPr>
              <w:t>34.69</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8</w:t>
            </w:r>
          </w:p>
        </w:tc>
        <w:tc>
          <w:tcPr>
            <w:tcW w:w="992" w:type="dxa"/>
            <w:vAlign w:val="center"/>
          </w:tcPr>
          <w:p w:rsidR="00FC072A" w:rsidRDefault="00D5657F">
            <w:pPr>
              <w:pStyle w:val="2"/>
            </w:pPr>
            <w:r>
              <w:rPr>
                <w:rFonts w:hint="eastAsia"/>
              </w:rPr>
              <w:t>2080505</w:t>
            </w:r>
          </w:p>
        </w:tc>
        <w:tc>
          <w:tcPr>
            <w:tcW w:w="1559" w:type="dxa"/>
            <w:vAlign w:val="center"/>
          </w:tcPr>
          <w:p w:rsidR="00FC072A" w:rsidRDefault="00D5657F">
            <w:pPr>
              <w:pStyle w:val="2"/>
            </w:pPr>
            <w:r>
              <w:rPr>
                <w:rFonts w:hint="eastAsia"/>
              </w:rPr>
              <w:t>机关事业单位基本养老保险缴费支出</w:t>
            </w:r>
          </w:p>
        </w:tc>
        <w:tc>
          <w:tcPr>
            <w:tcW w:w="1134" w:type="dxa"/>
            <w:vAlign w:val="center"/>
          </w:tcPr>
          <w:p w:rsidR="00FC072A" w:rsidRDefault="00D5657F">
            <w:pPr>
              <w:pStyle w:val="4"/>
            </w:pPr>
            <w:r>
              <w:rPr>
                <w:rFonts w:hint="eastAsia"/>
              </w:rPr>
              <w:t>34.69</w:t>
            </w:r>
          </w:p>
        </w:tc>
        <w:tc>
          <w:tcPr>
            <w:tcW w:w="1134" w:type="dxa"/>
            <w:vAlign w:val="center"/>
          </w:tcPr>
          <w:p w:rsidR="00FC072A" w:rsidRDefault="00D5657F">
            <w:pPr>
              <w:pStyle w:val="4"/>
            </w:pPr>
            <w:r>
              <w:rPr>
                <w:rFonts w:hint="eastAsia"/>
              </w:rPr>
              <w:t>34.69</w:t>
            </w:r>
          </w:p>
        </w:tc>
        <w:tc>
          <w:tcPr>
            <w:tcW w:w="1134" w:type="dxa"/>
            <w:vAlign w:val="center"/>
          </w:tcPr>
          <w:p w:rsidR="00FC072A" w:rsidRDefault="00D5657F">
            <w:pPr>
              <w:pStyle w:val="4"/>
            </w:pPr>
            <w:r>
              <w:rPr>
                <w:rFonts w:hint="eastAsia"/>
              </w:rPr>
              <w:t>34.69</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9</w:t>
            </w:r>
          </w:p>
        </w:tc>
        <w:tc>
          <w:tcPr>
            <w:tcW w:w="992" w:type="dxa"/>
            <w:vAlign w:val="center"/>
          </w:tcPr>
          <w:p w:rsidR="00FC072A" w:rsidRDefault="00D5657F">
            <w:pPr>
              <w:pStyle w:val="2"/>
            </w:pPr>
            <w:r>
              <w:rPr>
                <w:rFonts w:hint="eastAsia"/>
              </w:rPr>
              <w:t>210</w:t>
            </w:r>
          </w:p>
        </w:tc>
        <w:tc>
          <w:tcPr>
            <w:tcW w:w="1559" w:type="dxa"/>
            <w:vAlign w:val="center"/>
          </w:tcPr>
          <w:p w:rsidR="00FC072A" w:rsidRDefault="00D5657F">
            <w:pPr>
              <w:pStyle w:val="2"/>
            </w:pPr>
            <w:r>
              <w:rPr>
                <w:rFonts w:hint="eastAsia"/>
              </w:rPr>
              <w:t>卫生健康支出</w:t>
            </w:r>
          </w:p>
        </w:tc>
        <w:tc>
          <w:tcPr>
            <w:tcW w:w="1134" w:type="dxa"/>
            <w:vAlign w:val="center"/>
          </w:tcPr>
          <w:p w:rsidR="00FC072A" w:rsidRDefault="00D5657F">
            <w:pPr>
              <w:pStyle w:val="4"/>
            </w:pPr>
            <w:r>
              <w:rPr>
                <w:rFonts w:hint="eastAsia"/>
              </w:rPr>
              <w:t>33.77</w:t>
            </w:r>
          </w:p>
        </w:tc>
        <w:tc>
          <w:tcPr>
            <w:tcW w:w="1134" w:type="dxa"/>
            <w:vAlign w:val="center"/>
          </w:tcPr>
          <w:p w:rsidR="00FC072A" w:rsidRDefault="00D5657F">
            <w:pPr>
              <w:pStyle w:val="4"/>
            </w:pPr>
            <w:r>
              <w:rPr>
                <w:rFonts w:hint="eastAsia"/>
              </w:rPr>
              <w:t>33.77</w:t>
            </w:r>
          </w:p>
        </w:tc>
        <w:tc>
          <w:tcPr>
            <w:tcW w:w="1134" w:type="dxa"/>
            <w:vAlign w:val="center"/>
          </w:tcPr>
          <w:p w:rsidR="00FC072A" w:rsidRDefault="00D5657F">
            <w:pPr>
              <w:pStyle w:val="4"/>
            </w:pPr>
            <w:r>
              <w:rPr>
                <w:rFonts w:hint="eastAsia"/>
              </w:rPr>
              <w:t>33.77</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10</w:t>
            </w:r>
          </w:p>
        </w:tc>
        <w:tc>
          <w:tcPr>
            <w:tcW w:w="992" w:type="dxa"/>
            <w:vAlign w:val="center"/>
          </w:tcPr>
          <w:p w:rsidR="00FC072A" w:rsidRDefault="00D5657F">
            <w:pPr>
              <w:pStyle w:val="2"/>
            </w:pPr>
            <w:r>
              <w:rPr>
                <w:rFonts w:hint="eastAsia"/>
              </w:rPr>
              <w:t>21011</w:t>
            </w:r>
          </w:p>
        </w:tc>
        <w:tc>
          <w:tcPr>
            <w:tcW w:w="1559" w:type="dxa"/>
            <w:vAlign w:val="center"/>
          </w:tcPr>
          <w:p w:rsidR="00FC072A" w:rsidRDefault="00D5657F">
            <w:pPr>
              <w:pStyle w:val="2"/>
            </w:pPr>
            <w:r>
              <w:rPr>
                <w:rFonts w:hint="eastAsia"/>
              </w:rPr>
              <w:t>行政事业单位医疗</w:t>
            </w:r>
          </w:p>
        </w:tc>
        <w:tc>
          <w:tcPr>
            <w:tcW w:w="1134" w:type="dxa"/>
            <w:vAlign w:val="center"/>
          </w:tcPr>
          <w:p w:rsidR="00FC072A" w:rsidRDefault="00D5657F">
            <w:pPr>
              <w:pStyle w:val="4"/>
            </w:pPr>
            <w:r>
              <w:rPr>
                <w:rFonts w:hint="eastAsia"/>
              </w:rPr>
              <w:t>33.77</w:t>
            </w:r>
          </w:p>
        </w:tc>
        <w:tc>
          <w:tcPr>
            <w:tcW w:w="1134" w:type="dxa"/>
            <w:vAlign w:val="center"/>
          </w:tcPr>
          <w:p w:rsidR="00FC072A" w:rsidRDefault="00D5657F">
            <w:pPr>
              <w:pStyle w:val="4"/>
            </w:pPr>
            <w:r>
              <w:rPr>
                <w:rFonts w:hint="eastAsia"/>
              </w:rPr>
              <w:t>33.77</w:t>
            </w:r>
          </w:p>
        </w:tc>
        <w:tc>
          <w:tcPr>
            <w:tcW w:w="1134" w:type="dxa"/>
            <w:vAlign w:val="center"/>
          </w:tcPr>
          <w:p w:rsidR="00FC072A" w:rsidRDefault="00D5657F">
            <w:pPr>
              <w:pStyle w:val="4"/>
            </w:pPr>
            <w:r>
              <w:rPr>
                <w:rFonts w:hint="eastAsia"/>
              </w:rPr>
              <w:t>33.77</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lastRenderedPageBreak/>
              <w:t>11</w:t>
            </w:r>
          </w:p>
        </w:tc>
        <w:tc>
          <w:tcPr>
            <w:tcW w:w="992" w:type="dxa"/>
            <w:vAlign w:val="center"/>
          </w:tcPr>
          <w:p w:rsidR="00FC072A" w:rsidRDefault="00D5657F">
            <w:pPr>
              <w:pStyle w:val="2"/>
            </w:pPr>
            <w:r>
              <w:rPr>
                <w:rFonts w:hint="eastAsia"/>
              </w:rPr>
              <w:t>2101101</w:t>
            </w:r>
          </w:p>
        </w:tc>
        <w:tc>
          <w:tcPr>
            <w:tcW w:w="1559" w:type="dxa"/>
            <w:vAlign w:val="center"/>
          </w:tcPr>
          <w:p w:rsidR="00FC072A" w:rsidRDefault="00D5657F">
            <w:pPr>
              <w:pStyle w:val="2"/>
            </w:pPr>
            <w:r>
              <w:rPr>
                <w:rFonts w:hint="eastAsia"/>
              </w:rPr>
              <w:t>行政单位医疗</w:t>
            </w:r>
          </w:p>
        </w:tc>
        <w:tc>
          <w:tcPr>
            <w:tcW w:w="1134" w:type="dxa"/>
            <w:vAlign w:val="center"/>
          </w:tcPr>
          <w:p w:rsidR="00FC072A" w:rsidRDefault="00D5657F">
            <w:pPr>
              <w:pStyle w:val="4"/>
            </w:pPr>
            <w:r>
              <w:rPr>
                <w:rFonts w:hint="eastAsia"/>
              </w:rPr>
              <w:t>15.26</w:t>
            </w:r>
          </w:p>
        </w:tc>
        <w:tc>
          <w:tcPr>
            <w:tcW w:w="1134" w:type="dxa"/>
            <w:vAlign w:val="center"/>
          </w:tcPr>
          <w:p w:rsidR="00FC072A" w:rsidRDefault="00D5657F">
            <w:pPr>
              <w:pStyle w:val="4"/>
            </w:pPr>
            <w:r>
              <w:rPr>
                <w:rFonts w:hint="eastAsia"/>
              </w:rPr>
              <w:t>15.26</w:t>
            </w:r>
          </w:p>
        </w:tc>
        <w:tc>
          <w:tcPr>
            <w:tcW w:w="1134" w:type="dxa"/>
            <w:vAlign w:val="center"/>
          </w:tcPr>
          <w:p w:rsidR="00FC072A" w:rsidRDefault="00D5657F">
            <w:pPr>
              <w:pStyle w:val="4"/>
            </w:pPr>
            <w:r>
              <w:rPr>
                <w:rFonts w:hint="eastAsia"/>
              </w:rPr>
              <w:t>15.26</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12</w:t>
            </w:r>
          </w:p>
        </w:tc>
        <w:tc>
          <w:tcPr>
            <w:tcW w:w="992" w:type="dxa"/>
            <w:vAlign w:val="center"/>
          </w:tcPr>
          <w:p w:rsidR="00FC072A" w:rsidRDefault="00D5657F">
            <w:pPr>
              <w:pStyle w:val="2"/>
            </w:pPr>
            <w:r>
              <w:rPr>
                <w:rFonts w:hint="eastAsia"/>
              </w:rPr>
              <w:t>2101102</w:t>
            </w:r>
          </w:p>
        </w:tc>
        <w:tc>
          <w:tcPr>
            <w:tcW w:w="1559" w:type="dxa"/>
            <w:vAlign w:val="center"/>
          </w:tcPr>
          <w:p w:rsidR="00FC072A" w:rsidRDefault="00D5657F">
            <w:pPr>
              <w:pStyle w:val="2"/>
            </w:pPr>
            <w:r>
              <w:rPr>
                <w:rFonts w:hint="eastAsia"/>
              </w:rPr>
              <w:t>事业单位医疗</w:t>
            </w:r>
          </w:p>
        </w:tc>
        <w:tc>
          <w:tcPr>
            <w:tcW w:w="1134" w:type="dxa"/>
            <w:vAlign w:val="center"/>
          </w:tcPr>
          <w:p w:rsidR="00FC072A" w:rsidRDefault="00D5657F">
            <w:pPr>
              <w:pStyle w:val="4"/>
            </w:pPr>
            <w:r>
              <w:rPr>
                <w:rFonts w:hint="eastAsia"/>
              </w:rPr>
              <w:t>0.50</w:t>
            </w:r>
          </w:p>
        </w:tc>
        <w:tc>
          <w:tcPr>
            <w:tcW w:w="1134" w:type="dxa"/>
            <w:vAlign w:val="center"/>
          </w:tcPr>
          <w:p w:rsidR="00FC072A" w:rsidRDefault="00D5657F">
            <w:pPr>
              <w:pStyle w:val="4"/>
            </w:pPr>
            <w:r>
              <w:rPr>
                <w:rFonts w:hint="eastAsia"/>
              </w:rPr>
              <w:t>0.50</w:t>
            </w:r>
          </w:p>
        </w:tc>
        <w:tc>
          <w:tcPr>
            <w:tcW w:w="1134" w:type="dxa"/>
            <w:vAlign w:val="center"/>
          </w:tcPr>
          <w:p w:rsidR="00FC072A" w:rsidRDefault="00D5657F">
            <w:pPr>
              <w:pStyle w:val="4"/>
            </w:pPr>
            <w:r>
              <w:rPr>
                <w:rFonts w:hint="eastAsia"/>
              </w:rPr>
              <w:t>0.50</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13</w:t>
            </w:r>
          </w:p>
        </w:tc>
        <w:tc>
          <w:tcPr>
            <w:tcW w:w="992" w:type="dxa"/>
            <w:vAlign w:val="center"/>
          </w:tcPr>
          <w:p w:rsidR="00FC072A" w:rsidRDefault="00D5657F">
            <w:pPr>
              <w:pStyle w:val="2"/>
            </w:pPr>
            <w:r>
              <w:rPr>
                <w:rFonts w:hint="eastAsia"/>
              </w:rPr>
              <w:t>2101103</w:t>
            </w:r>
          </w:p>
        </w:tc>
        <w:tc>
          <w:tcPr>
            <w:tcW w:w="1559" w:type="dxa"/>
            <w:vAlign w:val="center"/>
          </w:tcPr>
          <w:p w:rsidR="00FC072A" w:rsidRDefault="00D5657F">
            <w:pPr>
              <w:pStyle w:val="2"/>
            </w:pPr>
            <w:r>
              <w:rPr>
                <w:rFonts w:hint="eastAsia"/>
              </w:rPr>
              <w:t>公务员医疗补助</w:t>
            </w:r>
          </w:p>
        </w:tc>
        <w:tc>
          <w:tcPr>
            <w:tcW w:w="1134" w:type="dxa"/>
            <w:vAlign w:val="center"/>
          </w:tcPr>
          <w:p w:rsidR="00FC072A" w:rsidRDefault="00D5657F">
            <w:pPr>
              <w:pStyle w:val="4"/>
            </w:pPr>
            <w:r>
              <w:rPr>
                <w:rFonts w:hint="eastAsia"/>
              </w:rPr>
              <w:t>18.01</w:t>
            </w:r>
          </w:p>
        </w:tc>
        <w:tc>
          <w:tcPr>
            <w:tcW w:w="1134" w:type="dxa"/>
            <w:vAlign w:val="center"/>
          </w:tcPr>
          <w:p w:rsidR="00FC072A" w:rsidRDefault="00D5657F">
            <w:pPr>
              <w:pStyle w:val="4"/>
            </w:pPr>
            <w:r>
              <w:rPr>
                <w:rFonts w:hint="eastAsia"/>
              </w:rPr>
              <w:t>18.01</w:t>
            </w:r>
          </w:p>
        </w:tc>
        <w:tc>
          <w:tcPr>
            <w:tcW w:w="1134" w:type="dxa"/>
            <w:vAlign w:val="center"/>
          </w:tcPr>
          <w:p w:rsidR="00FC072A" w:rsidRDefault="00D5657F">
            <w:pPr>
              <w:pStyle w:val="4"/>
            </w:pPr>
            <w:r>
              <w:rPr>
                <w:rFonts w:hint="eastAsia"/>
              </w:rPr>
              <w:t>18.01</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14</w:t>
            </w:r>
          </w:p>
        </w:tc>
        <w:tc>
          <w:tcPr>
            <w:tcW w:w="992" w:type="dxa"/>
            <w:vAlign w:val="center"/>
          </w:tcPr>
          <w:p w:rsidR="00FC072A" w:rsidRDefault="00D5657F">
            <w:pPr>
              <w:pStyle w:val="2"/>
            </w:pPr>
            <w:r>
              <w:rPr>
                <w:rFonts w:hint="eastAsia"/>
              </w:rPr>
              <w:t>221</w:t>
            </w:r>
          </w:p>
        </w:tc>
        <w:tc>
          <w:tcPr>
            <w:tcW w:w="1559" w:type="dxa"/>
            <w:vAlign w:val="center"/>
          </w:tcPr>
          <w:p w:rsidR="00FC072A" w:rsidRDefault="00D5657F">
            <w:pPr>
              <w:pStyle w:val="2"/>
            </w:pPr>
            <w:r>
              <w:rPr>
                <w:rFonts w:hint="eastAsia"/>
              </w:rPr>
              <w:t>住房保障支出</w:t>
            </w:r>
          </w:p>
        </w:tc>
        <w:tc>
          <w:tcPr>
            <w:tcW w:w="1134" w:type="dxa"/>
            <w:vAlign w:val="center"/>
          </w:tcPr>
          <w:p w:rsidR="00FC072A" w:rsidRDefault="00D5657F">
            <w:pPr>
              <w:pStyle w:val="4"/>
            </w:pPr>
            <w:r>
              <w:rPr>
                <w:rFonts w:hint="eastAsia"/>
              </w:rPr>
              <w:t>47.29</w:t>
            </w:r>
          </w:p>
        </w:tc>
        <w:tc>
          <w:tcPr>
            <w:tcW w:w="1134" w:type="dxa"/>
            <w:vAlign w:val="center"/>
          </w:tcPr>
          <w:p w:rsidR="00FC072A" w:rsidRDefault="00D5657F">
            <w:pPr>
              <w:pStyle w:val="4"/>
            </w:pPr>
            <w:r>
              <w:rPr>
                <w:rFonts w:hint="eastAsia"/>
              </w:rPr>
              <w:t>47.29</w:t>
            </w:r>
          </w:p>
        </w:tc>
        <w:tc>
          <w:tcPr>
            <w:tcW w:w="1134" w:type="dxa"/>
            <w:vAlign w:val="center"/>
          </w:tcPr>
          <w:p w:rsidR="00FC072A" w:rsidRDefault="00D5657F">
            <w:pPr>
              <w:pStyle w:val="4"/>
            </w:pPr>
            <w:r>
              <w:rPr>
                <w:rFonts w:hint="eastAsia"/>
              </w:rPr>
              <w:t>47.29</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15</w:t>
            </w:r>
          </w:p>
        </w:tc>
        <w:tc>
          <w:tcPr>
            <w:tcW w:w="992" w:type="dxa"/>
            <w:vAlign w:val="center"/>
          </w:tcPr>
          <w:p w:rsidR="00FC072A" w:rsidRDefault="00D5657F">
            <w:pPr>
              <w:pStyle w:val="2"/>
            </w:pPr>
            <w:r>
              <w:rPr>
                <w:rFonts w:hint="eastAsia"/>
              </w:rPr>
              <w:t>22102</w:t>
            </w:r>
          </w:p>
        </w:tc>
        <w:tc>
          <w:tcPr>
            <w:tcW w:w="1559" w:type="dxa"/>
            <w:vAlign w:val="center"/>
          </w:tcPr>
          <w:p w:rsidR="00FC072A" w:rsidRDefault="00D5657F">
            <w:pPr>
              <w:pStyle w:val="2"/>
            </w:pPr>
            <w:r>
              <w:rPr>
                <w:rFonts w:hint="eastAsia"/>
              </w:rPr>
              <w:t>住房改革支出</w:t>
            </w:r>
          </w:p>
        </w:tc>
        <w:tc>
          <w:tcPr>
            <w:tcW w:w="1134" w:type="dxa"/>
            <w:vAlign w:val="center"/>
          </w:tcPr>
          <w:p w:rsidR="00FC072A" w:rsidRDefault="00D5657F">
            <w:pPr>
              <w:pStyle w:val="4"/>
            </w:pPr>
            <w:r>
              <w:rPr>
                <w:rFonts w:hint="eastAsia"/>
              </w:rPr>
              <w:t>47.29</w:t>
            </w:r>
          </w:p>
        </w:tc>
        <w:tc>
          <w:tcPr>
            <w:tcW w:w="1134" w:type="dxa"/>
            <w:vAlign w:val="center"/>
          </w:tcPr>
          <w:p w:rsidR="00FC072A" w:rsidRDefault="00D5657F">
            <w:pPr>
              <w:pStyle w:val="4"/>
            </w:pPr>
            <w:r>
              <w:rPr>
                <w:rFonts w:hint="eastAsia"/>
              </w:rPr>
              <w:t>47.29</w:t>
            </w:r>
          </w:p>
        </w:tc>
        <w:tc>
          <w:tcPr>
            <w:tcW w:w="1134" w:type="dxa"/>
            <w:vAlign w:val="center"/>
          </w:tcPr>
          <w:p w:rsidR="00FC072A" w:rsidRDefault="00D5657F">
            <w:pPr>
              <w:pStyle w:val="4"/>
            </w:pPr>
            <w:r>
              <w:rPr>
                <w:rFonts w:hint="eastAsia"/>
              </w:rPr>
              <w:t>47.29</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r w:rsidR="00FC072A">
        <w:trPr>
          <w:trHeight w:val="369"/>
          <w:jc w:val="center"/>
        </w:trPr>
        <w:tc>
          <w:tcPr>
            <w:tcW w:w="680" w:type="dxa"/>
            <w:vAlign w:val="center"/>
          </w:tcPr>
          <w:p w:rsidR="00FC072A" w:rsidRDefault="00D5657F">
            <w:pPr>
              <w:pStyle w:val="3"/>
            </w:pPr>
            <w:r>
              <w:rPr>
                <w:rFonts w:hint="eastAsia"/>
              </w:rPr>
              <w:t>16</w:t>
            </w:r>
          </w:p>
        </w:tc>
        <w:tc>
          <w:tcPr>
            <w:tcW w:w="992" w:type="dxa"/>
            <w:vAlign w:val="center"/>
          </w:tcPr>
          <w:p w:rsidR="00FC072A" w:rsidRDefault="00D5657F">
            <w:pPr>
              <w:pStyle w:val="2"/>
            </w:pPr>
            <w:r>
              <w:rPr>
                <w:rFonts w:hint="eastAsia"/>
              </w:rPr>
              <w:t>2210201</w:t>
            </w:r>
          </w:p>
        </w:tc>
        <w:tc>
          <w:tcPr>
            <w:tcW w:w="1559" w:type="dxa"/>
            <w:vAlign w:val="center"/>
          </w:tcPr>
          <w:p w:rsidR="00FC072A" w:rsidRDefault="00D5657F">
            <w:pPr>
              <w:pStyle w:val="2"/>
            </w:pPr>
            <w:r>
              <w:rPr>
                <w:rFonts w:hint="eastAsia"/>
              </w:rPr>
              <w:t>住房公积金</w:t>
            </w:r>
          </w:p>
        </w:tc>
        <w:tc>
          <w:tcPr>
            <w:tcW w:w="1134" w:type="dxa"/>
            <w:vAlign w:val="center"/>
          </w:tcPr>
          <w:p w:rsidR="00FC072A" w:rsidRDefault="00D5657F">
            <w:pPr>
              <w:pStyle w:val="4"/>
            </w:pPr>
            <w:r>
              <w:rPr>
                <w:rFonts w:hint="eastAsia"/>
              </w:rPr>
              <w:t>47.29</w:t>
            </w:r>
          </w:p>
        </w:tc>
        <w:tc>
          <w:tcPr>
            <w:tcW w:w="1134" w:type="dxa"/>
            <w:vAlign w:val="center"/>
          </w:tcPr>
          <w:p w:rsidR="00FC072A" w:rsidRDefault="00D5657F">
            <w:pPr>
              <w:pStyle w:val="4"/>
            </w:pPr>
            <w:r>
              <w:rPr>
                <w:rFonts w:hint="eastAsia"/>
              </w:rPr>
              <w:t>47.29</w:t>
            </w:r>
          </w:p>
        </w:tc>
        <w:tc>
          <w:tcPr>
            <w:tcW w:w="1134" w:type="dxa"/>
            <w:vAlign w:val="center"/>
          </w:tcPr>
          <w:p w:rsidR="00FC072A" w:rsidRDefault="00D5657F">
            <w:pPr>
              <w:pStyle w:val="4"/>
            </w:pPr>
            <w:r>
              <w:rPr>
                <w:rFonts w:hint="eastAsia"/>
              </w:rPr>
              <w:t>47.29</w:t>
            </w: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c>
          <w:tcPr>
            <w:tcW w:w="1134" w:type="dxa"/>
            <w:vAlign w:val="center"/>
          </w:tcPr>
          <w:p w:rsidR="00FC072A" w:rsidRDefault="00FC072A">
            <w:pPr>
              <w:pStyle w:val="4"/>
            </w:pPr>
          </w:p>
        </w:tc>
      </w:tr>
    </w:tbl>
    <w:p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rsidR="00FC072A" w:rsidRDefault="00FA2B5D">
      <w:pPr>
        <w:jc w:val="center"/>
        <w:outlineLvl w:val="1"/>
        <w:rPr>
          <w:rFonts w:ascii="方正书宋_GBK" w:eastAsia="方正书宋_GBK" w:hAnsi="方正书宋_GBK" w:cs="方正书宋_GBK"/>
        </w:rPr>
      </w:pPr>
      <w:bookmarkStart w:id="2" w:name="_Toc_2_2_0000000003"/>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预算支出总表</w:t>
      </w:r>
      <w:bookmarkEnd w:id="2"/>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992"/>
        <w:gridCol w:w="4536"/>
        <w:gridCol w:w="1361"/>
        <w:gridCol w:w="1361"/>
        <w:gridCol w:w="1361"/>
        <w:gridCol w:w="1361"/>
        <w:gridCol w:w="1361"/>
        <w:gridCol w:w="1361"/>
      </w:tblGrid>
      <w:tr w:rsidR="00FC072A">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721" w:type="dxa"/>
            <w:gridSpan w:val="2"/>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443" w:type="dxa"/>
            <w:gridSpan w:val="4"/>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850" w:type="dxa"/>
            <w:vMerge w:val="restart"/>
            <w:vAlign w:val="center"/>
          </w:tcPr>
          <w:p w:rsidR="00FC072A" w:rsidRDefault="00D5657F">
            <w:pPr>
              <w:pStyle w:val="1"/>
            </w:pPr>
            <w:r>
              <w:rPr>
                <w:rFonts w:hint="eastAsia"/>
              </w:rPr>
              <w:t>序号</w:t>
            </w:r>
          </w:p>
        </w:tc>
        <w:tc>
          <w:tcPr>
            <w:tcW w:w="5528" w:type="dxa"/>
            <w:gridSpan w:val="2"/>
            <w:vAlign w:val="center"/>
          </w:tcPr>
          <w:p w:rsidR="00FC072A" w:rsidRDefault="00D5657F">
            <w:pPr>
              <w:pStyle w:val="1"/>
            </w:pPr>
            <w:r>
              <w:rPr>
                <w:rFonts w:hint="eastAsia"/>
              </w:rPr>
              <w:t>功能分类科目</w:t>
            </w:r>
          </w:p>
        </w:tc>
        <w:tc>
          <w:tcPr>
            <w:tcW w:w="1361" w:type="dxa"/>
            <w:vMerge w:val="restart"/>
            <w:vAlign w:val="center"/>
          </w:tcPr>
          <w:p w:rsidR="00FC072A" w:rsidRDefault="00D5657F">
            <w:pPr>
              <w:pStyle w:val="1"/>
            </w:pPr>
            <w:r>
              <w:rPr>
                <w:rFonts w:hint="eastAsia"/>
              </w:rPr>
              <w:t>合计</w:t>
            </w:r>
          </w:p>
        </w:tc>
        <w:tc>
          <w:tcPr>
            <w:tcW w:w="1361" w:type="dxa"/>
            <w:vMerge w:val="restart"/>
            <w:vAlign w:val="center"/>
          </w:tcPr>
          <w:p w:rsidR="00FC072A" w:rsidRDefault="00D5657F">
            <w:pPr>
              <w:pStyle w:val="1"/>
            </w:pPr>
            <w:r>
              <w:rPr>
                <w:rFonts w:hint="eastAsia"/>
              </w:rPr>
              <w:t>基本支出</w:t>
            </w:r>
          </w:p>
        </w:tc>
        <w:tc>
          <w:tcPr>
            <w:tcW w:w="1361" w:type="dxa"/>
            <w:vMerge w:val="restart"/>
            <w:vAlign w:val="center"/>
          </w:tcPr>
          <w:p w:rsidR="00FC072A" w:rsidRDefault="00D5657F">
            <w:pPr>
              <w:pStyle w:val="1"/>
            </w:pPr>
            <w:r>
              <w:rPr>
                <w:rFonts w:hint="eastAsia"/>
              </w:rPr>
              <w:t>项目支出</w:t>
            </w:r>
          </w:p>
        </w:tc>
        <w:tc>
          <w:tcPr>
            <w:tcW w:w="1361" w:type="dxa"/>
            <w:vMerge w:val="restart"/>
            <w:vAlign w:val="center"/>
          </w:tcPr>
          <w:p w:rsidR="00FC072A" w:rsidRDefault="00D5657F">
            <w:pPr>
              <w:pStyle w:val="1"/>
            </w:pPr>
            <w:r>
              <w:rPr>
                <w:rFonts w:hint="eastAsia"/>
              </w:rPr>
              <w:t>经营支出</w:t>
            </w:r>
          </w:p>
        </w:tc>
        <w:tc>
          <w:tcPr>
            <w:tcW w:w="1361" w:type="dxa"/>
            <w:vMerge w:val="restart"/>
            <w:vAlign w:val="center"/>
          </w:tcPr>
          <w:p w:rsidR="00FC072A" w:rsidRDefault="00D5657F">
            <w:pPr>
              <w:pStyle w:val="1"/>
            </w:pPr>
            <w:r>
              <w:rPr>
                <w:rFonts w:hint="eastAsia"/>
              </w:rPr>
              <w:t>上解上级     支出</w:t>
            </w:r>
          </w:p>
        </w:tc>
        <w:tc>
          <w:tcPr>
            <w:tcW w:w="1361" w:type="dxa"/>
            <w:vMerge w:val="restart"/>
            <w:vAlign w:val="center"/>
          </w:tcPr>
          <w:p w:rsidR="00FC072A" w:rsidRDefault="00D5657F">
            <w:pPr>
              <w:pStyle w:val="1"/>
            </w:pPr>
            <w:r>
              <w:rPr>
                <w:rFonts w:hint="eastAsia"/>
              </w:rPr>
              <w:t>对附属单位补助支出</w:t>
            </w:r>
          </w:p>
        </w:tc>
      </w:tr>
      <w:tr w:rsidR="00FC072A">
        <w:trPr>
          <w:trHeight w:val="369"/>
          <w:tblHeader/>
          <w:jc w:val="center"/>
        </w:trPr>
        <w:tc>
          <w:tcPr>
            <w:tcW w:w="850" w:type="dxa"/>
            <w:vMerge/>
          </w:tcPr>
          <w:p w:rsidR="00FC072A" w:rsidRDefault="00FC072A">
            <w:pPr>
              <w:rPr>
                <w:rFonts w:ascii="方正书宋_GBK" w:eastAsia="方正书宋_GBK" w:hAnsi="方正书宋_GBK" w:cs="方正书宋_GBK"/>
              </w:rPr>
            </w:pPr>
          </w:p>
        </w:tc>
        <w:tc>
          <w:tcPr>
            <w:tcW w:w="992" w:type="dxa"/>
            <w:vAlign w:val="center"/>
          </w:tcPr>
          <w:p w:rsidR="00FC072A" w:rsidRDefault="00D5657F">
            <w:pPr>
              <w:pStyle w:val="1"/>
            </w:pPr>
            <w:r>
              <w:rPr>
                <w:rFonts w:hint="eastAsia"/>
              </w:rPr>
              <w:t>科目    编码</w:t>
            </w:r>
          </w:p>
        </w:tc>
        <w:tc>
          <w:tcPr>
            <w:tcW w:w="4535" w:type="dxa"/>
            <w:vAlign w:val="center"/>
          </w:tcPr>
          <w:p w:rsidR="00FC072A" w:rsidRDefault="00D5657F">
            <w:pPr>
              <w:pStyle w:val="1"/>
            </w:pPr>
            <w:r>
              <w:rPr>
                <w:rFonts w:hint="eastAsia"/>
              </w:rPr>
              <w:t>科目名称</w:t>
            </w:r>
          </w:p>
        </w:tc>
        <w:tc>
          <w:tcPr>
            <w:tcW w:w="1361" w:type="dxa"/>
            <w:vMerge/>
          </w:tcPr>
          <w:p w:rsidR="00FC072A" w:rsidRDefault="00FC072A">
            <w:pPr>
              <w:rPr>
                <w:rFonts w:ascii="方正书宋_GBK" w:eastAsia="方正书宋_GBK" w:hAnsi="方正书宋_GBK" w:cs="方正书宋_GBK"/>
              </w:rPr>
            </w:pPr>
          </w:p>
        </w:tc>
        <w:tc>
          <w:tcPr>
            <w:tcW w:w="1361" w:type="dxa"/>
            <w:vMerge/>
          </w:tcPr>
          <w:p w:rsidR="00FC072A" w:rsidRDefault="00FC072A">
            <w:pPr>
              <w:rPr>
                <w:rFonts w:ascii="方正书宋_GBK" w:eastAsia="方正书宋_GBK" w:hAnsi="方正书宋_GBK" w:cs="方正书宋_GBK"/>
              </w:rPr>
            </w:pPr>
          </w:p>
        </w:tc>
        <w:tc>
          <w:tcPr>
            <w:tcW w:w="1361" w:type="dxa"/>
            <w:vMerge/>
          </w:tcPr>
          <w:p w:rsidR="00FC072A" w:rsidRDefault="00FC072A">
            <w:pPr>
              <w:rPr>
                <w:rFonts w:ascii="方正书宋_GBK" w:eastAsia="方正书宋_GBK" w:hAnsi="方正书宋_GBK" w:cs="方正书宋_GBK"/>
              </w:rPr>
            </w:pPr>
          </w:p>
        </w:tc>
        <w:tc>
          <w:tcPr>
            <w:tcW w:w="1361" w:type="dxa"/>
            <w:vMerge/>
          </w:tcPr>
          <w:p w:rsidR="00FC072A" w:rsidRDefault="00FC072A">
            <w:pPr>
              <w:rPr>
                <w:rFonts w:ascii="方正书宋_GBK" w:eastAsia="方正书宋_GBK" w:hAnsi="方正书宋_GBK" w:cs="方正书宋_GBK"/>
              </w:rPr>
            </w:pPr>
          </w:p>
        </w:tc>
        <w:tc>
          <w:tcPr>
            <w:tcW w:w="1361" w:type="dxa"/>
            <w:vMerge/>
          </w:tcPr>
          <w:p w:rsidR="00FC072A" w:rsidRDefault="00FC072A">
            <w:pPr>
              <w:rPr>
                <w:rFonts w:ascii="方正书宋_GBK" w:eastAsia="方正书宋_GBK" w:hAnsi="方正书宋_GBK" w:cs="方正书宋_GBK"/>
              </w:rPr>
            </w:pPr>
          </w:p>
        </w:tc>
        <w:tc>
          <w:tcPr>
            <w:tcW w:w="1361" w:type="dxa"/>
            <w:vMerge/>
          </w:tcPr>
          <w:p w:rsidR="00FC072A" w:rsidRDefault="00FC072A">
            <w:pPr>
              <w:rPr>
                <w:rFonts w:ascii="方正书宋_GBK" w:eastAsia="方正书宋_GBK" w:hAnsi="方正书宋_GBK" w:cs="方正书宋_GBK"/>
              </w:rPr>
            </w:pPr>
          </w:p>
        </w:tc>
      </w:tr>
      <w:tr w:rsidR="00FC072A">
        <w:trPr>
          <w:trHeight w:val="369"/>
          <w:tblHeader/>
          <w:jc w:val="center"/>
        </w:trPr>
        <w:tc>
          <w:tcPr>
            <w:tcW w:w="850" w:type="dxa"/>
            <w:vAlign w:val="center"/>
          </w:tcPr>
          <w:p w:rsidR="00FC072A" w:rsidRDefault="00D5657F">
            <w:pPr>
              <w:pStyle w:val="1"/>
            </w:pPr>
            <w:r>
              <w:rPr>
                <w:rFonts w:hint="eastAsia"/>
              </w:rPr>
              <w:t>栏次</w:t>
            </w:r>
          </w:p>
        </w:tc>
        <w:tc>
          <w:tcPr>
            <w:tcW w:w="992" w:type="dxa"/>
            <w:vAlign w:val="center"/>
          </w:tcPr>
          <w:p w:rsidR="00FC072A" w:rsidRDefault="00D5657F">
            <w:pPr>
              <w:pStyle w:val="1"/>
            </w:pPr>
            <w:r>
              <w:rPr>
                <w:rFonts w:hint="eastAsia"/>
              </w:rPr>
              <w:t>1</w:t>
            </w:r>
          </w:p>
        </w:tc>
        <w:tc>
          <w:tcPr>
            <w:tcW w:w="4535" w:type="dxa"/>
            <w:vAlign w:val="center"/>
          </w:tcPr>
          <w:p w:rsidR="00FC072A" w:rsidRDefault="00D5657F">
            <w:pPr>
              <w:pStyle w:val="1"/>
            </w:pPr>
            <w:r>
              <w:rPr>
                <w:rFonts w:hint="eastAsia"/>
              </w:rPr>
              <w:t>2</w:t>
            </w:r>
          </w:p>
        </w:tc>
        <w:tc>
          <w:tcPr>
            <w:tcW w:w="1361" w:type="dxa"/>
            <w:vAlign w:val="center"/>
          </w:tcPr>
          <w:p w:rsidR="00FC072A" w:rsidRDefault="00D5657F">
            <w:pPr>
              <w:pStyle w:val="1"/>
            </w:pPr>
            <w:r>
              <w:rPr>
                <w:rFonts w:hint="eastAsia"/>
              </w:rPr>
              <w:t>3</w:t>
            </w:r>
          </w:p>
        </w:tc>
        <w:tc>
          <w:tcPr>
            <w:tcW w:w="1361" w:type="dxa"/>
            <w:vAlign w:val="center"/>
          </w:tcPr>
          <w:p w:rsidR="00FC072A" w:rsidRDefault="00D5657F">
            <w:pPr>
              <w:pStyle w:val="1"/>
            </w:pPr>
            <w:r>
              <w:rPr>
                <w:rFonts w:hint="eastAsia"/>
              </w:rPr>
              <w:t>4</w:t>
            </w:r>
          </w:p>
        </w:tc>
        <w:tc>
          <w:tcPr>
            <w:tcW w:w="1361" w:type="dxa"/>
            <w:vAlign w:val="center"/>
          </w:tcPr>
          <w:p w:rsidR="00FC072A" w:rsidRDefault="00D5657F">
            <w:pPr>
              <w:pStyle w:val="1"/>
            </w:pPr>
            <w:r>
              <w:rPr>
                <w:rFonts w:hint="eastAsia"/>
              </w:rPr>
              <w:t>5</w:t>
            </w:r>
          </w:p>
        </w:tc>
        <w:tc>
          <w:tcPr>
            <w:tcW w:w="1361" w:type="dxa"/>
            <w:vAlign w:val="center"/>
          </w:tcPr>
          <w:p w:rsidR="00FC072A" w:rsidRDefault="00D5657F">
            <w:pPr>
              <w:pStyle w:val="1"/>
            </w:pPr>
            <w:r>
              <w:rPr>
                <w:rFonts w:hint="eastAsia"/>
              </w:rPr>
              <w:t>6</w:t>
            </w:r>
          </w:p>
        </w:tc>
        <w:tc>
          <w:tcPr>
            <w:tcW w:w="1361" w:type="dxa"/>
            <w:vAlign w:val="center"/>
          </w:tcPr>
          <w:p w:rsidR="00FC072A" w:rsidRDefault="00D5657F">
            <w:pPr>
              <w:pStyle w:val="1"/>
            </w:pPr>
            <w:r>
              <w:rPr>
                <w:rFonts w:hint="eastAsia"/>
              </w:rPr>
              <w:t>7</w:t>
            </w:r>
          </w:p>
        </w:tc>
        <w:tc>
          <w:tcPr>
            <w:tcW w:w="1361" w:type="dxa"/>
            <w:vAlign w:val="center"/>
          </w:tcPr>
          <w:p w:rsidR="00FC072A" w:rsidRDefault="00D5657F">
            <w:pPr>
              <w:pStyle w:val="1"/>
            </w:pPr>
            <w:r>
              <w:rPr>
                <w:rFonts w:hint="eastAsia"/>
              </w:rPr>
              <w:t>8</w:t>
            </w:r>
          </w:p>
        </w:tc>
      </w:tr>
      <w:tr w:rsidR="00FC072A">
        <w:trPr>
          <w:trHeight w:val="369"/>
          <w:jc w:val="center"/>
        </w:trPr>
        <w:tc>
          <w:tcPr>
            <w:tcW w:w="850" w:type="dxa"/>
            <w:vAlign w:val="center"/>
          </w:tcPr>
          <w:p w:rsidR="00FC072A" w:rsidRDefault="00D5657F">
            <w:pPr>
              <w:pStyle w:val="3"/>
            </w:pPr>
            <w:r>
              <w:rPr>
                <w:rFonts w:hint="eastAsia"/>
              </w:rPr>
              <w:t>1</w:t>
            </w:r>
          </w:p>
        </w:tc>
        <w:tc>
          <w:tcPr>
            <w:tcW w:w="992" w:type="dxa"/>
            <w:vAlign w:val="center"/>
          </w:tcPr>
          <w:p w:rsidR="00FC072A" w:rsidRDefault="00FC072A">
            <w:pPr>
              <w:pStyle w:val="5"/>
            </w:pPr>
          </w:p>
        </w:tc>
        <w:tc>
          <w:tcPr>
            <w:tcW w:w="4535" w:type="dxa"/>
            <w:vAlign w:val="center"/>
          </w:tcPr>
          <w:p w:rsidR="00FC072A" w:rsidRDefault="00D5657F">
            <w:pPr>
              <w:pStyle w:val="6"/>
            </w:pPr>
            <w:r>
              <w:rPr>
                <w:rFonts w:hint="eastAsia"/>
              </w:rPr>
              <w:t>合计</w:t>
            </w:r>
          </w:p>
        </w:tc>
        <w:tc>
          <w:tcPr>
            <w:tcW w:w="1361" w:type="dxa"/>
            <w:vAlign w:val="center"/>
          </w:tcPr>
          <w:p w:rsidR="00FC072A" w:rsidRDefault="00D5657F">
            <w:pPr>
              <w:pStyle w:val="7"/>
              <w:rPr>
                <w:lang w:eastAsia="zh-CN"/>
              </w:rPr>
            </w:pPr>
            <w:r>
              <w:rPr>
                <w:rFonts w:hint="eastAsia"/>
              </w:rPr>
              <w:t>1308.4</w:t>
            </w:r>
            <w:r>
              <w:rPr>
                <w:rFonts w:hint="eastAsia"/>
                <w:lang w:eastAsia="zh-CN"/>
              </w:rPr>
              <w:t>0</w:t>
            </w:r>
          </w:p>
        </w:tc>
        <w:tc>
          <w:tcPr>
            <w:tcW w:w="1361" w:type="dxa"/>
            <w:vAlign w:val="center"/>
          </w:tcPr>
          <w:p w:rsidR="00FC072A" w:rsidRDefault="00D5657F">
            <w:pPr>
              <w:pStyle w:val="7"/>
            </w:pPr>
            <w:r>
              <w:rPr>
                <w:rFonts w:hint="eastAsia"/>
              </w:rPr>
              <w:t>978.49</w:t>
            </w:r>
          </w:p>
        </w:tc>
        <w:tc>
          <w:tcPr>
            <w:tcW w:w="1361" w:type="dxa"/>
            <w:vAlign w:val="center"/>
          </w:tcPr>
          <w:p w:rsidR="00FC072A" w:rsidRDefault="00D5657F">
            <w:pPr>
              <w:pStyle w:val="7"/>
            </w:pPr>
            <w:r>
              <w:rPr>
                <w:rFonts w:hint="eastAsia"/>
              </w:rPr>
              <w:t>329.91</w:t>
            </w:r>
          </w:p>
        </w:tc>
        <w:tc>
          <w:tcPr>
            <w:tcW w:w="1361" w:type="dxa"/>
            <w:vAlign w:val="center"/>
          </w:tcPr>
          <w:p w:rsidR="00FC072A" w:rsidRDefault="00FC072A">
            <w:pPr>
              <w:pStyle w:val="7"/>
            </w:pPr>
          </w:p>
        </w:tc>
        <w:tc>
          <w:tcPr>
            <w:tcW w:w="1361" w:type="dxa"/>
            <w:vAlign w:val="center"/>
          </w:tcPr>
          <w:p w:rsidR="00FC072A" w:rsidRDefault="00FC072A">
            <w:pPr>
              <w:pStyle w:val="7"/>
            </w:pPr>
          </w:p>
        </w:tc>
        <w:tc>
          <w:tcPr>
            <w:tcW w:w="1361" w:type="dxa"/>
            <w:vAlign w:val="center"/>
          </w:tcPr>
          <w:p w:rsidR="00FC072A" w:rsidRDefault="00FC072A">
            <w:pPr>
              <w:pStyle w:val="7"/>
            </w:pPr>
          </w:p>
        </w:tc>
      </w:tr>
      <w:tr w:rsidR="00FC072A">
        <w:trPr>
          <w:trHeight w:val="369"/>
          <w:jc w:val="center"/>
        </w:trPr>
        <w:tc>
          <w:tcPr>
            <w:tcW w:w="850" w:type="dxa"/>
            <w:vAlign w:val="center"/>
          </w:tcPr>
          <w:p w:rsidR="00FC072A" w:rsidRDefault="00D5657F">
            <w:pPr>
              <w:pStyle w:val="3"/>
            </w:pPr>
            <w:r>
              <w:rPr>
                <w:rFonts w:hint="eastAsia"/>
              </w:rPr>
              <w:t>2</w:t>
            </w:r>
          </w:p>
        </w:tc>
        <w:tc>
          <w:tcPr>
            <w:tcW w:w="992" w:type="dxa"/>
            <w:vAlign w:val="center"/>
          </w:tcPr>
          <w:p w:rsidR="00FC072A" w:rsidRDefault="00D5657F">
            <w:pPr>
              <w:pStyle w:val="2"/>
            </w:pPr>
            <w:r>
              <w:rPr>
                <w:rFonts w:hint="eastAsia"/>
              </w:rPr>
              <w:t>204</w:t>
            </w:r>
          </w:p>
        </w:tc>
        <w:tc>
          <w:tcPr>
            <w:tcW w:w="4535" w:type="dxa"/>
            <w:vAlign w:val="center"/>
          </w:tcPr>
          <w:p w:rsidR="00FC072A" w:rsidRDefault="00D5657F">
            <w:pPr>
              <w:pStyle w:val="2"/>
            </w:pPr>
            <w:r>
              <w:rPr>
                <w:rFonts w:hint="eastAsia"/>
              </w:rPr>
              <w:t>公共安全支出</w:t>
            </w:r>
          </w:p>
        </w:tc>
        <w:tc>
          <w:tcPr>
            <w:tcW w:w="1361" w:type="dxa"/>
            <w:vAlign w:val="center"/>
          </w:tcPr>
          <w:p w:rsidR="00FC072A" w:rsidRDefault="00D5657F">
            <w:pPr>
              <w:pStyle w:val="4"/>
            </w:pPr>
            <w:r>
              <w:rPr>
                <w:rFonts w:hint="eastAsia"/>
              </w:rPr>
              <w:t>1192.65</w:t>
            </w:r>
          </w:p>
        </w:tc>
        <w:tc>
          <w:tcPr>
            <w:tcW w:w="1361" w:type="dxa"/>
            <w:vAlign w:val="center"/>
          </w:tcPr>
          <w:p w:rsidR="00FC072A" w:rsidRDefault="00D5657F">
            <w:pPr>
              <w:pStyle w:val="4"/>
            </w:pPr>
            <w:r>
              <w:rPr>
                <w:rFonts w:hint="eastAsia"/>
              </w:rPr>
              <w:t>862.74</w:t>
            </w:r>
          </w:p>
        </w:tc>
        <w:tc>
          <w:tcPr>
            <w:tcW w:w="1361" w:type="dxa"/>
            <w:vAlign w:val="center"/>
          </w:tcPr>
          <w:p w:rsidR="00FC072A" w:rsidRDefault="00D5657F">
            <w:pPr>
              <w:pStyle w:val="4"/>
            </w:pPr>
            <w:r>
              <w:rPr>
                <w:rFonts w:hint="eastAsia"/>
              </w:rPr>
              <w:t>329.91</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w:t>
            </w:r>
          </w:p>
        </w:tc>
        <w:tc>
          <w:tcPr>
            <w:tcW w:w="992" w:type="dxa"/>
            <w:vAlign w:val="center"/>
          </w:tcPr>
          <w:p w:rsidR="00FC072A" w:rsidRDefault="00D5657F">
            <w:pPr>
              <w:pStyle w:val="2"/>
            </w:pPr>
            <w:r>
              <w:rPr>
                <w:rFonts w:hint="eastAsia"/>
              </w:rPr>
              <w:t>20405</w:t>
            </w:r>
          </w:p>
        </w:tc>
        <w:tc>
          <w:tcPr>
            <w:tcW w:w="4535" w:type="dxa"/>
            <w:vAlign w:val="center"/>
          </w:tcPr>
          <w:p w:rsidR="00FC072A" w:rsidRDefault="00D5657F">
            <w:pPr>
              <w:pStyle w:val="2"/>
            </w:pPr>
            <w:r>
              <w:rPr>
                <w:rFonts w:hint="eastAsia"/>
              </w:rPr>
              <w:t>法院</w:t>
            </w:r>
          </w:p>
        </w:tc>
        <w:tc>
          <w:tcPr>
            <w:tcW w:w="1361" w:type="dxa"/>
            <w:vAlign w:val="center"/>
          </w:tcPr>
          <w:p w:rsidR="00FC072A" w:rsidRDefault="00D5657F">
            <w:pPr>
              <w:pStyle w:val="4"/>
            </w:pPr>
            <w:r>
              <w:rPr>
                <w:rFonts w:hint="eastAsia"/>
              </w:rPr>
              <w:t>1192.65</w:t>
            </w:r>
          </w:p>
        </w:tc>
        <w:tc>
          <w:tcPr>
            <w:tcW w:w="1361" w:type="dxa"/>
            <w:vAlign w:val="center"/>
          </w:tcPr>
          <w:p w:rsidR="00FC072A" w:rsidRDefault="00D5657F">
            <w:pPr>
              <w:pStyle w:val="4"/>
            </w:pPr>
            <w:r>
              <w:rPr>
                <w:rFonts w:hint="eastAsia"/>
              </w:rPr>
              <w:t>862.74</w:t>
            </w:r>
          </w:p>
        </w:tc>
        <w:tc>
          <w:tcPr>
            <w:tcW w:w="1361" w:type="dxa"/>
            <w:vAlign w:val="center"/>
          </w:tcPr>
          <w:p w:rsidR="00FC072A" w:rsidRDefault="00D5657F">
            <w:pPr>
              <w:pStyle w:val="4"/>
            </w:pPr>
            <w:r>
              <w:rPr>
                <w:rFonts w:hint="eastAsia"/>
              </w:rPr>
              <w:t>329.91</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4</w:t>
            </w:r>
          </w:p>
        </w:tc>
        <w:tc>
          <w:tcPr>
            <w:tcW w:w="992" w:type="dxa"/>
            <w:vAlign w:val="center"/>
          </w:tcPr>
          <w:p w:rsidR="00FC072A" w:rsidRDefault="00D5657F">
            <w:pPr>
              <w:pStyle w:val="2"/>
            </w:pPr>
            <w:r>
              <w:rPr>
                <w:rFonts w:hint="eastAsia"/>
              </w:rPr>
              <w:t>2040501</w:t>
            </w:r>
          </w:p>
        </w:tc>
        <w:tc>
          <w:tcPr>
            <w:tcW w:w="4535" w:type="dxa"/>
            <w:vAlign w:val="center"/>
          </w:tcPr>
          <w:p w:rsidR="00FC072A" w:rsidRDefault="00D5657F">
            <w:pPr>
              <w:pStyle w:val="2"/>
            </w:pPr>
            <w:r>
              <w:rPr>
                <w:rFonts w:hint="eastAsia"/>
              </w:rPr>
              <w:t>行政运行</w:t>
            </w:r>
          </w:p>
        </w:tc>
        <w:tc>
          <w:tcPr>
            <w:tcW w:w="1361" w:type="dxa"/>
            <w:vAlign w:val="center"/>
          </w:tcPr>
          <w:p w:rsidR="00FC072A" w:rsidRDefault="00D5657F">
            <w:pPr>
              <w:pStyle w:val="4"/>
            </w:pPr>
            <w:r>
              <w:rPr>
                <w:rFonts w:hint="eastAsia"/>
              </w:rPr>
              <w:t>862.74</w:t>
            </w:r>
          </w:p>
        </w:tc>
        <w:tc>
          <w:tcPr>
            <w:tcW w:w="1361" w:type="dxa"/>
            <w:vAlign w:val="center"/>
          </w:tcPr>
          <w:p w:rsidR="00FC072A" w:rsidRDefault="00D5657F">
            <w:pPr>
              <w:pStyle w:val="4"/>
            </w:pPr>
            <w:r>
              <w:rPr>
                <w:rFonts w:hint="eastAsia"/>
              </w:rPr>
              <w:t>862.74</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5</w:t>
            </w:r>
          </w:p>
        </w:tc>
        <w:tc>
          <w:tcPr>
            <w:tcW w:w="992" w:type="dxa"/>
            <w:vAlign w:val="center"/>
          </w:tcPr>
          <w:p w:rsidR="00FC072A" w:rsidRDefault="00D5657F">
            <w:pPr>
              <w:pStyle w:val="2"/>
            </w:pPr>
            <w:r>
              <w:rPr>
                <w:rFonts w:hint="eastAsia"/>
              </w:rPr>
              <w:t>2040502</w:t>
            </w:r>
          </w:p>
        </w:tc>
        <w:tc>
          <w:tcPr>
            <w:tcW w:w="4535" w:type="dxa"/>
            <w:vAlign w:val="center"/>
          </w:tcPr>
          <w:p w:rsidR="00FC072A" w:rsidRDefault="00D5657F">
            <w:pPr>
              <w:pStyle w:val="2"/>
            </w:pPr>
            <w:r>
              <w:rPr>
                <w:rFonts w:hint="eastAsia"/>
              </w:rPr>
              <w:t>一般行政管理事务</w:t>
            </w:r>
          </w:p>
        </w:tc>
        <w:tc>
          <w:tcPr>
            <w:tcW w:w="1361" w:type="dxa"/>
            <w:vAlign w:val="center"/>
          </w:tcPr>
          <w:p w:rsidR="00FC072A" w:rsidRDefault="00D5657F">
            <w:pPr>
              <w:pStyle w:val="4"/>
            </w:pPr>
            <w:r>
              <w:rPr>
                <w:rFonts w:hint="eastAsia"/>
              </w:rPr>
              <w:t>329.91</w:t>
            </w:r>
          </w:p>
        </w:tc>
        <w:tc>
          <w:tcPr>
            <w:tcW w:w="1361" w:type="dxa"/>
            <w:vAlign w:val="center"/>
          </w:tcPr>
          <w:p w:rsidR="00FC072A" w:rsidRDefault="00FC072A">
            <w:pPr>
              <w:pStyle w:val="4"/>
            </w:pPr>
          </w:p>
        </w:tc>
        <w:tc>
          <w:tcPr>
            <w:tcW w:w="1361" w:type="dxa"/>
            <w:vAlign w:val="center"/>
          </w:tcPr>
          <w:p w:rsidR="00FC072A" w:rsidRDefault="00D5657F">
            <w:pPr>
              <w:pStyle w:val="4"/>
            </w:pPr>
            <w:r>
              <w:rPr>
                <w:rFonts w:hint="eastAsia"/>
              </w:rPr>
              <w:t>329.91</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6</w:t>
            </w:r>
          </w:p>
        </w:tc>
        <w:tc>
          <w:tcPr>
            <w:tcW w:w="992" w:type="dxa"/>
            <w:vAlign w:val="center"/>
          </w:tcPr>
          <w:p w:rsidR="00FC072A" w:rsidRDefault="00D5657F">
            <w:pPr>
              <w:pStyle w:val="2"/>
            </w:pPr>
            <w:r>
              <w:rPr>
                <w:rFonts w:hint="eastAsia"/>
              </w:rPr>
              <w:t>208</w:t>
            </w:r>
          </w:p>
        </w:tc>
        <w:tc>
          <w:tcPr>
            <w:tcW w:w="4535" w:type="dxa"/>
            <w:vAlign w:val="center"/>
          </w:tcPr>
          <w:p w:rsidR="00FC072A" w:rsidRDefault="00D5657F">
            <w:pPr>
              <w:pStyle w:val="2"/>
            </w:pPr>
            <w:r>
              <w:rPr>
                <w:rFonts w:hint="eastAsia"/>
              </w:rPr>
              <w:t>社会保障和就业支出</w:t>
            </w:r>
          </w:p>
        </w:tc>
        <w:tc>
          <w:tcPr>
            <w:tcW w:w="1361" w:type="dxa"/>
            <w:vAlign w:val="center"/>
          </w:tcPr>
          <w:p w:rsidR="00FC072A" w:rsidRDefault="00D5657F">
            <w:pPr>
              <w:pStyle w:val="4"/>
            </w:pPr>
            <w:r>
              <w:rPr>
                <w:rFonts w:hint="eastAsia"/>
              </w:rPr>
              <w:t>34.69</w:t>
            </w:r>
          </w:p>
        </w:tc>
        <w:tc>
          <w:tcPr>
            <w:tcW w:w="1361" w:type="dxa"/>
            <w:vAlign w:val="center"/>
          </w:tcPr>
          <w:p w:rsidR="00FC072A" w:rsidRDefault="00D5657F">
            <w:pPr>
              <w:pStyle w:val="4"/>
            </w:pPr>
            <w:r>
              <w:rPr>
                <w:rFonts w:hint="eastAsia"/>
              </w:rPr>
              <w:t>34.69</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7</w:t>
            </w:r>
          </w:p>
        </w:tc>
        <w:tc>
          <w:tcPr>
            <w:tcW w:w="992" w:type="dxa"/>
            <w:vAlign w:val="center"/>
          </w:tcPr>
          <w:p w:rsidR="00FC072A" w:rsidRDefault="00D5657F">
            <w:pPr>
              <w:pStyle w:val="2"/>
            </w:pPr>
            <w:r>
              <w:rPr>
                <w:rFonts w:hint="eastAsia"/>
              </w:rPr>
              <w:t>20805</w:t>
            </w:r>
          </w:p>
        </w:tc>
        <w:tc>
          <w:tcPr>
            <w:tcW w:w="4535" w:type="dxa"/>
            <w:vAlign w:val="center"/>
          </w:tcPr>
          <w:p w:rsidR="00FC072A" w:rsidRDefault="00D5657F">
            <w:pPr>
              <w:pStyle w:val="2"/>
            </w:pPr>
            <w:r>
              <w:rPr>
                <w:rFonts w:hint="eastAsia"/>
              </w:rPr>
              <w:t>行政事业单位养老支出</w:t>
            </w:r>
          </w:p>
        </w:tc>
        <w:tc>
          <w:tcPr>
            <w:tcW w:w="1361" w:type="dxa"/>
            <w:vAlign w:val="center"/>
          </w:tcPr>
          <w:p w:rsidR="00FC072A" w:rsidRDefault="00D5657F">
            <w:pPr>
              <w:pStyle w:val="4"/>
            </w:pPr>
            <w:r>
              <w:rPr>
                <w:rFonts w:hint="eastAsia"/>
              </w:rPr>
              <w:t>34.69</w:t>
            </w:r>
          </w:p>
        </w:tc>
        <w:tc>
          <w:tcPr>
            <w:tcW w:w="1361" w:type="dxa"/>
            <w:vAlign w:val="center"/>
          </w:tcPr>
          <w:p w:rsidR="00FC072A" w:rsidRDefault="00D5657F">
            <w:pPr>
              <w:pStyle w:val="4"/>
            </w:pPr>
            <w:r>
              <w:rPr>
                <w:rFonts w:hint="eastAsia"/>
              </w:rPr>
              <w:t>34.69</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8</w:t>
            </w:r>
          </w:p>
        </w:tc>
        <w:tc>
          <w:tcPr>
            <w:tcW w:w="992" w:type="dxa"/>
            <w:vAlign w:val="center"/>
          </w:tcPr>
          <w:p w:rsidR="00FC072A" w:rsidRDefault="00D5657F">
            <w:pPr>
              <w:pStyle w:val="2"/>
            </w:pPr>
            <w:r>
              <w:rPr>
                <w:rFonts w:hint="eastAsia"/>
              </w:rPr>
              <w:t>2080505</w:t>
            </w:r>
          </w:p>
        </w:tc>
        <w:tc>
          <w:tcPr>
            <w:tcW w:w="4535" w:type="dxa"/>
            <w:vAlign w:val="center"/>
          </w:tcPr>
          <w:p w:rsidR="00FC072A" w:rsidRDefault="00D5657F">
            <w:pPr>
              <w:pStyle w:val="2"/>
            </w:pPr>
            <w:r>
              <w:rPr>
                <w:rFonts w:hint="eastAsia"/>
              </w:rPr>
              <w:t>机关事业单位基本养老保险缴费支出</w:t>
            </w:r>
          </w:p>
        </w:tc>
        <w:tc>
          <w:tcPr>
            <w:tcW w:w="1361" w:type="dxa"/>
            <w:vAlign w:val="center"/>
          </w:tcPr>
          <w:p w:rsidR="00FC072A" w:rsidRDefault="00D5657F">
            <w:pPr>
              <w:pStyle w:val="4"/>
            </w:pPr>
            <w:r>
              <w:rPr>
                <w:rFonts w:hint="eastAsia"/>
              </w:rPr>
              <w:t>34.69</w:t>
            </w:r>
          </w:p>
        </w:tc>
        <w:tc>
          <w:tcPr>
            <w:tcW w:w="1361" w:type="dxa"/>
            <w:vAlign w:val="center"/>
          </w:tcPr>
          <w:p w:rsidR="00FC072A" w:rsidRDefault="00D5657F">
            <w:pPr>
              <w:pStyle w:val="4"/>
            </w:pPr>
            <w:r>
              <w:rPr>
                <w:rFonts w:hint="eastAsia"/>
              </w:rPr>
              <w:t>34.69</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9</w:t>
            </w:r>
          </w:p>
        </w:tc>
        <w:tc>
          <w:tcPr>
            <w:tcW w:w="992" w:type="dxa"/>
            <w:vAlign w:val="center"/>
          </w:tcPr>
          <w:p w:rsidR="00FC072A" w:rsidRDefault="00D5657F">
            <w:pPr>
              <w:pStyle w:val="2"/>
            </w:pPr>
            <w:r>
              <w:rPr>
                <w:rFonts w:hint="eastAsia"/>
              </w:rPr>
              <w:t>210</w:t>
            </w:r>
          </w:p>
        </w:tc>
        <w:tc>
          <w:tcPr>
            <w:tcW w:w="4535" w:type="dxa"/>
            <w:vAlign w:val="center"/>
          </w:tcPr>
          <w:p w:rsidR="00FC072A" w:rsidRDefault="00D5657F">
            <w:pPr>
              <w:pStyle w:val="2"/>
            </w:pPr>
            <w:r>
              <w:rPr>
                <w:rFonts w:hint="eastAsia"/>
              </w:rPr>
              <w:t>卫生健康支出</w:t>
            </w:r>
          </w:p>
        </w:tc>
        <w:tc>
          <w:tcPr>
            <w:tcW w:w="1361" w:type="dxa"/>
            <w:vAlign w:val="center"/>
          </w:tcPr>
          <w:p w:rsidR="00FC072A" w:rsidRDefault="00D5657F">
            <w:pPr>
              <w:pStyle w:val="4"/>
            </w:pPr>
            <w:r>
              <w:rPr>
                <w:rFonts w:hint="eastAsia"/>
              </w:rPr>
              <w:t>33.77</w:t>
            </w:r>
          </w:p>
        </w:tc>
        <w:tc>
          <w:tcPr>
            <w:tcW w:w="1361" w:type="dxa"/>
            <w:vAlign w:val="center"/>
          </w:tcPr>
          <w:p w:rsidR="00FC072A" w:rsidRDefault="00D5657F">
            <w:pPr>
              <w:pStyle w:val="4"/>
            </w:pPr>
            <w:r>
              <w:rPr>
                <w:rFonts w:hint="eastAsia"/>
              </w:rPr>
              <w:t>33.77</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10</w:t>
            </w:r>
          </w:p>
        </w:tc>
        <w:tc>
          <w:tcPr>
            <w:tcW w:w="992" w:type="dxa"/>
            <w:vAlign w:val="center"/>
          </w:tcPr>
          <w:p w:rsidR="00FC072A" w:rsidRDefault="00D5657F">
            <w:pPr>
              <w:pStyle w:val="2"/>
            </w:pPr>
            <w:r>
              <w:rPr>
                <w:rFonts w:hint="eastAsia"/>
              </w:rPr>
              <w:t>21011</w:t>
            </w:r>
          </w:p>
        </w:tc>
        <w:tc>
          <w:tcPr>
            <w:tcW w:w="4535" w:type="dxa"/>
            <w:vAlign w:val="center"/>
          </w:tcPr>
          <w:p w:rsidR="00FC072A" w:rsidRDefault="00D5657F">
            <w:pPr>
              <w:pStyle w:val="2"/>
            </w:pPr>
            <w:r>
              <w:rPr>
                <w:rFonts w:hint="eastAsia"/>
              </w:rPr>
              <w:t>行政事业单位医疗</w:t>
            </w:r>
          </w:p>
        </w:tc>
        <w:tc>
          <w:tcPr>
            <w:tcW w:w="1361" w:type="dxa"/>
            <w:vAlign w:val="center"/>
          </w:tcPr>
          <w:p w:rsidR="00FC072A" w:rsidRDefault="00D5657F">
            <w:pPr>
              <w:pStyle w:val="4"/>
            </w:pPr>
            <w:r>
              <w:rPr>
                <w:rFonts w:hint="eastAsia"/>
              </w:rPr>
              <w:t>33.77</w:t>
            </w:r>
          </w:p>
        </w:tc>
        <w:tc>
          <w:tcPr>
            <w:tcW w:w="1361" w:type="dxa"/>
            <w:vAlign w:val="center"/>
          </w:tcPr>
          <w:p w:rsidR="00FC072A" w:rsidRDefault="00D5657F">
            <w:pPr>
              <w:pStyle w:val="4"/>
            </w:pPr>
            <w:r>
              <w:rPr>
                <w:rFonts w:hint="eastAsia"/>
              </w:rPr>
              <w:t>33.77</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11</w:t>
            </w:r>
          </w:p>
        </w:tc>
        <w:tc>
          <w:tcPr>
            <w:tcW w:w="992" w:type="dxa"/>
            <w:vAlign w:val="center"/>
          </w:tcPr>
          <w:p w:rsidR="00FC072A" w:rsidRDefault="00D5657F">
            <w:pPr>
              <w:pStyle w:val="2"/>
            </w:pPr>
            <w:r>
              <w:rPr>
                <w:rFonts w:hint="eastAsia"/>
              </w:rPr>
              <w:t>2101101</w:t>
            </w:r>
          </w:p>
        </w:tc>
        <w:tc>
          <w:tcPr>
            <w:tcW w:w="4535" w:type="dxa"/>
            <w:vAlign w:val="center"/>
          </w:tcPr>
          <w:p w:rsidR="00FC072A" w:rsidRDefault="00D5657F">
            <w:pPr>
              <w:pStyle w:val="2"/>
            </w:pPr>
            <w:r>
              <w:rPr>
                <w:rFonts w:hint="eastAsia"/>
              </w:rPr>
              <w:t>行政单位医疗</w:t>
            </w:r>
          </w:p>
        </w:tc>
        <w:tc>
          <w:tcPr>
            <w:tcW w:w="1361" w:type="dxa"/>
            <w:vAlign w:val="center"/>
          </w:tcPr>
          <w:p w:rsidR="00FC072A" w:rsidRDefault="00D5657F">
            <w:pPr>
              <w:pStyle w:val="4"/>
            </w:pPr>
            <w:r>
              <w:rPr>
                <w:rFonts w:hint="eastAsia"/>
              </w:rPr>
              <w:t>15.26</w:t>
            </w:r>
          </w:p>
        </w:tc>
        <w:tc>
          <w:tcPr>
            <w:tcW w:w="1361" w:type="dxa"/>
            <w:vAlign w:val="center"/>
          </w:tcPr>
          <w:p w:rsidR="00FC072A" w:rsidRDefault="00D5657F">
            <w:pPr>
              <w:pStyle w:val="4"/>
            </w:pPr>
            <w:r>
              <w:rPr>
                <w:rFonts w:hint="eastAsia"/>
              </w:rPr>
              <w:t>15.26</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12</w:t>
            </w:r>
          </w:p>
        </w:tc>
        <w:tc>
          <w:tcPr>
            <w:tcW w:w="992" w:type="dxa"/>
            <w:vAlign w:val="center"/>
          </w:tcPr>
          <w:p w:rsidR="00FC072A" w:rsidRDefault="00D5657F">
            <w:pPr>
              <w:pStyle w:val="2"/>
            </w:pPr>
            <w:r>
              <w:rPr>
                <w:rFonts w:hint="eastAsia"/>
              </w:rPr>
              <w:t>2101102</w:t>
            </w:r>
          </w:p>
        </w:tc>
        <w:tc>
          <w:tcPr>
            <w:tcW w:w="4535" w:type="dxa"/>
            <w:vAlign w:val="center"/>
          </w:tcPr>
          <w:p w:rsidR="00FC072A" w:rsidRDefault="00D5657F">
            <w:pPr>
              <w:pStyle w:val="2"/>
            </w:pPr>
            <w:r>
              <w:rPr>
                <w:rFonts w:hint="eastAsia"/>
              </w:rPr>
              <w:t>事业单位医疗</w:t>
            </w:r>
          </w:p>
        </w:tc>
        <w:tc>
          <w:tcPr>
            <w:tcW w:w="1361" w:type="dxa"/>
            <w:vAlign w:val="center"/>
          </w:tcPr>
          <w:p w:rsidR="00FC072A" w:rsidRDefault="00D5657F">
            <w:pPr>
              <w:pStyle w:val="4"/>
            </w:pPr>
            <w:r>
              <w:rPr>
                <w:rFonts w:hint="eastAsia"/>
              </w:rPr>
              <w:t>0.50</w:t>
            </w:r>
          </w:p>
        </w:tc>
        <w:tc>
          <w:tcPr>
            <w:tcW w:w="1361" w:type="dxa"/>
            <w:vAlign w:val="center"/>
          </w:tcPr>
          <w:p w:rsidR="00FC072A" w:rsidRDefault="00D5657F">
            <w:pPr>
              <w:pStyle w:val="4"/>
            </w:pPr>
            <w:r>
              <w:rPr>
                <w:rFonts w:hint="eastAsia"/>
              </w:rPr>
              <w:t>0.50</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13</w:t>
            </w:r>
          </w:p>
        </w:tc>
        <w:tc>
          <w:tcPr>
            <w:tcW w:w="992" w:type="dxa"/>
            <w:vAlign w:val="center"/>
          </w:tcPr>
          <w:p w:rsidR="00FC072A" w:rsidRDefault="00D5657F">
            <w:pPr>
              <w:pStyle w:val="2"/>
            </w:pPr>
            <w:r>
              <w:rPr>
                <w:rFonts w:hint="eastAsia"/>
              </w:rPr>
              <w:t>210110</w:t>
            </w:r>
            <w:r>
              <w:rPr>
                <w:rFonts w:hint="eastAsia"/>
              </w:rPr>
              <w:lastRenderedPageBreak/>
              <w:t>3</w:t>
            </w:r>
          </w:p>
        </w:tc>
        <w:tc>
          <w:tcPr>
            <w:tcW w:w="4535" w:type="dxa"/>
            <w:vAlign w:val="center"/>
          </w:tcPr>
          <w:p w:rsidR="00FC072A" w:rsidRDefault="00D5657F">
            <w:pPr>
              <w:pStyle w:val="2"/>
            </w:pPr>
            <w:r>
              <w:rPr>
                <w:rFonts w:hint="eastAsia"/>
              </w:rPr>
              <w:lastRenderedPageBreak/>
              <w:t>公务员医疗补助</w:t>
            </w:r>
          </w:p>
        </w:tc>
        <w:tc>
          <w:tcPr>
            <w:tcW w:w="1361" w:type="dxa"/>
            <w:vAlign w:val="center"/>
          </w:tcPr>
          <w:p w:rsidR="00FC072A" w:rsidRDefault="00D5657F">
            <w:pPr>
              <w:pStyle w:val="4"/>
            </w:pPr>
            <w:r>
              <w:rPr>
                <w:rFonts w:hint="eastAsia"/>
              </w:rPr>
              <w:t>18.01</w:t>
            </w:r>
          </w:p>
        </w:tc>
        <w:tc>
          <w:tcPr>
            <w:tcW w:w="1361" w:type="dxa"/>
            <w:vAlign w:val="center"/>
          </w:tcPr>
          <w:p w:rsidR="00FC072A" w:rsidRDefault="00D5657F">
            <w:pPr>
              <w:pStyle w:val="4"/>
            </w:pPr>
            <w:r>
              <w:rPr>
                <w:rFonts w:hint="eastAsia"/>
              </w:rPr>
              <w:t>18.01</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lastRenderedPageBreak/>
              <w:t>14</w:t>
            </w:r>
          </w:p>
        </w:tc>
        <w:tc>
          <w:tcPr>
            <w:tcW w:w="992" w:type="dxa"/>
            <w:vAlign w:val="center"/>
          </w:tcPr>
          <w:p w:rsidR="00FC072A" w:rsidRDefault="00D5657F">
            <w:pPr>
              <w:pStyle w:val="2"/>
            </w:pPr>
            <w:r>
              <w:rPr>
                <w:rFonts w:hint="eastAsia"/>
              </w:rPr>
              <w:t>221</w:t>
            </w:r>
          </w:p>
        </w:tc>
        <w:tc>
          <w:tcPr>
            <w:tcW w:w="4535" w:type="dxa"/>
            <w:vAlign w:val="center"/>
          </w:tcPr>
          <w:p w:rsidR="00FC072A" w:rsidRDefault="00D5657F">
            <w:pPr>
              <w:pStyle w:val="2"/>
            </w:pPr>
            <w:r>
              <w:rPr>
                <w:rFonts w:hint="eastAsia"/>
              </w:rPr>
              <w:t>住房保障支出</w:t>
            </w:r>
          </w:p>
        </w:tc>
        <w:tc>
          <w:tcPr>
            <w:tcW w:w="1361" w:type="dxa"/>
            <w:vAlign w:val="center"/>
          </w:tcPr>
          <w:p w:rsidR="00FC072A" w:rsidRDefault="00D5657F">
            <w:pPr>
              <w:pStyle w:val="4"/>
            </w:pPr>
            <w:r>
              <w:rPr>
                <w:rFonts w:hint="eastAsia"/>
              </w:rPr>
              <w:t>47.29</w:t>
            </w:r>
          </w:p>
        </w:tc>
        <w:tc>
          <w:tcPr>
            <w:tcW w:w="1361" w:type="dxa"/>
            <w:vAlign w:val="center"/>
          </w:tcPr>
          <w:p w:rsidR="00FC072A" w:rsidRDefault="00D5657F">
            <w:pPr>
              <w:pStyle w:val="4"/>
            </w:pPr>
            <w:r>
              <w:rPr>
                <w:rFonts w:hint="eastAsia"/>
              </w:rPr>
              <w:t>47.29</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15</w:t>
            </w:r>
          </w:p>
        </w:tc>
        <w:tc>
          <w:tcPr>
            <w:tcW w:w="992" w:type="dxa"/>
            <w:vAlign w:val="center"/>
          </w:tcPr>
          <w:p w:rsidR="00FC072A" w:rsidRDefault="00D5657F">
            <w:pPr>
              <w:pStyle w:val="2"/>
            </w:pPr>
            <w:r>
              <w:rPr>
                <w:rFonts w:hint="eastAsia"/>
              </w:rPr>
              <w:t>22102</w:t>
            </w:r>
          </w:p>
        </w:tc>
        <w:tc>
          <w:tcPr>
            <w:tcW w:w="4535" w:type="dxa"/>
            <w:vAlign w:val="center"/>
          </w:tcPr>
          <w:p w:rsidR="00FC072A" w:rsidRDefault="00D5657F">
            <w:pPr>
              <w:pStyle w:val="2"/>
            </w:pPr>
            <w:r>
              <w:rPr>
                <w:rFonts w:hint="eastAsia"/>
              </w:rPr>
              <w:t>住房改革支出</w:t>
            </w:r>
          </w:p>
        </w:tc>
        <w:tc>
          <w:tcPr>
            <w:tcW w:w="1361" w:type="dxa"/>
            <w:vAlign w:val="center"/>
          </w:tcPr>
          <w:p w:rsidR="00FC072A" w:rsidRDefault="00D5657F">
            <w:pPr>
              <w:pStyle w:val="4"/>
            </w:pPr>
            <w:r>
              <w:rPr>
                <w:rFonts w:hint="eastAsia"/>
              </w:rPr>
              <w:t>47.29</w:t>
            </w:r>
          </w:p>
        </w:tc>
        <w:tc>
          <w:tcPr>
            <w:tcW w:w="1361" w:type="dxa"/>
            <w:vAlign w:val="center"/>
          </w:tcPr>
          <w:p w:rsidR="00FC072A" w:rsidRDefault="00D5657F">
            <w:pPr>
              <w:pStyle w:val="4"/>
            </w:pPr>
            <w:r>
              <w:rPr>
                <w:rFonts w:hint="eastAsia"/>
              </w:rPr>
              <w:t>47.29</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16</w:t>
            </w:r>
          </w:p>
        </w:tc>
        <w:tc>
          <w:tcPr>
            <w:tcW w:w="992" w:type="dxa"/>
            <w:vAlign w:val="center"/>
          </w:tcPr>
          <w:p w:rsidR="00FC072A" w:rsidRDefault="00D5657F">
            <w:pPr>
              <w:pStyle w:val="2"/>
            </w:pPr>
            <w:r>
              <w:rPr>
                <w:rFonts w:hint="eastAsia"/>
              </w:rPr>
              <w:t>2210201</w:t>
            </w:r>
          </w:p>
        </w:tc>
        <w:tc>
          <w:tcPr>
            <w:tcW w:w="4535" w:type="dxa"/>
            <w:vAlign w:val="center"/>
          </w:tcPr>
          <w:p w:rsidR="00FC072A" w:rsidRDefault="00D5657F">
            <w:pPr>
              <w:pStyle w:val="2"/>
            </w:pPr>
            <w:r>
              <w:rPr>
                <w:rFonts w:hint="eastAsia"/>
              </w:rPr>
              <w:t>住房公积金</w:t>
            </w:r>
          </w:p>
        </w:tc>
        <w:tc>
          <w:tcPr>
            <w:tcW w:w="1361" w:type="dxa"/>
            <w:vAlign w:val="center"/>
          </w:tcPr>
          <w:p w:rsidR="00FC072A" w:rsidRDefault="00D5657F">
            <w:pPr>
              <w:pStyle w:val="4"/>
            </w:pPr>
            <w:r>
              <w:rPr>
                <w:rFonts w:hint="eastAsia"/>
              </w:rPr>
              <w:t>47.29</w:t>
            </w:r>
          </w:p>
        </w:tc>
        <w:tc>
          <w:tcPr>
            <w:tcW w:w="1361" w:type="dxa"/>
            <w:vAlign w:val="center"/>
          </w:tcPr>
          <w:p w:rsidR="00FC072A" w:rsidRDefault="00D5657F">
            <w:pPr>
              <w:pStyle w:val="4"/>
            </w:pPr>
            <w:r>
              <w:rPr>
                <w:rFonts w:hint="eastAsia"/>
              </w:rPr>
              <w:t>47.29</w:t>
            </w: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c>
          <w:tcPr>
            <w:tcW w:w="1361" w:type="dxa"/>
            <w:vAlign w:val="center"/>
          </w:tcPr>
          <w:p w:rsidR="00FC072A" w:rsidRDefault="00FC072A">
            <w:pPr>
              <w:pStyle w:val="4"/>
            </w:pPr>
          </w:p>
        </w:tc>
      </w:tr>
    </w:tbl>
    <w:p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rsidR="00FC072A" w:rsidRDefault="00FA2B5D">
      <w:pPr>
        <w:jc w:val="center"/>
        <w:outlineLvl w:val="1"/>
        <w:rPr>
          <w:rFonts w:ascii="方正书宋_GBK" w:eastAsia="方正书宋_GBK" w:hAnsi="方正书宋_GBK" w:cs="方正书宋_GBK"/>
        </w:rPr>
      </w:pPr>
      <w:bookmarkStart w:id="3" w:name="_Toc_2_2_0000000004"/>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预算财政拨款收支总表</w:t>
      </w:r>
      <w:bookmarkEnd w:id="3"/>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402"/>
        <w:gridCol w:w="1474"/>
        <w:gridCol w:w="3402"/>
        <w:gridCol w:w="1474"/>
        <w:gridCol w:w="1474"/>
        <w:gridCol w:w="1474"/>
        <w:gridCol w:w="1474"/>
      </w:tblGrid>
      <w:tr w:rsidR="00FC072A">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3402" w:type="dxa"/>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896" w:type="dxa"/>
            <w:gridSpan w:val="4"/>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850" w:type="dxa"/>
            <w:vMerge w:val="restart"/>
            <w:vAlign w:val="center"/>
          </w:tcPr>
          <w:p w:rsidR="00FC072A" w:rsidRDefault="00D5657F">
            <w:pPr>
              <w:pStyle w:val="1"/>
            </w:pPr>
            <w:r>
              <w:rPr>
                <w:rFonts w:hint="eastAsia"/>
              </w:rPr>
              <w:t>序号</w:t>
            </w:r>
          </w:p>
        </w:tc>
        <w:tc>
          <w:tcPr>
            <w:tcW w:w="4876" w:type="dxa"/>
            <w:gridSpan w:val="2"/>
            <w:vAlign w:val="center"/>
          </w:tcPr>
          <w:p w:rsidR="00FC072A" w:rsidRDefault="00D5657F">
            <w:pPr>
              <w:pStyle w:val="1"/>
            </w:pPr>
            <w:r>
              <w:rPr>
                <w:rFonts w:hint="eastAsia"/>
              </w:rPr>
              <w:t>收入</w:t>
            </w:r>
          </w:p>
        </w:tc>
        <w:tc>
          <w:tcPr>
            <w:tcW w:w="9298" w:type="dxa"/>
            <w:gridSpan w:val="5"/>
            <w:vAlign w:val="center"/>
          </w:tcPr>
          <w:p w:rsidR="00FC072A" w:rsidRDefault="00D5657F">
            <w:pPr>
              <w:pStyle w:val="1"/>
            </w:pPr>
            <w:r>
              <w:rPr>
                <w:rFonts w:hint="eastAsia"/>
              </w:rPr>
              <w:t>支出</w:t>
            </w:r>
          </w:p>
        </w:tc>
      </w:tr>
      <w:tr w:rsidR="00FC072A">
        <w:trPr>
          <w:trHeight w:val="369"/>
          <w:tblHeader/>
          <w:jc w:val="center"/>
        </w:trPr>
        <w:tc>
          <w:tcPr>
            <w:tcW w:w="850" w:type="dxa"/>
            <w:vMerge/>
          </w:tcPr>
          <w:p w:rsidR="00FC072A" w:rsidRDefault="00FC072A">
            <w:pPr>
              <w:rPr>
                <w:rFonts w:ascii="方正书宋_GBK" w:eastAsia="方正书宋_GBK" w:hAnsi="方正书宋_GBK" w:cs="方正书宋_GBK"/>
              </w:rPr>
            </w:pPr>
          </w:p>
        </w:tc>
        <w:tc>
          <w:tcPr>
            <w:tcW w:w="3402" w:type="dxa"/>
            <w:vAlign w:val="center"/>
          </w:tcPr>
          <w:p w:rsidR="00FC072A" w:rsidRDefault="00D5657F">
            <w:pPr>
              <w:pStyle w:val="1"/>
            </w:pPr>
            <w:r>
              <w:rPr>
                <w:rFonts w:hint="eastAsia"/>
              </w:rPr>
              <w:t>项  目</w:t>
            </w:r>
          </w:p>
        </w:tc>
        <w:tc>
          <w:tcPr>
            <w:tcW w:w="1474" w:type="dxa"/>
            <w:vAlign w:val="center"/>
          </w:tcPr>
          <w:p w:rsidR="00FC072A" w:rsidRDefault="00D5657F">
            <w:pPr>
              <w:pStyle w:val="1"/>
            </w:pPr>
            <w:r>
              <w:rPr>
                <w:rFonts w:hint="eastAsia"/>
              </w:rPr>
              <w:t>金额</w:t>
            </w:r>
          </w:p>
        </w:tc>
        <w:tc>
          <w:tcPr>
            <w:tcW w:w="3402" w:type="dxa"/>
            <w:vAlign w:val="center"/>
          </w:tcPr>
          <w:p w:rsidR="00FC072A" w:rsidRDefault="00D5657F">
            <w:pPr>
              <w:pStyle w:val="1"/>
            </w:pPr>
            <w:r>
              <w:rPr>
                <w:rFonts w:hint="eastAsia"/>
              </w:rPr>
              <w:t>项  目</w:t>
            </w:r>
          </w:p>
        </w:tc>
        <w:tc>
          <w:tcPr>
            <w:tcW w:w="1474" w:type="dxa"/>
            <w:vAlign w:val="center"/>
          </w:tcPr>
          <w:p w:rsidR="00FC072A" w:rsidRDefault="00D5657F">
            <w:pPr>
              <w:pStyle w:val="1"/>
            </w:pPr>
            <w:r>
              <w:rPr>
                <w:rFonts w:hint="eastAsia"/>
              </w:rPr>
              <w:t>合计</w:t>
            </w:r>
          </w:p>
        </w:tc>
        <w:tc>
          <w:tcPr>
            <w:tcW w:w="1474" w:type="dxa"/>
            <w:vAlign w:val="center"/>
          </w:tcPr>
          <w:p w:rsidR="00FC072A" w:rsidRDefault="00D5657F">
            <w:pPr>
              <w:pStyle w:val="1"/>
            </w:pPr>
            <w:r>
              <w:rPr>
                <w:rFonts w:hint="eastAsia"/>
              </w:rPr>
              <w:t>一般公共预算财政拨款</w:t>
            </w:r>
          </w:p>
        </w:tc>
        <w:tc>
          <w:tcPr>
            <w:tcW w:w="1474" w:type="dxa"/>
            <w:vAlign w:val="center"/>
          </w:tcPr>
          <w:p w:rsidR="00FC072A" w:rsidRDefault="00D5657F">
            <w:pPr>
              <w:pStyle w:val="1"/>
            </w:pPr>
            <w:r>
              <w:rPr>
                <w:rFonts w:hint="eastAsia"/>
              </w:rPr>
              <w:t>政府性基金预算财政    拨款</w:t>
            </w:r>
          </w:p>
        </w:tc>
        <w:tc>
          <w:tcPr>
            <w:tcW w:w="1474" w:type="dxa"/>
            <w:vAlign w:val="center"/>
          </w:tcPr>
          <w:p w:rsidR="00FC072A" w:rsidRDefault="00D5657F">
            <w:pPr>
              <w:pStyle w:val="1"/>
            </w:pPr>
            <w:r>
              <w:rPr>
                <w:rFonts w:hint="eastAsia"/>
              </w:rPr>
              <w:t>国有资本经营预算财政拨款</w:t>
            </w:r>
          </w:p>
        </w:tc>
      </w:tr>
      <w:tr w:rsidR="00FC072A">
        <w:trPr>
          <w:trHeight w:val="369"/>
          <w:tblHeader/>
          <w:jc w:val="center"/>
        </w:trPr>
        <w:tc>
          <w:tcPr>
            <w:tcW w:w="850" w:type="dxa"/>
            <w:vAlign w:val="center"/>
          </w:tcPr>
          <w:p w:rsidR="00FC072A" w:rsidRDefault="00D5657F">
            <w:pPr>
              <w:pStyle w:val="1"/>
            </w:pPr>
            <w:r>
              <w:rPr>
                <w:rFonts w:hint="eastAsia"/>
              </w:rPr>
              <w:t>栏次</w:t>
            </w:r>
          </w:p>
        </w:tc>
        <w:tc>
          <w:tcPr>
            <w:tcW w:w="3402" w:type="dxa"/>
            <w:vAlign w:val="center"/>
          </w:tcPr>
          <w:p w:rsidR="00FC072A" w:rsidRDefault="00D5657F">
            <w:pPr>
              <w:pStyle w:val="1"/>
            </w:pPr>
            <w:r>
              <w:rPr>
                <w:rFonts w:hint="eastAsia"/>
              </w:rPr>
              <w:t>1</w:t>
            </w:r>
          </w:p>
        </w:tc>
        <w:tc>
          <w:tcPr>
            <w:tcW w:w="1474" w:type="dxa"/>
            <w:vAlign w:val="center"/>
          </w:tcPr>
          <w:p w:rsidR="00FC072A" w:rsidRDefault="00D5657F">
            <w:pPr>
              <w:pStyle w:val="1"/>
            </w:pPr>
            <w:r>
              <w:rPr>
                <w:rFonts w:hint="eastAsia"/>
              </w:rPr>
              <w:t>2</w:t>
            </w:r>
          </w:p>
        </w:tc>
        <w:tc>
          <w:tcPr>
            <w:tcW w:w="3402" w:type="dxa"/>
            <w:vAlign w:val="center"/>
          </w:tcPr>
          <w:p w:rsidR="00FC072A" w:rsidRDefault="00D5657F">
            <w:pPr>
              <w:pStyle w:val="1"/>
            </w:pPr>
            <w:r>
              <w:rPr>
                <w:rFonts w:hint="eastAsia"/>
              </w:rPr>
              <w:t>3</w:t>
            </w:r>
          </w:p>
        </w:tc>
        <w:tc>
          <w:tcPr>
            <w:tcW w:w="1474" w:type="dxa"/>
            <w:vAlign w:val="center"/>
          </w:tcPr>
          <w:p w:rsidR="00FC072A" w:rsidRDefault="00D5657F">
            <w:pPr>
              <w:pStyle w:val="1"/>
            </w:pPr>
            <w:r>
              <w:rPr>
                <w:rFonts w:hint="eastAsia"/>
              </w:rPr>
              <w:t>4</w:t>
            </w:r>
          </w:p>
        </w:tc>
        <w:tc>
          <w:tcPr>
            <w:tcW w:w="1474" w:type="dxa"/>
            <w:vAlign w:val="center"/>
          </w:tcPr>
          <w:p w:rsidR="00FC072A" w:rsidRDefault="00D5657F">
            <w:pPr>
              <w:pStyle w:val="1"/>
            </w:pPr>
            <w:r>
              <w:rPr>
                <w:rFonts w:hint="eastAsia"/>
              </w:rPr>
              <w:t>5</w:t>
            </w:r>
          </w:p>
        </w:tc>
        <w:tc>
          <w:tcPr>
            <w:tcW w:w="1474" w:type="dxa"/>
            <w:vAlign w:val="center"/>
          </w:tcPr>
          <w:p w:rsidR="00FC072A" w:rsidRDefault="00D5657F">
            <w:pPr>
              <w:pStyle w:val="1"/>
            </w:pPr>
            <w:r>
              <w:rPr>
                <w:rFonts w:hint="eastAsia"/>
              </w:rPr>
              <w:t>6</w:t>
            </w:r>
          </w:p>
        </w:tc>
        <w:tc>
          <w:tcPr>
            <w:tcW w:w="1474" w:type="dxa"/>
            <w:vAlign w:val="center"/>
          </w:tcPr>
          <w:p w:rsidR="00FC072A" w:rsidRDefault="00D5657F">
            <w:pPr>
              <w:pStyle w:val="1"/>
            </w:pPr>
            <w:r>
              <w:rPr>
                <w:rFonts w:hint="eastAsia"/>
              </w:rPr>
              <w:t>7</w:t>
            </w:r>
          </w:p>
        </w:tc>
      </w:tr>
      <w:tr w:rsidR="00FC072A">
        <w:trPr>
          <w:trHeight w:val="369"/>
          <w:jc w:val="center"/>
        </w:trPr>
        <w:tc>
          <w:tcPr>
            <w:tcW w:w="850" w:type="dxa"/>
            <w:vAlign w:val="center"/>
          </w:tcPr>
          <w:p w:rsidR="00FC072A" w:rsidRDefault="00D5657F">
            <w:pPr>
              <w:pStyle w:val="3"/>
            </w:pPr>
            <w:r>
              <w:rPr>
                <w:rFonts w:hint="eastAsia"/>
              </w:rPr>
              <w:t>1</w:t>
            </w:r>
          </w:p>
        </w:tc>
        <w:tc>
          <w:tcPr>
            <w:tcW w:w="3402" w:type="dxa"/>
            <w:vAlign w:val="center"/>
          </w:tcPr>
          <w:p w:rsidR="00FC072A" w:rsidRDefault="00D5657F">
            <w:pPr>
              <w:pStyle w:val="2"/>
            </w:pPr>
            <w:r>
              <w:rPr>
                <w:rFonts w:hint="eastAsia"/>
              </w:rPr>
              <w:t>一、一般公共预算拨款</w:t>
            </w:r>
          </w:p>
        </w:tc>
        <w:tc>
          <w:tcPr>
            <w:tcW w:w="1474" w:type="dxa"/>
            <w:vAlign w:val="center"/>
          </w:tcPr>
          <w:p w:rsidR="00FC072A" w:rsidRDefault="00D5657F">
            <w:pPr>
              <w:pStyle w:val="4"/>
            </w:pPr>
            <w:r>
              <w:rPr>
                <w:rFonts w:hint="eastAsia"/>
              </w:rPr>
              <w:t>1308.40</w:t>
            </w:r>
          </w:p>
        </w:tc>
        <w:tc>
          <w:tcPr>
            <w:tcW w:w="3402" w:type="dxa"/>
            <w:vAlign w:val="center"/>
          </w:tcPr>
          <w:p w:rsidR="00FC072A" w:rsidRDefault="00D5657F">
            <w:pPr>
              <w:pStyle w:val="2"/>
            </w:pPr>
            <w:r>
              <w:rPr>
                <w:rFonts w:hint="eastAsia"/>
              </w:rPr>
              <w:t>一、一般公共服务支出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w:t>
            </w:r>
          </w:p>
        </w:tc>
        <w:tc>
          <w:tcPr>
            <w:tcW w:w="3402" w:type="dxa"/>
            <w:vAlign w:val="center"/>
          </w:tcPr>
          <w:p w:rsidR="00FC072A" w:rsidRDefault="00D5657F">
            <w:pPr>
              <w:pStyle w:val="2"/>
            </w:pPr>
            <w:r>
              <w:rPr>
                <w:rFonts w:hint="eastAsia"/>
              </w:rPr>
              <w:t>二、政府性基金预算拨款</w:t>
            </w: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二、外交支出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w:t>
            </w:r>
          </w:p>
        </w:tc>
        <w:tc>
          <w:tcPr>
            <w:tcW w:w="3402" w:type="dxa"/>
            <w:vAlign w:val="center"/>
          </w:tcPr>
          <w:p w:rsidR="00FC072A" w:rsidRDefault="00D5657F">
            <w:pPr>
              <w:pStyle w:val="2"/>
            </w:pPr>
            <w:r>
              <w:rPr>
                <w:rFonts w:hint="eastAsia"/>
              </w:rPr>
              <w:t>三、国有资本经营预算拨款</w:t>
            </w: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三、国防支出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4</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四、公共安全支出</w:t>
            </w:r>
          </w:p>
        </w:tc>
        <w:tc>
          <w:tcPr>
            <w:tcW w:w="1474" w:type="dxa"/>
            <w:vAlign w:val="center"/>
          </w:tcPr>
          <w:p w:rsidR="00FC072A" w:rsidRDefault="00D5657F">
            <w:pPr>
              <w:pStyle w:val="4"/>
            </w:pPr>
            <w:r>
              <w:rPr>
                <w:rFonts w:hint="eastAsia"/>
              </w:rPr>
              <w:t>1192.65</w:t>
            </w:r>
          </w:p>
        </w:tc>
        <w:tc>
          <w:tcPr>
            <w:tcW w:w="1474" w:type="dxa"/>
            <w:vAlign w:val="center"/>
          </w:tcPr>
          <w:p w:rsidR="00FC072A" w:rsidRDefault="00D5657F">
            <w:pPr>
              <w:pStyle w:val="4"/>
            </w:pPr>
            <w:r>
              <w:rPr>
                <w:rFonts w:hint="eastAsia"/>
              </w:rPr>
              <w:t>1192.65</w:t>
            </w: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5</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五、教育支出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6</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六、科学技术支出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7</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七、文化旅游体育与传媒支出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8</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八、社会保障和就业支出</w:t>
            </w:r>
          </w:p>
        </w:tc>
        <w:tc>
          <w:tcPr>
            <w:tcW w:w="1474" w:type="dxa"/>
            <w:vAlign w:val="center"/>
          </w:tcPr>
          <w:p w:rsidR="00FC072A" w:rsidRDefault="00D5657F">
            <w:pPr>
              <w:pStyle w:val="4"/>
            </w:pPr>
            <w:r>
              <w:rPr>
                <w:rFonts w:hint="eastAsia"/>
              </w:rPr>
              <w:t>34.69</w:t>
            </w:r>
          </w:p>
        </w:tc>
        <w:tc>
          <w:tcPr>
            <w:tcW w:w="1474" w:type="dxa"/>
            <w:vAlign w:val="center"/>
          </w:tcPr>
          <w:p w:rsidR="00FC072A" w:rsidRDefault="00D5657F">
            <w:pPr>
              <w:pStyle w:val="4"/>
            </w:pPr>
            <w:r>
              <w:rPr>
                <w:rFonts w:hint="eastAsia"/>
              </w:rPr>
              <w:t>34.69</w:t>
            </w: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9</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九、社会保险基金支出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10</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十、卫生健康支出</w:t>
            </w:r>
          </w:p>
        </w:tc>
        <w:tc>
          <w:tcPr>
            <w:tcW w:w="1474" w:type="dxa"/>
            <w:vAlign w:val="center"/>
          </w:tcPr>
          <w:p w:rsidR="00FC072A" w:rsidRDefault="00D5657F">
            <w:pPr>
              <w:pStyle w:val="4"/>
            </w:pPr>
            <w:r>
              <w:rPr>
                <w:rFonts w:hint="eastAsia"/>
              </w:rPr>
              <w:t>33.77</w:t>
            </w:r>
          </w:p>
        </w:tc>
        <w:tc>
          <w:tcPr>
            <w:tcW w:w="1474" w:type="dxa"/>
            <w:vAlign w:val="center"/>
          </w:tcPr>
          <w:p w:rsidR="00FC072A" w:rsidRDefault="00D5657F">
            <w:pPr>
              <w:pStyle w:val="4"/>
            </w:pPr>
            <w:r>
              <w:rPr>
                <w:rFonts w:hint="eastAsia"/>
              </w:rPr>
              <w:t>33.77</w:t>
            </w: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11</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十一、节能环保支出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12</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十二、城乡社区支出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13</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十三、农林水支出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14</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十四、交通运输支出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15</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十五、资源勘探工业信息等支出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16</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十六、商业服务业等支出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lastRenderedPageBreak/>
              <w:t>17</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十七、金融支出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18</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十八、援助其他地区支出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19</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十九、自然资源海洋气象等支出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20</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二十、住房保障支出</w:t>
            </w:r>
          </w:p>
        </w:tc>
        <w:tc>
          <w:tcPr>
            <w:tcW w:w="1474" w:type="dxa"/>
            <w:vAlign w:val="center"/>
          </w:tcPr>
          <w:p w:rsidR="00FC072A" w:rsidRDefault="00D5657F">
            <w:pPr>
              <w:pStyle w:val="4"/>
            </w:pPr>
            <w:r>
              <w:rPr>
                <w:rFonts w:hint="eastAsia"/>
              </w:rPr>
              <w:t>47.29</w:t>
            </w:r>
          </w:p>
        </w:tc>
        <w:tc>
          <w:tcPr>
            <w:tcW w:w="1474" w:type="dxa"/>
            <w:vAlign w:val="center"/>
          </w:tcPr>
          <w:p w:rsidR="00FC072A" w:rsidRDefault="00D5657F">
            <w:pPr>
              <w:pStyle w:val="4"/>
            </w:pPr>
            <w:r>
              <w:rPr>
                <w:rFonts w:hint="eastAsia"/>
              </w:rPr>
              <w:t>47.29</w:t>
            </w: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21</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二十一、粮油物资储备支出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22</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二十二、国有资本经营预算支出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23</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二十三、灾害防治及应急管理支出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24</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二十四、预备费</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25</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二十五、其他支出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26</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二十六、转移性支出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27</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二十七、债务还本支出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28</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二十八、债务付息支出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29</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二十九、债务发行费用支出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30</w:t>
            </w: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3402" w:type="dxa"/>
            <w:vAlign w:val="center"/>
          </w:tcPr>
          <w:p w:rsidR="00FC072A" w:rsidRDefault="00D5657F">
            <w:pPr>
              <w:pStyle w:val="2"/>
            </w:pPr>
            <w:r>
              <w:rPr>
                <w:rFonts w:hint="eastAsia"/>
              </w:rPr>
              <w:t>三十、抗疫特别国债安排的支出</w:t>
            </w: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31</w:t>
            </w:r>
          </w:p>
        </w:tc>
        <w:tc>
          <w:tcPr>
            <w:tcW w:w="3402" w:type="dxa"/>
            <w:vAlign w:val="center"/>
          </w:tcPr>
          <w:p w:rsidR="00FC072A" w:rsidRDefault="00D5657F">
            <w:pPr>
              <w:pStyle w:val="6"/>
            </w:pPr>
            <w:r>
              <w:rPr>
                <w:rFonts w:hint="eastAsia"/>
              </w:rPr>
              <w:t>本年收入合计</w:t>
            </w:r>
          </w:p>
        </w:tc>
        <w:tc>
          <w:tcPr>
            <w:tcW w:w="1474" w:type="dxa"/>
            <w:vAlign w:val="center"/>
          </w:tcPr>
          <w:p w:rsidR="00FC072A" w:rsidRDefault="00D5657F">
            <w:pPr>
              <w:pStyle w:val="7"/>
            </w:pPr>
            <w:r>
              <w:rPr>
                <w:rFonts w:hint="eastAsia"/>
              </w:rPr>
              <w:t>1308.40</w:t>
            </w:r>
          </w:p>
        </w:tc>
        <w:tc>
          <w:tcPr>
            <w:tcW w:w="3402" w:type="dxa"/>
            <w:vAlign w:val="center"/>
          </w:tcPr>
          <w:p w:rsidR="00FC072A" w:rsidRDefault="00D5657F">
            <w:pPr>
              <w:pStyle w:val="6"/>
            </w:pPr>
            <w:r>
              <w:rPr>
                <w:rFonts w:hint="eastAsia"/>
              </w:rPr>
              <w:t>本年支出合计</w:t>
            </w:r>
          </w:p>
        </w:tc>
        <w:tc>
          <w:tcPr>
            <w:tcW w:w="1474" w:type="dxa"/>
            <w:vAlign w:val="center"/>
          </w:tcPr>
          <w:p w:rsidR="00FC072A" w:rsidRDefault="00D5657F">
            <w:pPr>
              <w:pStyle w:val="7"/>
            </w:pPr>
            <w:r>
              <w:rPr>
                <w:rFonts w:hint="eastAsia"/>
              </w:rPr>
              <w:t>1308.40</w:t>
            </w:r>
          </w:p>
        </w:tc>
        <w:tc>
          <w:tcPr>
            <w:tcW w:w="1474" w:type="dxa"/>
            <w:vAlign w:val="center"/>
          </w:tcPr>
          <w:p w:rsidR="00FC072A" w:rsidRDefault="00D5657F">
            <w:pPr>
              <w:pStyle w:val="7"/>
            </w:pPr>
            <w:r>
              <w:rPr>
                <w:rFonts w:hint="eastAsia"/>
              </w:rPr>
              <w:t>1308.40</w:t>
            </w:r>
          </w:p>
        </w:tc>
        <w:tc>
          <w:tcPr>
            <w:tcW w:w="1474" w:type="dxa"/>
            <w:vAlign w:val="center"/>
          </w:tcPr>
          <w:p w:rsidR="00FC072A" w:rsidRDefault="00FC072A">
            <w:pPr>
              <w:pStyle w:val="7"/>
            </w:pPr>
          </w:p>
        </w:tc>
        <w:tc>
          <w:tcPr>
            <w:tcW w:w="1474" w:type="dxa"/>
            <w:vAlign w:val="center"/>
          </w:tcPr>
          <w:p w:rsidR="00FC072A" w:rsidRDefault="00FC072A">
            <w:pPr>
              <w:pStyle w:val="7"/>
            </w:pPr>
          </w:p>
        </w:tc>
      </w:tr>
      <w:tr w:rsidR="00FC072A">
        <w:trPr>
          <w:trHeight w:val="369"/>
          <w:jc w:val="center"/>
        </w:trPr>
        <w:tc>
          <w:tcPr>
            <w:tcW w:w="850" w:type="dxa"/>
            <w:vAlign w:val="center"/>
          </w:tcPr>
          <w:p w:rsidR="00FC072A" w:rsidRDefault="00D5657F">
            <w:pPr>
              <w:pStyle w:val="3"/>
            </w:pPr>
            <w:r>
              <w:rPr>
                <w:rFonts w:hint="eastAsia"/>
              </w:rPr>
              <w:t>32</w:t>
            </w:r>
          </w:p>
        </w:tc>
        <w:tc>
          <w:tcPr>
            <w:tcW w:w="3402" w:type="dxa"/>
            <w:vAlign w:val="center"/>
          </w:tcPr>
          <w:p w:rsidR="00FC072A" w:rsidRDefault="00D5657F">
            <w:pPr>
              <w:pStyle w:val="2"/>
            </w:pPr>
            <w:r>
              <w:rPr>
                <w:rFonts w:hint="eastAsia"/>
              </w:rPr>
              <w:t>年初财政拨款结转和结余</w:t>
            </w:r>
          </w:p>
        </w:tc>
        <w:tc>
          <w:tcPr>
            <w:tcW w:w="1474" w:type="dxa"/>
            <w:vAlign w:val="center"/>
          </w:tcPr>
          <w:p w:rsidR="00FC072A" w:rsidRDefault="00FC072A">
            <w:pPr>
              <w:pStyle w:val="4"/>
              <w:rPr>
                <w:lang w:eastAsia="zh-CN"/>
              </w:rPr>
            </w:pPr>
          </w:p>
        </w:tc>
        <w:tc>
          <w:tcPr>
            <w:tcW w:w="3402" w:type="dxa"/>
            <w:vAlign w:val="center"/>
          </w:tcPr>
          <w:p w:rsidR="00FC072A" w:rsidRDefault="00D5657F">
            <w:pPr>
              <w:pStyle w:val="2"/>
            </w:pPr>
            <w:r>
              <w:rPr>
                <w:rFonts w:hint="eastAsia"/>
              </w:rPr>
              <w:t>年末财政拨款结转和结余</w:t>
            </w:r>
          </w:p>
        </w:tc>
        <w:tc>
          <w:tcPr>
            <w:tcW w:w="1474" w:type="dxa"/>
            <w:vAlign w:val="center"/>
          </w:tcPr>
          <w:p w:rsidR="00FC072A" w:rsidRDefault="00FC072A">
            <w:pPr>
              <w:pStyle w:val="4"/>
              <w:rPr>
                <w:lang w:eastAsia="zh-CN"/>
              </w:rPr>
            </w:pPr>
          </w:p>
        </w:tc>
        <w:tc>
          <w:tcPr>
            <w:tcW w:w="1474" w:type="dxa"/>
            <w:vAlign w:val="center"/>
          </w:tcPr>
          <w:p w:rsidR="00FC072A" w:rsidRDefault="00FC072A">
            <w:pPr>
              <w:pStyle w:val="4"/>
              <w:rPr>
                <w:lang w:eastAsia="zh-CN"/>
              </w:rPr>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33</w:t>
            </w:r>
          </w:p>
        </w:tc>
        <w:tc>
          <w:tcPr>
            <w:tcW w:w="3402" w:type="dxa"/>
            <w:vAlign w:val="center"/>
          </w:tcPr>
          <w:p w:rsidR="00FC072A" w:rsidRDefault="00D5657F">
            <w:pPr>
              <w:pStyle w:val="2"/>
            </w:pPr>
            <w:r>
              <w:rPr>
                <w:rFonts w:hint="eastAsia"/>
              </w:rPr>
              <w:t>一、一般公共预算拨款</w:t>
            </w:r>
          </w:p>
        </w:tc>
        <w:tc>
          <w:tcPr>
            <w:tcW w:w="1474" w:type="dxa"/>
            <w:vAlign w:val="center"/>
          </w:tcPr>
          <w:p w:rsidR="00FC072A" w:rsidRDefault="00FC072A">
            <w:pPr>
              <w:pStyle w:val="4"/>
            </w:pP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34</w:t>
            </w:r>
          </w:p>
        </w:tc>
        <w:tc>
          <w:tcPr>
            <w:tcW w:w="3402" w:type="dxa"/>
            <w:vAlign w:val="center"/>
          </w:tcPr>
          <w:p w:rsidR="00FC072A" w:rsidRDefault="00D5657F">
            <w:pPr>
              <w:pStyle w:val="2"/>
            </w:pPr>
            <w:r>
              <w:rPr>
                <w:rFonts w:hint="eastAsia"/>
              </w:rPr>
              <w:t>二、政府性基金预算拨款</w:t>
            </w:r>
          </w:p>
        </w:tc>
        <w:tc>
          <w:tcPr>
            <w:tcW w:w="1474" w:type="dxa"/>
            <w:vAlign w:val="center"/>
          </w:tcPr>
          <w:p w:rsidR="00FC072A" w:rsidRDefault="00FC072A">
            <w:pPr>
              <w:pStyle w:val="4"/>
            </w:pP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lastRenderedPageBreak/>
              <w:t>35</w:t>
            </w:r>
          </w:p>
        </w:tc>
        <w:tc>
          <w:tcPr>
            <w:tcW w:w="3402" w:type="dxa"/>
            <w:vAlign w:val="center"/>
          </w:tcPr>
          <w:p w:rsidR="00FC072A" w:rsidRDefault="00D5657F">
            <w:pPr>
              <w:pStyle w:val="2"/>
            </w:pPr>
            <w:r>
              <w:rPr>
                <w:rFonts w:hint="eastAsia"/>
              </w:rPr>
              <w:t>三、国有资本经营预算拨款</w:t>
            </w:r>
          </w:p>
        </w:tc>
        <w:tc>
          <w:tcPr>
            <w:tcW w:w="1474" w:type="dxa"/>
            <w:vAlign w:val="center"/>
          </w:tcPr>
          <w:p w:rsidR="00FC072A" w:rsidRDefault="00FC072A">
            <w:pPr>
              <w:pStyle w:val="4"/>
            </w:pPr>
          </w:p>
        </w:tc>
        <w:tc>
          <w:tcPr>
            <w:tcW w:w="3402" w:type="dxa"/>
            <w:vAlign w:val="center"/>
          </w:tcPr>
          <w:p w:rsidR="00FC072A" w:rsidRDefault="00FC072A">
            <w:pPr>
              <w:pStyle w:val="2"/>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c>
          <w:tcPr>
            <w:tcW w:w="1474"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36</w:t>
            </w:r>
          </w:p>
        </w:tc>
        <w:tc>
          <w:tcPr>
            <w:tcW w:w="3402" w:type="dxa"/>
            <w:vAlign w:val="center"/>
          </w:tcPr>
          <w:p w:rsidR="00FC072A" w:rsidRDefault="00D5657F">
            <w:pPr>
              <w:pStyle w:val="6"/>
            </w:pPr>
            <w:r>
              <w:rPr>
                <w:rFonts w:hint="eastAsia"/>
              </w:rPr>
              <w:t>收入总计</w:t>
            </w:r>
          </w:p>
        </w:tc>
        <w:tc>
          <w:tcPr>
            <w:tcW w:w="1474" w:type="dxa"/>
            <w:vAlign w:val="center"/>
          </w:tcPr>
          <w:p w:rsidR="00FC072A" w:rsidRDefault="00D5657F">
            <w:pPr>
              <w:pStyle w:val="7"/>
            </w:pPr>
            <w:r>
              <w:rPr>
                <w:rFonts w:hint="eastAsia"/>
              </w:rPr>
              <w:t>1308.40</w:t>
            </w:r>
          </w:p>
        </w:tc>
        <w:tc>
          <w:tcPr>
            <w:tcW w:w="3402" w:type="dxa"/>
            <w:vAlign w:val="center"/>
          </w:tcPr>
          <w:p w:rsidR="00FC072A" w:rsidRDefault="00D5657F">
            <w:pPr>
              <w:pStyle w:val="6"/>
            </w:pPr>
            <w:r>
              <w:rPr>
                <w:rFonts w:hint="eastAsia"/>
              </w:rPr>
              <w:t>支出总计</w:t>
            </w:r>
          </w:p>
        </w:tc>
        <w:tc>
          <w:tcPr>
            <w:tcW w:w="1474" w:type="dxa"/>
            <w:vAlign w:val="center"/>
          </w:tcPr>
          <w:p w:rsidR="00FC072A" w:rsidRDefault="00D5657F">
            <w:pPr>
              <w:pStyle w:val="7"/>
            </w:pPr>
            <w:r>
              <w:rPr>
                <w:rFonts w:hint="eastAsia"/>
              </w:rPr>
              <w:t>1308.40</w:t>
            </w:r>
          </w:p>
        </w:tc>
        <w:tc>
          <w:tcPr>
            <w:tcW w:w="1474" w:type="dxa"/>
            <w:vAlign w:val="center"/>
          </w:tcPr>
          <w:p w:rsidR="00FC072A" w:rsidRDefault="00D5657F">
            <w:pPr>
              <w:pStyle w:val="7"/>
            </w:pPr>
            <w:r>
              <w:rPr>
                <w:rFonts w:hint="eastAsia"/>
              </w:rPr>
              <w:t>1308.40</w:t>
            </w:r>
          </w:p>
        </w:tc>
        <w:tc>
          <w:tcPr>
            <w:tcW w:w="1474" w:type="dxa"/>
            <w:vAlign w:val="center"/>
          </w:tcPr>
          <w:p w:rsidR="00FC072A" w:rsidRDefault="00FC072A">
            <w:pPr>
              <w:pStyle w:val="7"/>
            </w:pPr>
          </w:p>
        </w:tc>
        <w:tc>
          <w:tcPr>
            <w:tcW w:w="1474" w:type="dxa"/>
            <w:vAlign w:val="center"/>
          </w:tcPr>
          <w:p w:rsidR="00FC072A" w:rsidRDefault="00FC072A">
            <w:pPr>
              <w:pStyle w:val="7"/>
            </w:pPr>
          </w:p>
        </w:tc>
      </w:tr>
    </w:tbl>
    <w:p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rsidR="00FC072A" w:rsidRDefault="00FA2B5D">
      <w:pPr>
        <w:jc w:val="center"/>
        <w:outlineLvl w:val="1"/>
        <w:rPr>
          <w:rFonts w:ascii="方正书宋_GBK" w:eastAsia="方正书宋_GBK" w:hAnsi="方正书宋_GBK" w:cs="方正书宋_GBK"/>
        </w:rPr>
      </w:pPr>
      <w:bookmarkStart w:id="4" w:name="_Toc_2_2_0000000005"/>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预算一般公共预算财政拨款支出表</w:t>
      </w:r>
      <w:bookmarkEnd w:id="4"/>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FC072A">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551" w:type="dxa"/>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102" w:type="dxa"/>
            <w:gridSpan w:val="2"/>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850" w:type="dxa"/>
            <w:vMerge w:val="restart"/>
            <w:vAlign w:val="center"/>
          </w:tcPr>
          <w:p w:rsidR="00FC072A" w:rsidRDefault="00D5657F">
            <w:pPr>
              <w:pStyle w:val="1"/>
            </w:pPr>
            <w:r>
              <w:rPr>
                <w:rFonts w:hint="eastAsia"/>
              </w:rPr>
              <w:t>序号</w:t>
            </w:r>
          </w:p>
        </w:tc>
        <w:tc>
          <w:tcPr>
            <w:tcW w:w="5726" w:type="dxa"/>
            <w:gridSpan w:val="2"/>
            <w:vAlign w:val="center"/>
          </w:tcPr>
          <w:p w:rsidR="00FC072A" w:rsidRDefault="00D5657F">
            <w:pPr>
              <w:pStyle w:val="1"/>
            </w:pPr>
            <w:r>
              <w:rPr>
                <w:rFonts w:hint="eastAsia"/>
              </w:rPr>
              <w:t>功能分类科目</w:t>
            </w:r>
          </w:p>
        </w:tc>
        <w:tc>
          <w:tcPr>
            <w:tcW w:w="2551" w:type="dxa"/>
            <w:vMerge w:val="restart"/>
            <w:vAlign w:val="center"/>
          </w:tcPr>
          <w:p w:rsidR="00FC072A" w:rsidRDefault="00D5657F">
            <w:pPr>
              <w:pStyle w:val="1"/>
            </w:pPr>
            <w:r>
              <w:rPr>
                <w:rFonts w:hint="eastAsia"/>
              </w:rPr>
              <w:t>合计</w:t>
            </w:r>
          </w:p>
        </w:tc>
        <w:tc>
          <w:tcPr>
            <w:tcW w:w="2551" w:type="dxa"/>
            <w:vMerge w:val="restart"/>
            <w:vAlign w:val="center"/>
          </w:tcPr>
          <w:p w:rsidR="00FC072A" w:rsidRDefault="00D5657F">
            <w:pPr>
              <w:pStyle w:val="1"/>
            </w:pPr>
            <w:r>
              <w:rPr>
                <w:rFonts w:hint="eastAsia"/>
              </w:rPr>
              <w:t>基本支出</w:t>
            </w:r>
          </w:p>
        </w:tc>
        <w:tc>
          <w:tcPr>
            <w:tcW w:w="2551" w:type="dxa"/>
            <w:vMerge w:val="restart"/>
            <w:vAlign w:val="center"/>
          </w:tcPr>
          <w:p w:rsidR="00FC072A" w:rsidRDefault="00D5657F">
            <w:pPr>
              <w:pStyle w:val="1"/>
            </w:pPr>
            <w:r>
              <w:rPr>
                <w:rFonts w:hint="eastAsia"/>
              </w:rPr>
              <w:t>项目支出</w:t>
            </w:r>
          </w:p>
        </w:tc>
      </w:tr>
      <w:tr w:rsidR="00FC072A">
        <w:trPr>
          <w:trHeight w:val="369"/>
          <w:tblHeader/>
          <w:jc w:val="center"/>
        </w:trPr>
        <w:tc>
          <w:tcPr>
            <w:tcW w:w="850" w:type="dxa"/>
            <w:vMerge/>
          </w:tcPr>
          <w:p w:rsidR="00FC072A" w:rsidRDefault="00FC072A">
            <w:pPr>
              <w:rPr>
                <w:rFonts w:ascii="方正书宋_GBK" w:eastAsia="方正书宋_GBK" w:hAnsi="方正书宋_GBK" w:cs="方正书宋_GBK"/>
              </w:rPr>
            </w:pPr>
          </w:p>
        </w:tc>
        <w:tc>
          <w:tcPr>
            <w:tcW w:w="1191" w:type="dxa"/>
            <w:vAlign w:val="center"/>
          </w:tcPr>
          <w:p w:rsidR="00FC072A" w:rsidRDefault="00D5657F">
            <w:pPr>
              <w:pStyle w:val="1"/>
            </w:pPr>
            <w:r>
              <w:rPr>
                <w:rFonts w:hint="eastAsia"/>
              </w:rPr>
              <w:t>科目编码</w:t>
            </w:r>
          </w:p>
        </w:tc>
        <w:tc>
          <w:tcPr>
            <w:tcW w:w="4535" w:type="dxa"/>
            <w:vAlign w:val="center"/>
          </w:tcPr>
          <w:p w:rsidR="00FC072A" w:rsidRDefault="00D5657F">
            <w:pPr>
              <w:pStyle w:val="1"/>
            </w:pPr>
            <w:r>
              <w:rPr>
                <w:rFonts w:hint="eastAsia"/>
              </w:rPr>
              <w:t>科目名称</w:t>
            </w:r>
          </w:p>
        </w:tc>
        <w:tc>
          <w:tcPr>
            <w:tcW w:w="2551" w:type="dxa"/>
            <w:vMerge/>
          </w:tcPr>
          <w:p w:rsidR="00FC072A" w:rsidRDefault="00FC072A">
            <w:pPr>
              <w:rPr>
                <w:rFonts w:ascii="方正书宋_GBK" w:eastAsia="方正书宋_GBK" w:hAnsi="方正书宋_GBK" w:cs="方正书宋_GBK"/>
              </w:rPr>
            </w:pPr>
          </w:p>
        </w:tc>
        <w:tc>
          <w:tcPr>
            <w:tcW w:w="2551" w:type="dxa"/>
            <w:vMerge/>
          </w:tcPr>
          <w:p w:rsidR="00FC072A" w:rsidRDefault="00FC072A">
            <w:pPr>
              <w:rPr>
                <w:rFonts w:ascii="方正书宋_GBK" w:eastAsia="方正书宋_GBK" w:hAnsi="方正书宋_GBK" w:cs="方正书宋_GBK"/>
              </w:rPr>
            </w:pPr>
          </w:p>
        </w:tc>
        <w:tc>
          <w:tcPr>
            <w:tcW w:w="2551" w:type="dxa"/>
            <w:vMerge/>
          </w:tcPr>
          <w:p w:rsidR="00FC072A" w:rsidRDefault="00FC072A">
            <w:pPr>
              <w:rPr>
                <w:rFonts w:ascii="方正书宋_GBK" w:eastAsia="方正书宋_GBK" w:hAnsi="方正书宋_GBK" w:cs="方正书宋_GBK"/>
              </w:rPr>
            </w:pPr>
          </w:p>
        </w:tc>
      </w:tr>
      <w:tr w:rsidR="00FC072A">
        <w:trPr>
          <w:trHeight w:val="369"/>
          <w:tblHeader/>
          <w:jc w:val="center"/>
        </w:trPr>
        <w:tc>
          <w:tcPr>
            <w:tcW w:w="850" w:type="dxa"/>
            <w:vAlign w:val="center"/>
          </w:tcPr>
          <w:p w:rsidR="00FC072A" w:rsidRDefault="00D5657F">
            <w:pPr>
              <w:pStyle w:val="1"/>
            </w:pPr>
            <w:r>
              <w:rPr>
                <w:rFonts w:hint="eastAsia"/>
              </w:rPr>
              <w:t>栏次</w:t>
            </w:r>
          </w:p>
        </w:tc>
        <w:tc>
          <w:tcPr>
            <w:tcW w:w="1191" w:type="dxa"/>
            <w:vAlign w:val="center"/>
          </w:tcPr>
          <w:p w:rsidR="00FC072A" w:rsidRDefault="00D5657F">
            <w:pPr>
              <w:pStyle w:val="1"/>
            </w:pPr>
            <w:r>
              <w:rPr>
                <w:rFonts w:hint="eastAsia"/>
              </w:rPr>
              <w:t>1</w:t>
            </w:r>
          </w:p>
        </w:tc>
        <w:tc>
          <w:tcPr>
            <w:tcW w:w="4535" w:type="dxa"/>
            <w:vAlign w:val="center"/>
          </w:tcPr>
          <w:p w:rsidR="00FC072A" w:rsidRDefault="00D5657F">
            <w:pPr>
              <w:pStyle w:val="1"/>
            </w:pPr>
            <w:r>
              <w:rPr>
                <w:rFonts w:hint="eastAsia"/>
              </w:rPr>
              <w:t>2</w:t>
            </w:r>
          </w:p>
        </w:tc>
        <w:tc>
          <w:tcPr>
            <w:tcW w:w="2551" w:type="dxa"/>
            <w:vAlign w:val="center"/>
          </w:tcPr>
          <w:p w:rsidR="00FC072A" w:rsidRDefault="00D5657F">
            <w:pPr>
              <w:pStyle w:val="1"/>
            </w:pPr>
            <w:r>
              <w:rPr>
                <w:rFonts w:hint="eastAsia"/>
              </w:rPr>
              <w:t>3</w:t>
            </w:r>
          </w:p>
        </w:tc>
        <w:tc>
          <w:tcPr>
            <w:tcW w:w="2551" w:type="dxa"/>
            <w:vAlign w:val="center"/>
          </w:tcPr>
          <w:p w:rsidR="00FC072A" w:rsidRDefault="00D5657F">
            <w:pPr>
              <w:pStyle w:val="1"/>
            </w:pPr>
            <w:r>
              <w:rPr>
                <w:rFonts w:hint="eastAsia"/>
              </w:rPr>
              <w:t>4</w:t>
            </w:r>
          </w:p>
        </w:tc>
        <w:tc>
          <w:tcPr>
            <w:tcW w:w="2551" w:type="dxa"/>
            <w:vAlign w:val="center"/>
          </w:tcPr>
          <w:p w:rsidR="00FC072A" w:rsidRDefault="00D5657F">
            <w:pPr>
              <w:pStyle w:val="1"/>
            </w:pPr>
            <w:r>
              <w:rPr>
                <w:rFonts w:hint="eastAsia"/>
              </w:rPr>
              <w:t>5</w:t>
            </w:r>
          </w:p>
        </w:tc>
      </w:tr>
      <w:tr w:rsidR="00FC072A">
        <w:trPr>
          <w:trHeight w:val="369"/>
          <w:jc w:val="center"/>
        </w:trPr>
        <w:tc>
          <w:tcPr>
            <w:tcW w:w="850" w:type="dxa"/>
            <w:vAlign w:val="center"/>
          </w:tcPr>
          <w:p w:rsidR="00FC072A" w:rsidRDefault="00D5657F">
            <w:pPr>
              <w:pStyle w:val="3"/>
            </w:pPr>
            <w:r>
              <w:rPr>
                <w:rFonts w:hint="eastAsia"/>
              </w:rPr>
              <w:t>1</w:t>
            </w:r>
          </w:p>
        </w:tc>
        <w:tc>
          <w:tcPr>
            <w:tcW w:w="1191" w:type="dxa"/>
            <w:vAlign w:val="center"/>
          </w:tcPr>
          <w:p w:rsidR="00FC072A" w:rsidRDefault="00FC072A">
            <w:pPr>
              <w:pStyle w:val="5"/>
            </w:pPr>
          </w:p>
        </w:tc>
        <w:tc>
          <w:tcPr>
            <w:tcW w:w="4535" w:type="dxa"/>
            <w:vAlign w:val="center"/>
          </w:tcPr>
          <w:p w:rsidR="00FC072A" w:rsidRDefault="00D5657F">
            <w:pPr>
              <w:pStyle w:val="6"/>
            </w:pPr>
            <w:r>
              <w:rPr>
                <w:rFonts w:hint="eastAsia"/>
              </w:rPr>
              <w:t>合计</w:t>
            </w:r>
          </w:p>
        </w:tc>
        <w:tc>
          <w:tcPr>
            <w:tcW w:w="2551" w:type="dxa"/>
            <w:vAlign w:val="center"/>
          </w:tcPr>
          <w:p w:rsidR="00FC072A" w:rsidRDefault="00D5657F">
            <w:pPr>
              <w:pStyle w:val="7"/>
            </w:pPr>
            <w:r>
              <w:rPr>
                <w:rFonts w:hint="eastAsia"/>
              </w:rPr>
              <w:t>1308.40</w:t>
            </w:r>
          </w:p>
        </w:tc>
        <w:tc>
          <w:tcPr>
            <w:tcW w:w="2551" w:type="dxa"/>
            <w:vAlign w:val="center"/>
          </w:tcPr>
          <w:p w:rsidR="00FC072A" w:rsidRDefault="00D5657F">
            <w:pPr>
              <w:pStyle w:val="7"/>
            </w:pPr>
            <w:r>
              <w:rPr>
                <w:rFonts w:hint="eastAsia"/>
              </w:rPr>
              <w:t>978.49</w:t>
            </w:r>
          </w:p>
        </w:tc>
        <w:tc>
          <w:tcPr>
            <w:tcW w:w="2551" w:type="dxa"/>
            <w:vAlign w:val="center"/>
          </w:tcPr>
          <w:p w:rsidR="00FC072A" w:rsidRDefault="00D5657F">
            <w:pPr>
              <w:pStyle w:val="7"/>
            </w:pPr>
            <w:r>
              <w:rPr>
                <w:rFonts w:hint="eastAsia"/>
              </w:rPr>
              <w:t>329.91</w:t>
            </w:r>
          </w:p>
        </w:tc>
      </w:tr>
      <w:tr w:rsidR="00FC072A">
        <w:trPr>
          <w:trHeight w:val="369"/>
          <w:jc w:val="center"/>
        </w:trPr>
        <w:tc>
          <w:tcPr>
            <w:tcW w:w="850" w:type="dxa"/>
            <w:vAlign w:val="center"/>
          </w:tcPr>
          <w:p w:rsidR="00FC072A" w:rsidRDefault="00D5657F">
            <w:pPr>
              <w:pStyle w:val="3"/>
            </w:pPr>
            <w:r>
              <w:rPr>
                <w:rFonts w:hint="eastAsia"/>
              </w:rPr>
              <w:t>2</w:t>
            </w:r>
          </w:p>
        </w:tc>
        <w:tc>
          <w:tcPr>
            <w:tcW w:w="1191" w:type="dxa"/>
            <w:vAlign w:val="center"/>
          </w:tcPr>
          <w:p w:rsidR="00FC072A" w:rsidRDefault="00D5657F">
            <w:pPr>
              <w:pStyle w:val="2"/>
            </w:pPr>
            <w:r>
              <w:rPr>
                <w:rFonts w:hint="eastAsia"/>
              </w:rPr>
              <w:t>204</w:t>
            </w:r>
          </w:p>
        </w:tc>
        <w:tc>
          <w:tcPr>
            <w:tcW w:w="4535" w:type="dxa"/>
            <w:vAlign w:val="center"/>
          </w:tcPr>
          <w:p w:rsidR="00FC072A" w:rsidRDefault="00D5657F">
            <w:pPr>
              <w:pStyle w:val="2"/>
            </w:pPr>
            <w:r>
              <w:rPr>
                <w:rFonts w:hint="eastAsia"/>
              </w:rPr>
              <w:t>公共安全支出</w:t>
            </w:r>
          </w:p>
        </w:tc>
        <w:tc>
          <w:tcPr>
            <w:tcW w:w="2551" w:type="dxa"/>
            <w:vAlign w:val="center"/>
          </w:tcPr>
          <w:p w:rsidR="00FC072A" w:rsidRDefault="00D5657F">
            <w:pPr>
              <w:pStyle w:val="4"/>
            </w:pPr>
            <w:r>
              <w:rPr>
                <w:rFonts w:hint="eastAsia"/>
              </w:rPr>
              <w:t>1192.65</w:t>
            </w:r>
          </w:p>
        </w:tc>
        <w:tc>
          <w:tcPr>
            <w:tcW w:w="2551" w:type="dxa"/>
            <w:vAlign w:val="center"/>
          </w:tcPr>
          <w:p w:rsidR="00FC072A" w:rsidRDefault="00D5657F">
            <w:pPr>
              <w:pStyle w:val="4"/>
            </w:pPr>
            <w:r>
              <w:rPr>
                <w:rFonts w:hint="eastAsia"/>
              </w:rPr>
              <w:t>862.74</w:t>
            </w:r>
          </w:p>
        </w:tc>
        <w:tc>
          <w:tcPr>
            <w:tcW w:w="2551" w:type="dxa"/>
            <w:vAlign w:val="center"/>
          </w:tcPr>
          <w:p w:rsidR="00FC072A" w:rsidRDefault="00D5657F">
            <w:pPr>
              <w:pStyle w:val="4"/>
            </w:pPr>
            <w:r>
              <w:rPr>
                <w:rFonts w:hint="eastAsia"/>
              </w:rPr>
              <w:t>329.91</w:t>
            </w:r>
          </w:p>
        </w:tc>
      </w:tr>
      <w:tr w:rsidR="00FC072A">
        <w:trPr>
          <w:trHeight w:val="369"/>
          <w:jc w:val="center"/>
        </w:trPr>
        <w:tc>
          <w:tcPr>
            <w:tcW w:w="850" w:type="dxa"/>
            <w:vAlign w:val="center"/>
          </w:tcPr>
          <w:p w:rsidR="00FC072A" w:rsidRDefault="00D5657F">
            <w:pPr>
              <w:pStyle w:val="3"/>
            </w:pPr>
            <w:r>
              <w:rPr>
                <w:rFonts w:hint="eastAsia"/>
              </w:rPr>
              <w:t>3</w:t>
            </w:r>
          </w:p>
        </w:tc>
        <w:tc>
          <w:tcPr>
            <w:tcW w:w="1191" w:type="dxa"/>
            <w:vAlign w:val="center"/>
          </w:tcPr>
          <w:p w:rsidR="00FC072A" w:rsidRDefault="00D5657F">
            <w:pPr>
              <w:pStyle w:val="2"/>
            </w:pPr>
            <w:r>
              <w:rPr>
                <w:rFonts w:hint="eastAsia"/>
              </w:rPr>
              <w:t>20405</w:t>
            </w:r>
          </w:p>
        </w:tc>
        <w:tc>
          <w:tcPr>
            <w:tcW w:w="4535" w:type="dxa"/>
            <w:vAlign w:val="center"/>
          </w:tcPr>
          <w:p w:rsidR="00FC072A" w:rsidRDefault="00D5657F">
            <w:pPr>
              <w:pStyle w:val="2"/>
            </w:pPr>
            <w:r>
              <w:rPr>
                <w:rFonts w:hint="eastAsia"/>
              </w:rPr>
              <w:t>法院</w:t>
            </w:r>
          </w:p>
        </w:tc>
        <w:tc>
          <w:tcPr>
            <w:tcW w:w="2551" w:type="dxa"/>
            <w:vAlign w:val="center"/>
          </w:tcPr>
          <w:p w:rsidR="00FC072A" w:rsidRDefault="00D5657F">
            <w:pPr>
              <w:pStyle w:val="4"/>
            </w:pPr>
            <w:r>
              <w:rPr>
                <w:rFonts w:hint="eastAsia"/>
              </w:rPr>
              <w:t>1192.65</w:t>
            </w:r>
          </w:p>
        </w:tc>
        <w:tc>
          <w:tcPr>
            <w:tcW w:w="2551" w:type="dxa"/>
            <w:vAlign w:val="center"/>
          </w:tcPr>
          <w:p w:rsidR="00FC072A" w:rsidRDefault="00D5657F">
            <w:pPr>
              <w:pStyle w:val="4"/>
            </w:pPr>
            <w:r>
              <w:rPr>
                <w:rFonts w:hint="eastAsia"/>
              </w:rPr>
              <w:t>862.74</w:t>
            </w:r>
          </w:p>
        </w:tc>
        <w:tc>
          <w:tcPr>
            <w:tcW w:w="2551" w:type="dxa"/>
            <w:vAlign w:val="center"/>
          </w:tcPr>
          <w:p w:rsidR="00FC072A" w:rsidRDefault="00D5657F">
            <w:pPr>
              <w:pStyle w:val="4"/>
            </w:pPr>
            <w:r>
              <w:rPr>
                <w:rFonts w:hint="eastAsia"/>
              </w:rPr>
              <w:t>329.91</w:t>
            </w:r>
          </w:p>
        </w:tc>
      </w:tr>
      <w:tr w:rsidR="00FC072A">
        <w:trPr>
          <w:trHeight w:val="369"/>
          <w:jc w:val="center"/>
        </w:trPr>
        <w:tc>
          <w:tcPr>
            <w:tcW w:w="850" w:type="dxa"/>
            <w:vAlign w:val="center"/>
          </w:tcPr>
          <w:p w:rsidR="00FC072A" w:rsidRDefault="00D5657F">
            <w:pPr>
              <w:pStyle w:val="3"/>
            </w:pPr>
            <w:r>
              <w:rPr>
                <w:rFonts w:hint="eastAsia"/>
              </w:rPr>
              <w:t>4</w:t>
            </w:r>
          </w:p>
        </w:tc>
        <w:tc>
          <w:tcPr>
            <w:tcW w:w="1191" w:type="dxa"/>
            <w:vAlign w:val="center"/>
          </w:tcPr>
          <w:p w:rsidR="00FC072A" w:rsidRDefault="00D5657F">
            <w:pPr>
              <w:pStyle w:val="2"/>
            </w:pPr>
            <w:r>
              <w:rPr>
                <w:rFonts w:hint="eastAsia"/>
              </w:rPr>
              <w:t>2040501</w:t>
            </w:r>
          </w:p>
        </w:tc>
        <w:tc>
          <w:tcPr>
            <w:tcW w:w="4535" w:type="dxa"/>
            <w:vAlign w:val="center"/>
          </w:tcPr>
          <w:p w:rsidR="00FC072A" w:rsidRDefault="00D5657F">
            <w:pPr>
              <w:pStyle w:val="2"/>
            </w:pPr>
            <w:r>
              <w:rPr>
                <w:rFonts w:hint="eastAsia"/>
              </w:rPr>
              <w:t>行政运行</w:t>
            </w:r>
          </w:p>
        </w:tc>
        <w:tc>
          <w:tcPr>
            <w:tcW w:w="2551" w:type="dxa"/>
            <w:vAlign w:val="center"/>
          </w:tcPr>
          <w:p w:rsidR="00FC072A" w:rsidRDefault="00D5657F">
            <w:pPr>
              <w:pStyle w:val="4"/>
            </w:pPr>
            <w:r>
              <w:rPr>
                <w:rFonts w:hint="eastAsia"/>
              </w:rPr>
              <w:t>862.74</w:t>
            </w:r>
          </w:p>
        </w:tc>
        <w:tc>
          <w:tcPr>
            <w:tcW w:w="2551" w:type="dxa"/>
            <w:vAlign w:val="center"/>
          </w:tcPr>
          <w:p w:rsidR="00FC072A" w:rsidRDefault="00D5657F">
            <w:pPr>
              <w:pStyle w:val="4"/>
            </w:pPr>
            <w:r>
              <w:rPr>
                <w:rFonts w:hint="eastAsia"/>
              </w:rPr>
              <w:t>862.74</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5</w:t>
            </w:r>
          </w:p>
        </w:tc>
        <w:tc>
          <w:tcPr>
            <w:tcW w:w="1191" w:type="dxa"/>
            <w:vAlign w:val="center"/>
          </w:tcPr>
          <w:p w:rsidR="00FC072A" w:rsidRDefault="00D5657F">
            <w:pPr>
              <w:pStyle w:val="2"/>
            </w:pPr>
            <w:r>
              <w:rPr>
                <w:rFonts w:hint="eastAsia"/>
              </w:rPr>
              <w:t>2040502</w:t>
            </w:r>
          </w:p>
        </w:tc>
        <w:tc>
          <w:tcPr>
            <w:tcW w:w="4535" w:type="dxa"/>
            <w:vAlign w:val="center"/>
          </w:tcPr>
          <w:p w:rsidR="00FC072A" w:rsidRDefault="00D5657F">
            <w:pPr>
              <w:pStyle w:val="2"/>
            </w:pPr>
            <w:r>
              <w:rPr>
                <w:rFonts w:hint="eastAsia"/>
              </w:rPr>
              <w:t>一般行政管理事务</w:t>
            </w:r>
          </w:p>
        </w:tc>
        <w:tc>
          <w:tcPr>
            <w:tcW w:w="2551" w:type="dxa"/>
            <w:vAlign w:val="center"/>
          </w:tcPr>
          <w:p w:rsidR="00FC072A" w:rsidRDefault="00D5657F">
            <w:pPr>
              <w:pStyle w:val="4"/>
            </w:pPr>
            <w:r>
              <w:rPr>
                <w:rFonts w:hint="eastAsia"/>
              </w:rPr>
              <w:t>329.91</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329.91</w:t>
            </w:r>
          </w:p>
        </w:tc>
      </w:tr>
      <w:tr w:rsidR="00FC072A">
        <w:trPr>
          <w:trHeight w:val="369"/>
          <w:jc w:val="center"/>
        </w:trPr>
        <w:tc>
          <w:tcPr>
            <w:tcW w:w="850" w:type="dxa"/>
            <w:vAlign w:val="center"/>
          </w:tcPr>
          <w:p w:rsidR="00FC072A" w:rsidRDefault="00D5657F">
            <w:pPr>
              <w:pStyle w:val="3"/>
            </w:pPr>
            <w:r>
              <w:rPr>
                <w:rFonts w:hint="eastAsia"/>
              </w:rPr>
              <w:t>6</w:t>
            </w:r>
          </w:p>
        </w:tc>
        <w:tc>
          <w:tcPr>
            <w:tcW w:w="1191" w:type="dxa"/>
            <w:vAlign w:val="center"/>
          </w:tcPr>
          <w:p w:rsidR="00FC072A" w:rsidRDefault="00D5657F">
            <w:pPr>
              <w:pStyle w:val="2"/>
            </w:pPr>
            <w:r>
              <w:rPr>
                <w:rFonts w:hint="eastAsia"/>
              </w:rPr>
              <w:t>208</w:t>
            </w:r>
          </w:p>
        </w:tc>
        <w:tc>
          <w:tcPr>
            <w:tcW w:w="4535" w:type="dxa"/>
            <w:vAlign w:val="center"/>
          </w:tcPr>
          <w:p w:rsidR="00FC072A" w:rsidRDefault="00D5657F">
            <w:pPr>
              <w:pStyle w:val="2"/>
            </w:pPr>
            <w:r>
              <w:rPr>
                <w:rFonts w:hint="eastAsia"/>
              </w:rPr>
              <w:t>社会保障和就业支出</w:t>
            </w:r>
          </w:p>
        </w:tc>
        <w:tc>
          <w:tcPr>
            <w:tcW w:w="2551" w:type="dxa"/>
            <w:vAlign w:val="center"/>
          </w:tcPr>
          <w:p w:rsidR="00FC072A" w:rsidRDefault="00D5657F">
            <w:pPr>
              <w:pStyle w:val="4"/>
            </w:pPr>
            <w:r>
              <w:rPr>
                <w:rFonts w:hint="eastAsia"/>
              </w:rPr>
              <w:t>34.69</w:t>
            </w:r>
          </w:p>
        </w:tc>
        <w:tc>
          <w:tcPr>
            <w:tcW w:w="2551" w:type="dxa"/>
            <w:vAlign w:val="center"/>
          </w:tcPr>
          <w:p w:rsidR="00FC072A" w:rsidRDefault="00D5657F">
            <w:pPr>
              <w:pStyle w:val="4"/>
            </w:pPr>
            <w:r>
              <w:rPr>
                <w:rFonts w:hint="eastAsia"/>
              </w:rPr>
              <w:t>34.69</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7</w:t>
            </w:r>
          </w:p>
        </w:tc>
        <w:tc>
          <w:tcPr>
            <w:tcW w:w="1191" w:type="dxa"/>
            <w:vAlign w:val="center"/>
          </w:tcPr>
          <w:p w:rsidR="00FC072A" w:rsidRDefault="00D5657F">
            <w:pPr>
              <w:pStyle w:val="2"/>
            </w:pPr>
            <w:r>
              <w:rPr>
                <w:rFonts w:hint="eastAsia"/>
              </w:rPr>
              <w:t>20805</w:t>
            </w:r>
          </w:p>
        </w:tc>
        <w:tc>
          <w:tcPr>
            <w:tcW w:w="4535" w:type="dxa"/>
            <w:vAlign w:val="center"/>
          </w:tcPr>
          <w:p w:rsidR="00FC072A" w:rsidRDefault="00D5657F">
            <w:pPr>
              <w:pStyle w:val="2"/>
            </w:pPr>
            <w:r>
              <w:rPr>
                <w:rFonts w:hint="eastAsia"/>
              </w:rPr>
              <w:t>行政事业单位养老支出</w:t>
            </w:r>
          </w:p>
        </w:tc>
        <w:tc>
          <w:tcPr>
            <w:tcW w:w="2551" w:type="dxa"/>
            <w:vAlign w:val="center"/>
          </w:tcPr>
          <w:p w:rsidR="00FC072A" w:rsidRDefault="00D5657F">
            <w:pPr>
              <w:pStyle w:val="4"/>
            </w:pPr>
            <w:r>
              <w:rPr>
                <w:rFonts w:hint="eastAsia"/>
              </w:rPr>
              <w:t>34.69</w:t>
            </w:r>
          </w:p>
        </w:tc>
        <w:tc>
          <w:tcPr>
            <w:tcW w:w="2551" w:type="dxa"/>
            <w:vAlign w:val="center"/>
          </w:tcPr>
          <w:p w:rsidR="00FC072A" w:rsidRDefault="00D5657F">
            <w:pPr>
              <w:pStyle w:val="4"/>
            </w:pPr>
            <w:r>
              <w:rPr>
                <w:rFonts w:hint="eastAsia"/>
              </w:rPr>
              <w:t>34.69</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8</w:t>
            </w:r>
          </w:p>
        </w:tc>
        <w:tc>
          <w:tcPr>
            <w:tcW w:w="1191" w:type="dxa"/>
            <w:vAlign w:val="center"/>
          </w:tcPr>
          <w:p w:rsidR="00FC072A" w:rsidRDefault="00D5657F">
            <w:pPr>
              <w:pStyle w:val="2"/>
            </w:pPr>
            <w:r>
              <w:rPr>
                <w:rFonts w:hint="eastAsia"/>
              </w:rPr>
              <w:t>2080505</w:t>
            </w:r>
          </w:p>
        </w:tc>
        <w:tc>
          <w:tcPr>
            <w:tcW w:w="4535" w:type="dxa"/>
            <w:vAlign w:val="center"/>
          </w:tcPr>
          <w:p w:rsidR="00FC072A" w:rsidRDefault="00D5657F">
            <w:pPr>
              <w:pStyle w:val="2"/>
            </w:pPr>
            <w:r>
              <w:rPr>
                <w:rFonts w:hint="eastAsia"/>
              </w:rPr>
              <w:t>机关事业单位基本养老保险缴费支出</w:t>
            </w:r>
          </w:p>
        </w:tc>
        <w:tc>
          <w:tcPr>
            <w:tcW w:w="2551" w:type="dxa"/>
            <w:vAlign w:val="center"/>
          </w:tcPr>
          <w:p w:rsidR="00FC072A" w:rsidRDefault="00D5657F">
            <w:pPr>
              <w:pStyle w:val="4"/>
            </w:pPr>
            <w:r>
              <w:rPr>
                <w:rFonts w:hint="eastAsia"/>
              </w:rPr>
              <w:t>34.69</w:t>
            </w:r>
          </w:p>
        </w:tc>
        <w:tc>
          <w:tcPr>
            <w:tcW w:w="2551" w:type="dxa"/>
            <w:vAlign w:val="center"/>
          </w:tcPr>
          <w:p w:rsidR="00FC072A" w:rsidRDefault="00D5657F">
            <w:pPr>
              <w:pStyle w:val="4"/>
            </w:pPr>
            <w:r>
              <w:rPr>
                <w:rFonts w:hint="eastAsia"/>
              </w:rPr>
              <w:t>34.69</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9</w:t>
            </w:r>
          </w:p>
        </w:tc>
        <w:tc>
          <w:tcPr>
            <w:tcW w:w="1191" w:type="dxa"/>
            <w:vAlign w:val="center"/>
          </w:tcPr>
          <w:p w:rsidR="00FC072A" w:rsidRDefault="00D5657F">
            <w:pPr>
              <w:pStyle w:val="2"/>
            </w:pPr>
            <w:r>
              <w:rPr>
                <w:rFonts w:hint="eastAsia"/>
              </w:rPr>
              <w:t>210</w:t>
            </w:r>
          </w:p>
        </w:tc>
        <w:tc>
          <w:tcPr>
            <w:tcW w:w="4535" w:type="dxa"/>
            <w:vAlign w:val="center"/>
          </w:tcPr>
          <w:p w:rsidR="00FC072A" w:rsidRDefault="00D5657F">
            <w:pPr>
              <w:pStyle w:val="2"/>
            </w:pPr>
            <w:r>
              <w:rPr>
                <w:rFonts w:hint="eastAsia"/>
              </w:rPr>
              <w:t>卫生健康支出</w:t>
            </w:r>
          </w:p>
        </w:tc>
        <w:tc>
          <w:tcPr>
            <w:tcW w:w="2551" w:type="dxa"/>
            <w:vAlign w:val="center"/>
          </w:tcPr>
          <w:p w:rsidR="00FC072A" w:rsidRDefault="00D5657F">
            <w:pPr>
              <w:pStyle w:val="4"/>
            </w:pPr>
            <w:r>
              <w:rPr>
                <w:rFonts w:hint="eastAsia"/>
              </w:rPr>
              <w:t>33.77</w:t>
            </w:r>
          </w:p>
        </w:tc>
        <w:tc>
          <w:tcPr>
            <w:tcW w:w="2551" w:type="dxa"/>
            <w:vAlign w:val="center"/>
          </w:tcPr>
          <w:p w:rsidR="00FC072A" w:rsidRDefault="00D5657F">
            <w:pPr>
              <w:pStyle w:val="4"/>
            </w:pPr>
            <w:r>
              <w:rPr>
                <w:rFonts w:hint="eastAsia"/>
              </w:rPr>
              <w:t>33.77</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10</w:t>
            </w:r>
          </w:p>
        </w:tc>
        <w:tc>
          <w:tcPr>
            <w:tcW w:w="1191" w:type="dxa"/>
            <w:vAlign w:val="center"/>
          </w:tcPr>
          <w:p w:rsidR="00FC072A" w:rsidRDefault="00D5657F">
            <w:pPr>
              <w:pStyle w:val="2"/>
            </w:pPr>
            <w:r>
              <w:rPr>
                <w:rFonts w:hint="eastAsia"/>
              </w:rPr>
              <w:t>21011</w:t>
            </w:r>
          </w:p>
        </w:tc>
        <w:tc>
          <w:tcPr>
            <w:tcW w:w="4535" w:type="dxa"/>
            <w:vAlign w:val="center"/>
          </w:tcPr>
          <w:p w:rsidR="00FC072A" w:rsidRDefault="00D5657F">
            <w:pPr>
              <w:pStyle w:val="2"/>
            </w:pPr>
            <w:r>
              <w:rPr>
                <w:rFonts w:hint="eastAsia"/>
              </w:rPr>
              <w:t>行政事业单位医疗</w:t>
            </w:r>
          </w:p>
        </w:tc>
        <w:tc>
          <w:tcPr>
            <w:tcW w:w="2551" w:type="dxa"/>
            <w:vAlign w:val="center"/>
          </w:tcPr>
          <w:p w:rsidR="00FC072A" w:rsidRDefault="00D5657F">
            <w:pPr>
              <w:pStyle w:val="4"/>
            </w:pPr>
            <w:r>
              <w:rPr>
                <w:rFonts w:hint="eastAsia"/>
              </w:rPr>
              <w:t>33.77</w:t>
            </w:r>
          </w:p>
        </w:tc>
        <w:tc>
          <w:tcPr>
            <w:tcW w:w="2551" w:type="dxa"/>
            <w:vAlign w:val="center"/>
          </w:tcPr>
          <w:p w:rsidR="00FC072A" w:rsidRDefault="00D5657F">
            <w:pPr>
              <w:pStyle w:val="4"/>
            </w:pPr>
            <w:r>
              <w:rPr>
                <w:rFonts w:hint="eastAsia"/>
              </w:rPr>
              <w:t>33.77</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11</w:t>
            </w:r>
          </w:p>
        </w:tc>
        <w:tc>
          <w:tcPr>
            <w:tcW w:w="1191" w:type="dxa"/>
            <w:vAlign w:val="center"/>
          </w:tcPr>
          <w:p w:rsidR="00FC072A" w:rsidRDefault="00D5657F">
            <w:pPr>
              <w:pStyle w:val="2"/>
            </w:pPr>
            <w:r>
              <w:rPr>
                <w:rFonts w:hint="eastAsia"/>
              </w:rPr>
              <w:t>2101101</w:t>
            </w:r>
          </w:p>
        </w:tc>
        <w:tc>
          <w:tcPr>
            <w:tcW w:w="4535" w:type="dxa"/>
            <w:vAlign w:val="center"/>
          </w:tcPr>
          <w:p w:rsidR="00FC072A" w:rsidRDefault="00D5657F">
            <w:pPr>
              <w:pStyle w:val="2"/>
            </w:pPr>
            <w:r>
              <w:rPr>
                <w:rFonts w:hint="eastAsia"/>
              </w:rPr>
              <w:t>行政单位医疗</w:t>
            </w:r>
          </w:p>
        </w:tc>
        <w:tc>
          <w:tcPr>
            <w:tcW w:w="2551" w:type="dxa"/>
            <w:vAlign w:val="center"/>
          </w:tcPr>
          <w:p w:rsidR="00FC072A" w:rsidRDefault="00D5657F">
            <w:pPr>
              <w:pStyle w:val="4"/>
            </w:pPr>
            <w:r>
              <w:rPr>
                <w:rFonts w:hint="eastAsia"/>
              </w:rPr>
              <w:t>15.26</w:t>
            </w:r>
          </w:p>
        </w:tc>
        <w:tc>
          <w:tcPr>
            <w:tcW w:w="2551" w:type="dxa"/>
            <w:vAlign w:val="center"/>
          </w:tcPr>
          <w:p w:rsidR="00FC072A" w:rsidRDefault="00D5657F">
            <w:pPr>
              <w:pStyle w:val="4"/>
            </w:pPr>
            <w:r>
              <w:rPr>
                <w:rFonts w:hint="eastAsia"/>
              </w:rPr>
              <w:t>15.26</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12</w:t>
            </w:r>
          </w:p>
        </w:tc>
        <w:tc>
          <w:tcPr>
            <w:tcW w:w="1191" w:type="dxa"/>
            <w:vAlign w:val="center"/>
          </w:tcPr>
          <w:p w:rsidR="00FC072A" w:rsidRDefault="00D5657F">
            <w:pPr>
              <w:pStyle w:val="2"/>
            </w:pPr>
            <w:r>
              <w:rPr>
                <w:rFonts w:hint="eastAsia"/>
              </w:rPr>
              <w:t>2101102</w:t>
            </w:r>
          </w:p>
        </w:tc>
        <w:tc>
          <w:tcPr>
            <w:tcW w:w="4535" w:type="dxa"/>
            <w:vAlign w:val="center"/>
          </w:tcPr>
          <w:p w:rsidR="00FC072A" w:rsidRDefault="00D5657F">
            <w:pPr>
              <w:pStyle w:val="2"/>
            </w:pPr>
            <w:r>
              <w:rPr>
                <w:rFonts w:hint="eastAsia"/>
              </w:rPr>
              <w:t>事业单位医疗</w:t>
            </w:r>
          </w:p>
        </w:tc>
        <w:tc>
          <w:tcPr>
            <w:tcW w:w="2551" w:type="dxa"/>
            <w:vAlign w:val="center"/>
          </w:tcPr>
          <w:p w:rsidR="00FC072A" w:rsidRDefault="00D5657F">
            <w:pPr>
              <w:pStyle w:val="4"/>
            </w:pPr>
            <w:r>
              <w:rPr>
                <w:rFonts w:hint="eastAsia"/>
              </w:rPr>
              <w:t>0.50</w:t>
            </w:r>
          </w:p>
        </w:tc>
        <w:tc>
          <w:tcPr>
            <w:tcW w:w="2551" w:type="dxa"/>
            <w:vAlign w:val="center"/>
          </w:tcPr>
          <w:p w:rsidR="00FC072A" w:rsidRDefault="00D5657F">
            <w:pPr>
              <w:pStyle w:val="4"/>
            </w:pPr>
            <w:r>
              <w:rPr>
                <w:rFonts w:hint="eastAsia"/>
              </w:rPr>
              <w:t>0.50</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13</w:t>
            </w:r>
          </w:p>
        </w:tc>
        <w:tc>
          <w:tcPr>
            <w:tcW w:w="1191" w:type="dxa"/>
            <w:vAlign w:val="center"/>
          </w:tcPr>
          <w:p w:rsidR="00FC072A" w:rsidRDefault="00D5657F">
            <w:pPr>
              <w:pStyle w:val="2"/>
            </w:pPr>
            <w:r>
              <w:rPr>
                <w:rFonts w:hint="eastAsia"/>
              </w:rPr>
              <w:t>2101103</w:t>
            </w:r>
          </w:p>
        </w:tc>
        <w:tc>
          <w:tcPr>
            <w:tcW w:w="4535" w:type="dxa"/>
            <w:vAlign w:val="center"/>
          </w:tcPr>
          <w:p w:rsidR="00FC072A" w:rsidRDefault="00D5657F">
            <w:pPr>
              <w:pStyle w:val="2"/>
            </w:pPr>
            <w:r>
              <w:rPr>
                <w:rFonts w:hint="eastAsia"/>
              </w:rPr>
              <w:t>公务员医疗补助</w:t>
            </w:r>
          </w:p>
        </w:tc>
        <w:tc>
          <w:tcPr>
            <w:tcW w:w="2551" w:type="dxa"/>
            <w:vAlign w:val="center"/>
          </w:tcPr>
          <w:p w:rsidR="00FC072A" w:rsidRDefault="00D5657F">
            <w:pPr>
              <w:pStyle w:val="4"/>
            </w:pPr>
            <w:r>
              <w:rPr>
                <w:rFonts w:hint="eastAsia"/>
              </w:rPr>
              <w:t>18.01</w:t>
            </w:r>
          </w:p>
        </w:tc>
        <w:tc>
          <w:tcPr>
            <w:tcW w:w="2551" w:type="dxa"/>
            <w:vAlign w:val="center"/>
          </w:tcPr>
          <w:p w:rsidR="00FC072A" w:rsidRDefault="00D5657F">
            <w:pPr>
              <w:pStyle w:val="4"/>
            </w:pPr>
            <w:r>
              <w:rPr>
                <w:rFonts w:hint="eastAsia"/>
              </w:rPr>
              <w:t>18.01</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14</w:t>
            </w:r>
          </w:p>
        </w:tc>
        <w:tc>
          <w:tcPr>
            <w:tcW w:w="1191" w:type="dxa"/>
            <w:vAlign w:val="center"/>
          </w:tcPr>
          <w:p w:rsidR="00FC072A" w:rsidRDefault="00D5657F">
            <w:pPr>
              <w:pStyle w:val="2"/>
            </w:pPr>
            <w:r>
              <w:rPr>
                <w:rFonts w:hint="eastAsia"/>
              </w:rPr>
              <w:t>221</w:t>
            </w:r>
          </w:p>
        </w:tc>
        <w:tc>
          <w:tcPr>
            <w:tcW w:w="4535" w:type="dxa"/>
            <w:vAlign w:val="center"/>
          </w:tcPr>
          <w:p w:rsidR="00FC072A" w:rsidRDefault="00D5657F">
            <w:pPr>
              <w:pStyle w:val="2"/>
            </w:pPr>
            <w:r>
              <w:rPr>
                <w:rFonts w:hint="eastAsia"/>
              </w:rPr>
              <w:t>住房保障支出</w:t>
            </w:r>
          </w:p>
        </w:tc>
        <w:tc>
          <w:tcPr>
            <w:tcW w:w="2551" w:type="dxa"/>
            <w:vAlign w:val="center"/>
          </w:tcPr>
          <w:p w:rsidR="00FC072A" w:rsidRDefault="00D5657F">
            <w:pPr>
              <w:pStyle w:val="4"/>
            </w:pPr>
            <w:r>
              <w:rPr>
                <w:rFonts w:hint="eastAsia"/>
              </w:rPr>
              <w:t>47.29</w:t>
            </w:r>
          </w:p>
        </w:tc>
        <w:tc>
          <w:tcPr>
            <w:tcW w:w="2551" w:type="dxa"/>
            <w:vAlign w:val="center"/>
          </w:tcPr>
          <w:p w:rsidR="00FC072A" w:rsidRDefault="00D5657F">
            <w:pPr>
              <w:pStyle w:val="4"/>
            </w:pPr>
            <w:r>
              <w:rPr>
                <w:rFonts w:hint="eastAsia"/>
              </w:rPr>
              <w:t>47.29</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15</w:t>
            </w:r>
          </w:p>
        </w:tc>
        <w:tc>
          <w:tcPr>
            <w:tcW w:w="1191" w:type="dxa"/>
            <w:vAlign w:val="center"/>
          </w:tcPr>
          <w:p w:rsidR="00FC072A" w:rsidRDefault="00D5657F">
            <w:pPr>
              <w:pStyle w:val="2"/>
            </w:pPr>
            <w:r>
              <w:rPr>
                <w:rFonts w:hint="eastAsia"/>
              </w:rPr>
              <w:t>22102</w:t>
            </w:r>
          </w:p>
        </w:tc>
        <w:tc>
          <w:tcPr>
            <w:tcW w:w="4535" w:type="dxa"/>
            <w:vAlign w:val="center"/>
          </w:tcPr>
          <w:p w:rsidR="00FC072A" w:rsidRDefault="00D5657F">
            <w:pPr>
              <w:pStyle w:val="2"/>
            </w:pPr>
            <w:r>
              <w:rPr>
                <w:rFonts w:hint="eastAsia"/>
              </w:rPr>
              <w:t>住房改革支出</w:t>
            </w:r>
          </w:p>
        </w:tc>
        <w:tc>
          <w:tcPr>
            <w:tcW w:w="2551" w:type="dxa"/>
            <w:vAlign w:val="center"/>
          </w:tcPr>
          <w:p w:rsidR="00FC072A" w:rsidRDefault="00D5657F">
            <w:pPr>
              <w:pStyle w:val="4"/>
            </w:pPr>
            <w:r>
              <w:rPr>
                <w:rFonts w:hint="eastAsia"/>
              </w:rPr>
              <w:t>47.29</w:t>
            </w:r>
          </w:p>
        </w:tc>
        <w:tc>
          <w:tcPr>
            <w:tcW w:w="2551" w:type="dxa"/>
            <w:vAlign w:val="center"/>
          </w:tcPr>
          <w:p w:rsidR="00FC072A" w:rsidRDefault="00D5657F">
            <w:pPr>
              <w:pStyle w:val="4"/>
            </w:pPr>
            <w:r>
              <w:rPr>
                <w:rFonts w:hint="eastAsia"/>
              </w:rPr>
              <w:t>47.29</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16</w:t>
            </w:r>
          </w:p>
        </w:tc>
        <w:tc>
          <w:tcPr>
            <w:tcW w:w="1191" w:type="dxa"/>
            <w:vAlign w:val="center"/>
          </w:tcPr>
          <w:p w:rsidR="00FC072A" w:rsidRDefault="00D5657F">
            <w:pPr>
              <w:pStyle w:val="2"/>
            </w:pPr>
            <w:r>
              <w:rPr>
                <w:rFonts w:hint="eastAsia"/>
              </w:rPr>
              <w:t>2210201</w:t>
            </w:r>
          </w:p>
        </w:tc>
        <w:tc>
          <w:tcPr>
            <w:tcW w:w="4535" w:type="dxa"/>
            <w:vAlign w:val="center"/>
          </w:tcPr>
          <w:p w:rsidR="00FC072A" w:rsidRDefault="00D5657F">
            <w:pPr>
              <w:pStyle w:val="2"/>
            </w:pPr>
            <w:r>
              <w:rPr>
                <w:rFonts w:hint="eastAsia"/>
              </w:rPr>
              <w:t>住房公积金</w:t>
            </w:r>
          </w:p>
        </w:tc>
        <w:tc>
          <w:tcPr>
            <w:tcW w:w="2551" w:type="dxa"/>
            <w:vAlign w:val="center"/>
          </w:tcPr>
          <w:p w:rsidR="00FC072A" w:rsidRDefault="00D5657F">
            <w:pPr>
              <w:pStyle w:val="4"/>
            </w:pPr>
            <w:r>
              <w:rPr>
                <w:rFonts w:hint="eastAsia"/>
              </w:rPr>
              <w:t>47.29</w:t>
            </w:r>
          </w:p>
        </w:tc>
        <w:tc>
          <w:tcPr>
            <w:tcW w:w="2551" w:type="dxa"/>
            <w:vAlign w:val="center"/>
          </w:tcPr>
          <w:p w:rsidR="00FC072A" w:rsidRDefault="00D5657F">
            <w:pPr>
              <w:pStyle w:val="4"/>
            </w:pPr>
            <w:r>
              <w:rPr>
                <w:rFonts w:hint="eastAsia"/>
              </w:rPr>
              <w:t>47.29</w:t>
            </w:r>
          </w:p>
        </w:tc>
        <w:tc>
          <w:tcPr>
            <w:tcW w:w="2551" w:type="dxa"/>
            <w:vAlign w:val="center"/>
          </w:tcPr>
          <w:p w:rsidR="00FC072A" w:rsidRDefault="00FC072A">
            <w:pPr>
              <w:pStyle w:val="4"/>
            </w:pPr>
          </w:p>
        </w:tc>
      </w:tr>
    </w:tbl>
    <w:p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rsidR="00FC072A" w:rsidRDefault="00FA2B5D">
      <w:pPr>
        <w:jc w:val="center"/>
        <w:outlineLvl w:val="1"/>
        <w:rPr>
          <w:rFonts w:ascii="方正书宋_GBK" w:eastAsia="方正书宋_GBK" w:hAnsi="方正书宋_GBK" w:cs="方正书宋_GBK"/>
        </w:rPr>
      </w:pPr>
      <w:bookmarkStart w:id="5" w:name="_Toc_2_2_0000000006"/>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预算一般公共预算财政拨款基本支出表</w:t>
      </w:r>
      <w:bookmarkEnd w:id="5"/>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2"/>
      </w:tblGrid>
      <w:tr w:rsidR="00FC072A">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551" w:type="dxa"/>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102" w:type="dxa"/>
            <w:gridSpan w:val="2"/>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850" w:type="dxa"/>
            <w:vMerge w:val="restart"/>
            <w:vAlign w:val="center"/>
          </w:tcPr>
          <w:p w:rsidR="00FC072A" w:rsidRDefault="00D5657F">
            <w:pPr>
              <w:pStyle w:val="1"/>
            </w:pPr>
            <w:r>
              <w:rPr>
                <w:rFonts w:hint="eastAsia"/>
              </w:rPr>
              <w:t>序号</w:t>
            </w:r>
          </w:p>
        </w:tc>
        <w:tc>
          <w:tcPr>
            <w:tcW w:w="5726" w:type="dxa"/>
            <w:gridSpan w:val="2"/>
            <w:vAlign w:val="center"/>
          </w:tcPr>
          <w:p w:rsidR="00FC072A" w:rsidRDefault="00D5657F">
            <w:pPr>
              <w:pStyle w:val="1"/>
            </w:pPr>
            <w:r>
              <w:rPr>
                <w:rFonts w:hint="eastAsia"/>
              </w:rPr>
              <w:t>支出</w:t>
            </w:r>
            <w:r w:rsidR="00FA2B5D">
              <w:rPr>
                <w:rFonts w:hint="eastAsia"/>
              </w:rPr>
              <w:t>单位</w:t>
            </w:r>
            <w:r>
              <w:rPr>
                <w:rFonts w:hint="eastAsia"/>
              </w:rPr>
              <w:t>经济分类科目</w:t>
            </w:r>
          </w:p>
        </w:tc>
        <w:tc>
          <w:tcPr>
            <w:tcW w:w="7654" w:type="dxa"/>
            <w:gridSpan w:val="3"/>
            <w:vAlign w:val="center"/>
          </w:tcPr>
          <w:p w:rsidR="00FC072A" w:rsidRDefault="00D5657F">
            <w:pPr>
              <w:pStyle w:val="1"/>
            </w:pPr>
            <w:r>
              <w:rPr>
                <w:rFonts w:hint="eastAsia"/>
              </w:rPr>
              <w:t>一般公共预算基本支出</w:t>
            </w:r>
          </w:p>
        </w:tc>
      </w:tr>
      <w:tr w:rsidR="00FC072A">
        <w:trPr>
          <w:trHeight w:val="369"/>
          <w:tblHeader/>
          <w:jc w:val="center"/>
        </w:trPr>
        <w:tc>
          <w:tcPr>
            <w:tcW w:w="850" w:type="dxa"/>
            <w:vMerge/>
          </w:tcPr>
          <w:p w:rsidR="00FC072A" w:rsidRDefault="00FC072A">
            <w:pPr>
              <w:rPr>
                <w:rFonts w:ascii="方正书宋_GBK" w:eastAsia="方正书宋_GBK" w:hAnsi="方正书宋_GBK" w:cs="方正书宋_GBK"/>
              </w:rPr>
            </w:pPr>
          </w:p>
        </w:tc>
        <w:tc>
          <w:tcPr>
            <w:tcW w:w="1191" w:type="dxa"/>
            <w:vAlign w:val="center"/>
          </w:tcPr>
          <w:p w:rsidR="00FC072A" w:rsidRDefault="00D5657F">
            <w:pPr>
              <w:pStyle w:val="1"/>
            </w:pPr>
            <w:r>
              <w:rPr>
                <w:rFonts w:hint="eastAsia"/>
              </w:rPr>
              <w:t>科目编码</w:t>
            </w:r>
          </w:p>
        </w:tc>
        <w:tc>
          <w:tcPr>
            <w:tcW w:w="4535" w:type="dxa"/>
            <w:vAlign w:val="center"/>
          </w:tcPr>
          <w:p w:rsidR="00FC072A" w:rsidRDefault="00D5657F">
            <w:pPr>
              <w:pStyle w:val="1"/>
            </w:pPr>
            <w:r>
              <w:rPr>
                <w:rFonts w:hint="eastAsia"/>
              </w:rPr>
              <w:t>科目名称</w:t>
            </w:r>
          </w:p>
        </w:tc>
        <w:tc>
          <w:tcPr>
            <w:tcW w:w="2551" w:type="dxa"/>
            <w:vAlign w:val="center"/>
          </w:tcPr>
          <w:p w:rsidR="00FC072A" w:rsidRDefault="00D5657F">
            <w:pPr>
              <w:pStyle w:val="1"/>
            </w:pPr>
            <w:r>
              <w:rPr>
                <w:rFonts w:hint="eastAsia"/>
              </w:rPr>
              <w:t>合计</w:t>
            </w:r>
          </w:p>
        </w:tc>
        <w:tc>
          <w:tcPr>
            <w:tcW w:w="2551" w:type="dxa"/>
            <w:vAlign w:val="center"/>
          </w:tcPr>
          <w:p w:rsidR="00FC072A" w:rsidRDefault="00D5657F">
            <w:pPr>
              <w:pStyle w:val="1"/>
            </w:pPr>
            <w:r>
              <w:rPr>
                <w:rFonts w:hint="eastAsia"/>
              </w:rPr>
              <w:t>人员经费</w:t>
            </w:r>
          </w:p>
        </w:tc>
        <w:tc>
          <w:tcPr>
            <w:tcW w:w="2551" w:type="dxa"/>
            <w:vAlign w:val="center"/>
          </w:tcPr>
          <w:p w:rsidR="00FC072A" w:rsidRDefault="00D5657F">
            <w:pPr>
              <w:pStyle w:val="1"/>
            </w:pPr>
            <w:r>
              <w:rPr>
                <w:rFonts w:hint="eastAsia"/>
              </w:rPr>
              <w:t>公用经费</w:t>
            </w:r>
          </w:p>
        </w:tc>
      </w:tr>
      <w:tr w:rsidR="00FC072A">
        <w:trPr>
          <w:trHeight w:val="369"/>
          <w:tblHeader/>
          <w:jc w:val="center"/>
        </w:trPr>
        <w:tc>
          <w:tcPr>
            <w:tcW w:w="850" w:type="dxa"/>
            <w:vAlign w:val="center"/>
          </w:tcPr>
          <w:p w:rsidR="00FC072A" w:rsidRDefault="00D5657F">
            <w:pPr>
              <w:pStyle w:val="1"/>
            </w:pPr>
            <w:r>
              <w:rPr>
                <w:rFonts w:hint="eastAsia"/>
              </w:rPr>
              <w:t>栏次</w:t>
            </w:r>
          </w:p>
        </w:tc>
        <w:tc>
          <w:tcPr>
            <w:tcW w:w="1191" w:type="dxa"/>
            <w:vAlign w:val="center"/>
          </w:tcPr>
          <w:p w:rsidR="00FC072A" w:rsidRDefault="00D5657F">
            <w:pPr>
              <w:pStyle w:val="1"/>
            </w:pPr>
            <w:r>
              <w:rPr>
                <w:rFonts w:hint="eastAsia"/>
              </w:rPr>
              <w:t>1</w:t>
            </w:r>
          </w:p>
        </w:tc>
        <w:tc>
          <w:tcPr>
            <w:tcW w:w="4535" w:type="dxa"/>
            <w:vAlign w:val="center"/>
          </w:tcPr>
          <w:p w:rsidR="00FC072A" w:rsidRDefault="00D5657F">
            <w:pPr>
              <w:pStyle w:val="1"/>
            </w:pPr>
            <w:r>
              <w:rPr>
                <w:rFonts w:hint="eastAsia"/>
              </w:rPr>
              <w:t>2</w:t>
            </w:r>
          </w:p>
        </w:tc>
        <w:tc>
          <w:tcPr>
            <w:tcW w:w="2551" w:type="dxa"/>
            <w:vAlign w:val="center"/>
          </w:tcPr>
          <w:p w:rsidR="00FC072A" w:rsidRDefault="00D5657F">
            <w:pPr>
              <w:pStyle w:val="1"/>
            </w:pPr>
            <w:r>
              <w:rPr>
                <w:rFonts w:hint="eastAsia"/>
              </w:rPr>
              <w:t>3</w:t>
            </w:r>
          </w:p>
        </w:tc>
        <w:tc>
          <w:tcPr>
            <w:tcW w:w="2551" w:type="dxa"/>
            <w:vAlign w:val="center"/>
          </w:tcPr>
          <w:p w:rsidR="00FC072A" w:rsidRDefault="00D5657F">
            <w:pPr>
              <w:pStyle w:val="1"/>
            </w:pPr>
            <w:r>
              <w:rPr>
                <w:rFonts w:hint="eastAsia"/>
              </w:rPr>
              <w:t>4</w:t>
            </w:r>
          </w:p>
        </w:tc>
        <w:tc>
          <w:tcPr>
            <w:tcW w:w="2551" w:type="dxa"/>
            <w:vAlign w:val="center"/>
          </w:tcPr>
          <w:p w:rsidR="00FC072A" w:rsidRDefault="00D5657F">
            <w:pPr>
              <w:pStyle w:val="1"/>
            </w:pPr>
            <w:r>
              <w:rPr>
                <w:rFonts w:hint="eastAsia"/>
              </w:rPr>
              <w:t>5</w:t>
            </w:r>
          </w:p>
        </w:tc>
      </w:tr>
      <w:tr w:rsidR="00FC072A">
        <w:trPr>
          <w:trHeight w:val="369"/>
          <w:jc w:val="center"/>
        </w:trPr>
        <w:tc>
          <w:tcPr>
            <w:tcW w:w="850" w:type="dxa"/>
            <w:vAlign w:val="center"/>
          </w:tcPr>
          <w:p w:rsidR="00FC072A" w:rsidRDefault="00D5657F">
            <w:pPr>
              <w:pStyle w:val="3"/>
            </w:pPr>
            <w:r>
              <w:rPr>
                <w:rFonts w:hint="eastAsia"/>
              </w:rPr>
              <w:t>1</w:t>
            </w:r>
          </w:p>
        </w:tc>
        <w:tc>
          <w:tcPr>
            <w:tcW w:w="1191" w:type="dxa"/>
            <w:vAlign w:val="center"/>
          </w:tcPr>
          <w:p w:rsidR="00FC072A" w:rsidRDefault="00FC072A">
            <w:pPr>
              <w:pStyle w:val="5"/>
            </w:pPr>
          </w:p>
        </w:tc>
        <w:tc>
          <w:tcPr>
            <w:tcW w:w="4535" w:type="dxa"/>
            <w:vAlign w:val="center"/>
          </w:tcPr>
          <w:p w:rsidR="00FC072A" w:rsidRDefault="00D5657F">
            <w:pPr>
              <w:pStyle w:val="6"/>
            </w:pPr>
            <w:r>
              <w:rPr>
                <w:rFonts w:hint="eastAsia"/>
              </w:rPr>
              <w:t>合计</w:t>
            </w:r>
          </w:p>
        </w:tc>
        <w:tc>
          <w:tcPr>
            <w:tcW w:w="2551" w:type="dxa"/>
            <w:vAlign w:val="center"/>
          </w:tcPr>
          <w:p w:rsidR="00FC072A" w:rsidRDefault="00D5657F">
            <w:pPr>
              <w:pStyle w:val="7"/>
            </w:pPr>
            <w:r>
              <w:rPr>
                <w:rFonts w:hint="eastAsia"/>
              </w:rPr>
              <w:t>978.49</w:t>
            </w:r>
          </w:p>
        </w:tc>
        <w:tc>
          <w:tcPr>
            <w:tcW w:w="2551" w:type="dxa"/>
            <w:vAlign w:val="center"/>
          </w:tcPr>
          <w:p w:rsidR="00FC072A" w:rsidRDefault="00D5657F">
            <w:pPr>
              <w:pStyle w:val="7"/>
            </w:pPr>
            <w:r>
              <w:rPr>
                <w:rFonts w:hint="eastAsia"/>
              </w:rPr>
              <w:t>789.89</w:t>
            </w:r>
          </w:p>
        </w:tc>
        <w:tc>
          <w:tcPr>
            <w:tcW w:w="2551" w:type="dxa"/>
            <w:vAlign w:val="center"/>
          </w:tcPr>
          <w:p w:rsidR="00FC072A" w:rsidRDefault="00D5657F">
            <w:pPr>
              <w:pStyle w:val="7"/>
            </w:pPr>
            <w:r>
              <w:rPr>
                <w:rFonts w:hint="eastAsia"/>
              </w:rPr>
              <w:t>188.60</w:t>
            </w:r>
          </w:p>
        </w:tc>
      </w:tr>
      <w:tr w:rsidR="00FC072A">
        <w:trPr>
          <w:trHeight w:val="369"/>
          <w:jc w:val="center"/>
        </w:trPr>
        <w:tc>
          <w:tcPr>
            <w:tcW w:w="850" w:type="dxa"/>
            <w:vAlign w:val="center"/>
          </w:tcPr>
          <w:p w:rsidR="00FC072A" w:rsidRDefault="00D5657F">
            <w:pPr>
              <w:pStyle w:val="3"/>
            </w:pPr>
            <w:r>
              <w:rPr>
                <w:rFonts w:hint="eastAsia"/>
              </w:rPr>
              <w:t>2</w:t>
            </w:r>
          </w:p>
        </w:tc>
        <w:tc>
          <w:tcPr>
            <w:tcW w:w="1191" w:type="dxa"/>
            <w:vAlign w:val="center"/>
          </w:tcPr>
          <w:p w:rsidR="00FC072A" w:rsidRDefault="00D5657F">
            <w:pPr>
              <w:pStyle w:val="2"/>
            </w:pPr>
            <w:r>
              <w:rPr>
                <w:rFonts w:hint="eastAsia"/>
              </w:rPr>
              <w:t>301</w:t>
            </w:r>
          </w:p>
        </w:tc>
        <w:tc>
          <w:tcPr>
            <w:tcW w:w="4535" w:type="dxa"/>
            <w:vAlign w:val="center"/>
          </w:tcPr>
          <w:p w:rsidR="00FC072A" w:rsidRDefault="00D5657F">
            <w:pPr>
              <w:pStyle w:val="2"/>
            </w:pPr>
            <w:r>
              <w:rPr>
                <w:rFonts w:hint="eastAsia"/>
              </w:rPr>
              <w:t>工资福利支出</w:t>
            </w:r>
          </w:p>
        </w:tc>
        <w:tc>
          <w:tcPr>
            <w:tcW w:w="2551" w:type="dxa"/>
            <w:vAlign w:val="center"/>
          </w:tcPr>
          <w:p w:rsidR="00FC072A" w:rsidRDefault="00D5657F">
            <w:pPr>
              <w:pStyle w:val="4"/>
            </w:pPr>
            <w:r>
              <w:rPr>
                <w:rFonts w:hint="eastAsia"/>
              </w:rPr>
              <w:t>789.86</w:t>
            </w:r>
          </w:p>
        </w:tc>
        <w:tc>
          <w:tcPr>
            <w:tcW w:w="2551" w:type="dxa"/>
            <w:vAlign w:val="center"/>
          </w:tcPr>
          <w:p w:rsidR="00FC072A" w:rsidRDefault="00D5657F">
            <w:pPr>
              <w:pStyle w:val="4"/>
            </w:pPr>
            <w:r>
              <w:rPr>
                <w:rFonts w:hint="eastAsia"/>
              </w:rPr>
              <w:t>789.86</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3</w:t>
            </w:r>
          </w:p>
        </w:tc>
        <w:tc>
          <w:tcPr>
            <w:tcW w:w="1191" w:type="dxa"/>
            <w:vAlign w:val="center"/>
          </w:tcPr>
          <w:p w:rsidR="00FC072A" w:rsidRDefault="00D5657F">
            <w:pPr>
              <w:pStyle w:val="2"/>
            </w:pPr>
            <w:r>
              <w:rPr>
                <w:rFonts w:hint="eastAsia"/>
              </w:rPr>
              <w:t>30101</w:t>
            </w:r>
          </w:p>
        </w:tc>
        <w:tc>
          <w:tcPr>
            <w:tcW w:w="4535" w:type="dxa"/>
            <w:vAlign w:val="center"/>
          </w:tcPr>
          <w:p w:rsidR="00FC072A" w:rsidRDefault="00D5657F">
            <w:pPr>
              <w:pStyle w:val="2"/>
            </w:pPr>
            <w:r>
              <w:rPr>
                <w:rFonts w:hint="eastAsia"/>
              </w:rPr>
              <w:t>基本工资</w:t>
            </w:r>
          </w:p>
        </w:tc>
        <w:tc>
          <w:tcPr>
            <w:tcW w:w="2551" w:type="dxa"/>
            <w:vAlign w:val="center"/>
          </w:tcPr>
          <w:p w:rsidR="00FC072A" w:rsidRDefault="00D5657F">
            <w:pPr>
              <w:pStyle w:val="4"/>
            </w:pPr>
            <w:r>
              <w:rPr>
                <w:rFonts w:hint="eastAsia"/>
              </w:rPr>
              <w:t>102.56</w:t>
            </w:r>
          </w:p>
        </w:tc>
        <w:tc>
          <w:tcPr>
            <w:tcW w:w="2551" w:type="dxa"/>
            <w:vAlign w:val="center"/>
          </w:tcPr>
          <w:p w:rsidR="00FC072A" w:rsidRDefault="00D5657F">
            <w:pPr>
              <w:pStyle w:val="4"/>
            </w:pPr>
            <w:r>
              <w:rPr>
                <w:rFonts w:hint="eastAsia"/>
              </w:rPr>
              <w:t>102.56</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4</w:t>
            </w:r>
          </w:p>
        </w:tc>
        <w:tc>
          <w:tcPr>
            <w:tcW w:w="1191" w:type="dxa"/>
            <w:vAlign w:val="center"/>
          </w:tcPr>
          <w:p w:rsidR="00FC072A" w:rsidRDefault="00D5657F">
            <w:pPr>
              <w:pStyle w:val="2"/>
            </w:pPr>
            <w:r>
              <w:rPr>
                <w:rFonts w:hint="eastAsia"/>
              </w:rPr>
              <w:t>30102</w:t>
            </w:r>
          </w:p>
        </w:tc>
        <w:tc>
          <w:tcPr>
            <w:tcW w:w="4535" w:type="dxa"/>
            <w:vAlign w:val="center"/>
          </w:tcPr>
          <w:p w:rsidR="00FC072A" w:rsidRDefault="00D5657F">
            <w:pPr>
              <w:pStyle w:val="2"/>
            </w:pPr>
            <w:r>
              <w:rPr>
                <w:rFonts w:hint="eastAsia"/>
              </w:rPr>
              <w:t>津贴补贴</w:t>
            </w:r>
          </w:p>
        </w:tc>
        <w:tc>
          <w:tcPr>
            <w:tcW w:w="2551" w:type="dxa"/>
            <w:vAlign w:val="center"/>
          </w:tcPr>
          <w:p w:rsidR="00FC072A" w:rsidRDefault="00D5657F">
            <w:pPr>
              <w:pStyle w:val="4"/>
            </w:pPr>
            <w:r>
              <w:rPr>
                <w:rFonts w:hint="eastAsia"/>
              </w:rPr>
              <w:t>287.28</w:t>
            </w:r>
          </w:p>
        </w:tc>
        <w:tc>
          <w:tcPr>
            <w:tcW w:w="2551" w:type="dxa"/>
            <w:vAlign w:val="center"/>
          </w:tcPr>
          <w:p w:rsidR="00FC072A" w:rsidRDefault="00D5657F">
            <w:pPr>
              <w:pStyle w:val="4"/>
            </w:pPr>
            <w:r>
              <w:rPr>
                <w:rFonts w:hint="eastAsia"/>
              </w:rPr>
              <w:t>287.28</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5</w:t>
            </w:r>
          </w:p>
        </w:tc>
        <w:tc>
          <w:tcPr>
            <w:tcW w:w="1191" w:type="dxa"/>
            <w:vAlign w:val="center"/>
          </w:tcPr>
          <w:p w:rsidR="00FC072A" w:rsidRDefault="00D5657F">
            <w:pPr>
              <w:pStyle w:val="2"/>
            </w:pPr>
            <w:r>
              <w:rPr>
                <w:rFonts w:hint="eastAsia"/>
              </w:rPr>
              <w:t>30103</w:t>
            </w:r>
          </w:p>
        </w:tc>
        <w:tc>
          <w:tcPr>
            <w:tcW w:w="4535" w:type="dxa"/>
            <w:vAlign w:val="center"/>
          </w:tcPr>
          <w:p w:rsidR="00FC072A" w:rsidRDefault="00D5657F">
            <w:pPr>
              <w:pStyle w:val="2"/>
            </w:pPr>
            <w:r>
              <w:rPr>
                <w:rFonts w:hint="eastAsia"/>
              </w:rPr>
              <w:t>奖金</w:t>
            </w:r>
          </w:p>
        </w:tc>
        <w:tc>
          <w:tcPr>
            <w:tcW w:w="2551" w:type="dxa"/>
            <w:vAlign w:val="center"/>
          </w:tcPr>
          <w:p w:rsidR="00FC072A" w:rsidRDefault="00D5657F">
            <w:pPr>
              <w:pStyle w:val="4"/>
            </w:pPr>
            <w:r>
              <w:rPr>
                <w:rFonts w:hint="eastAsia"/>
              </w:rPr>
              <w:t>8.28</w:t>
            </w:r>
          </w:p>
        </w:tc>
        <w:tc>
          <w:tcPr>
            <w:tcW w:w="2551" w:type="dxa"/>
            <w:vAlign w:val="center"/>
          </w:tcPr>
          <w:p w:rsidR="00FC072A" w:rsidRDefault="00D5657F">
            <w:pPr>
              <w:pStyle w:val="4"/>
            </w:pPr>
            <w:r>
              <w:rPr>
                <w:rFonts w:hint="eastAsia"/>
              </w:rPr>
              <w:t>8.28</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6</w:t>
            </w:r>
          </w:p>
        </w:tc>
        <w:tc>
          <w:tcPr>
            <w:tcW w:w="1191" w:type="dxa"/>
            <w:vAlign w:val="center"/>
          </w:tcPr>
          <w:p w:rsidR="00FC072A" w:rsidRDefault="00D5657F">
            <w:pPr>
              <w:pStyle w:val="2"/>
            </w:pPr>
            <w:r>
              <w:rPr>
                <w:rFonts w:hint="eastAsia"/>
              </w:rPr>
              <w:t>30107</w:t>
            </w:r>
          </w:p>
        </w:tc>
        <w:tc>
          <w:tcPr>
            <w:tcW w:w="4535" w:type="dxa"/>
            <w:vAlign w:val="center"/>
          </w:tcPr>
          <w:p w:rsidR="00FC072A" w:rsidRDefault="00D5657F">
            <w:pPr>
              <w:pStyle w:val="2"/>
            </w:pPr>
            <w:r>
              <w:rPr>
                <w:rFonts w:hint="eastAsia"/>
              </w:rPr>
              <w:t>绩效工资</w:t>
            </w:r>
          </w:p>
        </w:tc>
        <w:tc>
          <w:tcPr>
            <w:tcW w:w="2551" w:type="dxa"/>
            <w:vAlign w:val="center"/>
          </w:tcPr>
          <w:p w:rsidR="00FC072A" w:rsidRDefault="00D5657F">
            <w:pPr>
              <w:pStyle w:val="4"/>
            </w:pPr>
            <w:r>
              <w:rPr>
                <w:rFonts w:hint="eastAsia"/>
              </w:rPr>
              <w:t>4.31</w:t>
            </w:r>
          </w:p>
        </w:tc>
        <w:tc>
          <w:tcPr>
            <w:tcW w:w="2551" w:type="dxa"/>
            <w:vAlign w:val="center"/>
          </w:tcPr>
          <w:p w:rsidR="00FC072A" w:rsidRDefault="00D5657F">
            <w:pPr>
              <w:pStyle w:val="4"/>
            </w:pPr>
            <w:r>
              <w:rPr>
                <w:rFonts w:hint="eastAsia"/>
              </w:rPr>
              <w:t>4.31</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7</w:t>
            </w:r>
          </w:p>
        </w:tc>
        <w:tc>
          <w:tcPr>
            <w:tcW w:w="1191" w:type="dxa"/>
            <w:vAlign w:val="center"/>
          </w:tcPr>
          <w:p w:rsidR="00FC072A" w:rsidRDefault="00D5657F">
            <w:pPr>
              <w:pStyle w:val="2"/>
            </w:pPr>
            <w:r>
              <w:rPr>
                <w:rFonts w:hint="eastAsia"/>
              </w:rPr>
              <w:t>30108</w:t>
            </w:r>
          </w:p>
        </w:tc>
        <w:tc>
          <w:tcPr>
            <w:tcW w:w="4535" w:type="dxa"/>
            <w:vAlign w:val="center"/>
          </w:tcPr>
          <w:p w:rsidR="00FC072A" w:rsidRDefault="00D5657F">
            <w:pPr>
              <w:pStyle w:val="2"/>
            </w:pPr>
            <w:r>
              <w:rPr>
                <w:rFonts w:hint="eastAsia"/>
              </w:rPr>
              <w:t>机关事业单位基本养老保险缴费</w:t>
            </w:r>
          </w:p>
        </w:tc>
        <w:tc>
          <w:tcPr>
            <w:tcW w:w="2551" w:type="dxa"/>
            <w:vAlign w:val="center"/>
          </w:tcPr>
          <w:p w:rsidR="00FC072A" w:rsidRDefault="00D5657F">
            <w:pPr>
              <w:pStyle w:val="4"/>
            </w:pPr>
            <w:r>
              <w:rPr>
                <w:rFonts w:hint="eastAsia"/>
              </w:rPr>
              <w:t>34.69</w:t>
            </w:r>
          </w:p>
        </w:tc>
        <w:tc>
          <w:tcPr>
            <w:tcW w:w="2551" w:type="dxa"/>
            <w:vAlign w:val="center"/>
          </w:tcPr>
          <w:p w:rsidR="00FC072A" w:rsidRDefault="00D5657F">
            <w:pPr>
              <w:pStyle w:val="4"/>
            </w:pPr>
            <w:r>
              <w:rPr>
                <w:rFonts w:hint="eastAsia"/>
              </w:rPr>
              <w:t>34.69</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8</w:t>
            </w:r>
          </w:p>
        </w:tc>
        <w:tc>
          <w:tcPr>
            <w:tcW w:w="1191" w:type="dxa"/>
            <w:vAlign w:val="center"/>
          </w:tcPr>
          <w:p w:rsidR="00FC072A" w:rsidRDefault="00D5657F">
            <w:pPr>
              <w:pStyle w:val="2"/>
            </w:pPr>
            <w:r>
              <w:rPr>
                <w:rFonts w:hint="eastAsia"/>
              </w:rPr>
              <w:t>30110</w:t>
            </w:r>
          </w:p>
        </w:tc>
        <w:tc>
          <w:tcPr>
            <w:tcW w:w="4535" w:type="dxa"/>
            <w:vAlign w:val="center"/>
          </w:tcPr>
          <w:p w:rsidR="00FC072A" w:rsidRDefault="00D5657F">
            <w:pPr>
              <w:pStyle w:val="2"/>
            </w:pPr>
            <w:r>
              <w:rPr>
                <w:rFonts w:hint="eastAsia"/>
              </w:rPr>
              <w:t>城镇职工基本医疗保险缴费</w:t>
            </w:r>
          </w:p>
        </w:tc>
        <w:tc>
          <w:tcPr>
            <w:tcW w:w="2551" w:type="dxa"/>
            <w:vAlign w:val="center"/>
          </w:tcPr>
          <w:p w:rsidR="00FC072A" w:rsidRDefault="00D5657F">
            <w:pPr>
              <w:pStyle w:val="4"/>
            </w:pPr>
            <w:r>
              <w:rPr>
                <w:rFonts w:hint="eastAsia"/>
              </w:rPr>
              <w:t>15.76</w:t>
            </w:r>
          </w:p>
        </w:tc>
        <w:tc>
          <w:tcPr>
            <w:tcW w:w="2551" w:type="dxa"/>
            <w:vAlign w:val="center"/>
          </w:tcPr>
          <w:p w:rsidR="00FC072A" w:rsidRDefault="00D5657F">
            <w:pPr>
              <w:pStyle w:val="4"/>
            </w:pPr>
            <w:r>
              <w:rPr>
                <w:rFonts w:hint="eastAsia"/>
              </w:rPr>
              <w:t>15.76</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9</w:t>
            </w:r>
          </w:p>
        </w:tc>
        <w:tc>
          <w:tcPr>
            <w:tcW w:w="1191" w:type="dxa"/>
            <w:vAlign w:val="center"/>
          </w:tcPr>
          <w:p w:rsidR="00FC072A" w:rsidRDefault="00D5657F">
            <w:pPr>
              <w:pStyle w:val="2"/>
            </w:pPr>
            <w:r>
              <w:rPr>
                <w:rFonts w:hint="eastAsia"/>
              </w:rPr>
              <w:t>30111</w:t>
            </w:r>
          </w:p>
        </w:tc>
        <w:tc>
          <w:tcPr>
            <w:tcW w:w="4535" w:type="dxa"/>
            <w:vAlign w:val="center"/>
          </w:tcPr>
          <w:p w:rsidR="00FC072A" w:rsidRDefault="00D5657F">
            <w:pPr>
              <w:pStyle w:val="2"/>
            </w:pPr>
            <w:r>
              <w:rPr>
                <w:rFonts w:hint="eastAsia"/>
              </w:rPr>
              <w:t>公务员医疗补助缴费</w:t>
            </w:r>
          </w:p>
        </w:tc>
        <w:tc>
          <w:tcPr>
            <w:tcW w:w="2551" w:type="dxa"/>
            <w:vAlign w:val="center"/>
          </w:tcPr>
          <w:p w:rsidR="00FC072A" w:rsidRDefault="00D5657F">
            <w:pPr>
              <w:pStyle w:val="4"/>
            </w:pPr>
            <w:r>
              <w:rPr>
                <w:rFonts w:hint="eastAsia"/>
              </w:rPr>
              <w:t>18.01</w:t>
            </w:r>
          </w:p>
        </w:tc>
        <w:tc>
          <w:tcPr>
            <w:tcW w:w="2551" w:type="dxa"/>
            <w:vAlign w:val="center"/>
          </w:tcPr>
          <w:p w:rsidR="00FC072A" w:rsidRDefault="00D5657F">
            <w:pPr>
              <w:pStyle w:val="4"/>
            </w:pPr>
            <w:r>
              <w:rPr>
                <w:rFonts w:hint="eastAsia"/>
              </w:rPr>
              <w:t>18.01</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10</w:t>
            </w:r>
          </w:p>
        </w:tc>
        <w:tc>
          <w:tcPr>
            <w:tcW w:w="1191" w:type="dxa"/>
            <w:vAlign w:val="center"/>
          </w:tcPr>
          <w:p w:rsidR="00FC072A" w:rsidRDefault="00D5657F">
            <w:pPr>
              <w:pStyle w:val="2"/>
            </w:pPr>
            <w:r>
              <w:rPr>
                <w:rFonts w:hint="eastAsia"/>
              </w:rPr>
              <w:t>30112</w:t>
            </w:r>
          </w:p>
        </w:tc>
        <w:tc>
          <w:tcPr>
            <w:tcW w:w="4535" w:type="dxa"/>
            <w:vAlign w:val="center"/>
          </w:tcPr>
          <w:p w:rsidR="00FC072A" w:rsidRDefault="00D5657F">
            <w:pPr>
              <w:pStyle w:val="2"/>
            </w:pPr>
            <w:r>
              <w:rPr>
                <w:rFonts w:hint="eastAsia"/>
              </w:rPr>
              <w:t>其他社会保障缴费</w:t>
            </w:r>
          </w:p>
        </w:tc>
        <w:tc>
          <w:tcPr>
            <w:tcW w:w="2551" w:type="dxa"/>
            <w:vAlign w:val="center"/>
          </w:tcPr>
          <w:p w:rsidR="00FC072A" w:rsidRDefault="00D5657F">
            <w:pPr>
              <w:pStyle w:val="4"/>
            </w:pPr>
            <w:r>
              <w:rPr>
                <w:rFonts w:hint="eastAsia"/>
              </w:rPr>
              <w:t>2.24</w:t>
            </w:r>
          </w:p>
        </w:tc>
        <w:tc>
          <w:tcPr>
            <w:tcW w:w="2551" w:type="dxa"/>
            <w:vAlign w:val="center"/>
          </w:tcPr>
          <w:p w:rsidR="00FC072A" w:rsidRDefault="00D5657F">
            <w:pPr>
              <w:pStyle w:val="4"/>
            </w:pPr>
            <w:r>
              <w:rPr>
                <w:rFonts w:hint="eastAsia"/>
              </w:rPr>
              <w:t>2.24</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11</w:t>
            </w:r>
          </w:p>
        </w:tc>
        <w:tc>
          <w:tcPr>
            <w:tcW w:w="1191" w:type="dxa"/>
            <w:vAlign w:val="center"/>
          </w:tcPr>
          <w:p w:rsidR="00FC072A" w:rsidRDefault="00D5657F">
            <w:pPr>
              <w:pStyle w:val="2"/>
            </w:pPr>
            <w:r>
              <w:rPr>
                <w:rFonts w:hint="eastAsia"/>
              </w:rPr>
              <w:t>30113</w:t>
            </w:r>
          </w:p>
        </w:tc>
        <w:tc>
          <w:tcPr>
            <w:tcW w:w="4535" w:type="dxa"/>
            <w:vAlign w:val="center"/>
          </w:tcPr>
          <w:p w:rsidR="00FC072A" w:rsidRDefault="00D5657F">
            <w:pPr>
              <w:pStyle w:val="2"/>
            </w:pPr>
            <w:r>
              <w:rPr>
                <w:rFonts w:hint="eastAsia"/>
              </w:rPr>
              <w:t>住房公积金</w:t>
            </w:r>
          </w:p>
        </w:tc>
        <w:tc>
          <w:tcPr>
            <w:tcW w:w="2551" w:type="dxa"/>
            <w:vAlign w:val="center"/>
          </w:tcPr>
          <w:p w:rsidR="00FC072A" w:rsidRDefault="00D5657F">
            <w:pPr>
              <w:pStyle w:val="4"/>
            </w:pPr>
            <w:r>
              <w:rPr>
                <w:rFonts w:hint="eastAsia"/>
              </w:rPr>
              <w:t>47.29</w:t>
            </w:r>
          </w:p>
        </w:tc>
        <w:tc>
          <w:tcPr>
            <w:tcW w:w="2551" w:type="dxa"/>
            <w:vAlign w:val="center"/>
          </w:tcPr>
          <w:p w:rsidR="00FC072A" w:rsidRDefault="00D5657F">
            <w:pPr>
              <w:pStyle w:val="4"/>
            </w:pPr>
            <w:r>
              <w:rPr>
                <w:rFonts w:hint="eastAsia"/>
              </w:rPr>
              <w:t>47.29</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12</w:t>
            </w:r>
          </w:p>
        </w:tc>
        <w:tc>
          <w:tcPr>
            <w:tcW w:w="1191" w:type="dxa"/>
            <w:vAlign w:val="center"/>
          </w:tcPr>
          <w:p w:rsidR="00FC072A" w:rsidRDefault="00D5657F">
            <w:pPr>
              <w:pStyle w:val="2"/>
            </w:pPr>
            <w:r>
              <w:rPr>
                <w:rFonts w:hint="eastAsia"/>
              </w:rPr>
              <w:t>30199</w:t>
            </w:r>
          </w:p>
        </w:tc>
        <w:tc>
          <w:tcPr>
            <w:tcW w:w="4535" w:type="dxa"/>
            <w:vAlign w:val="center"/>
          </w:tcPr>
          <w:p w:rsidR="00FC072A" w:rsidRDefault="00D5657F">
            <w:pPr>
              <w:pStyle w:val="2"/>
            </w:pPr>
            <w:r>
              <w:rPr>
                <w:rFonts w:hint="eastAsia"/>
              </w:rPr>
              <w:t>其他工资福利支出</w:t>
            </w:r>
          </w:p>
        </w:tc>
        <w:tc>
          <w:tcPr>
            <w:tcW w:w="2551" w:type="dxa"/>
            <w:vAlign w:val="center"/>
          </w:tcPr>
          <w:p w:rsidR="00FC072A" w:rsidRDefault="00D5657F">
            <w:pPr>
              <w:pStyle w:val="4"/>
            </w:pPr>
            <w:r>
              <w:rPr>
                <w:rFonts w:hint="eastAsia"/>
              </w:rPr>
              <w:t>269.44</w:t>
            </w:r>
          </w:p>
        </w:tc>
        <w:tc>
          <w:tcPr>
            <w:tcW w:w="2551" w:type="dxa"/>
            <w:vAlign w:val="center"/>
          </w:tcPr>
          <w:p w:rsidR="00FC072A" w:rsidRDefault="00D5657F">
            <w:pPr>
              <w:pStyle w:val="4"/>
            </w:pPr>
            <w:r>
              <w:rPr>
                <w:rFonts w:hint="eastAsia"/>
              </w:rPr>
              <w:t>269.44</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13</w:t>
            </w:r>
          </w:p>
        </w:tc>
        <w:tc>
          <w:tcPr>
            <w:tcW w:w="1191" w:type="dxa"/>
            <w:vAlign w:val="center"/>
          </w:tcPr>
          <w:p w:rsidR="00FC072A" w:rsidRDefault="00D5657F">
            <w:pPr>
              <w:pStyle w:val="2"/>
            </w:pPr>
            <w:r>
              <w:rPr>
                <w:rFonts w:hint="eastAsia"/>
              </w:rPr>
              <w:t>302</w:t>
            </w:r>
          </w:p>
        </w:tc>
        <w:tc>
          <w:tcPr>
            <w:tcW w:w="4535" w:type="dxa"/>
            <w:vAlign w:val="center"/>
          </w:tcPr>
          <w:p w:rsidR="00FC072A" w:rsidRDefault="00D5657F">
            <w:pPr>
              <w:pStyle w:val="2"/>
            </w:pPr>
            <w:r>
              <w:rPr>
                <w:rFonts w:hint="eastAsia"/>
              </w:rPr>
              <w:t>商品和服务支出</w:t>
            </w:r>
          </w:p>
        </w:tc>
        <w:tc>
          <w:tcPr>
            <w:tcW w:w="2551" w:type="dxa"/>
            <w:vAlign w:val="center"/>
          </w:tcPr>
          <w:p w:rsidR="00FC072A" w:rsidRDefault="00D5657F">
            <w:pPr>
              <w:pStyle w:val="4"/>
            </w:pPr>
            <w:r>
              <w:rPr>
                <w:rFonts w:hint="eastAsia"/>
              </w:rPr>
              <w:t>188.60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188.60</w:t>
            </w:r>
          </w:p>
        </w:tc>
      </w:tr>
      <w:tr w:rsidR="00FC072A">
        <w:trPr>
          <w:trHeight w:val="369"/>
          <w:jc w:val="center"/>
        </w:trPr>
        <w:tc>
          <w:tcPr>
            <w:tcW w:w="850" w:type="dxa"/>
            <w:vAlign w:val="center"/>
          </w:tcPr>
          <w:p w:rsidR="00FC072A" w:rsidRDefault="00D5657F">
            <w:pPr>
              <w:pStyle w:val="3"/>
            </w:pPr>
            <w:r>
              <w:rPr>
                <w:rFonts w:hint="eastAsia"/>
              </w:rPr>
              <w:t>14</w:t>
            </w:r>
          </w:p>
        </w:tc>
        <w:tc>
          <w:tcPr>
            <w:tcW w:w="1191" w:type="dxa"/>
            <w:vAlign w:val="center"/>
          </w:tcPr>
          <w:p w:rsidR="00FC072A" w:rsidRDefault="00D5657F">
            <w:pPr>
              <w:pStyle w:val="2"/>
            </w:pPr>
            <w:r>
              <w:rPr>
                <w:rFonts w:hint="eastAsia"/>
              </w:rPr>
              <w:t>30201</w:t>
            </w:r>
          </w:p>
        </w:tc>
        <w:tc>
          <w:tcPr>
            <w:tcW w:w="4535" w:type="dxa"/>
            <w:vAlign w:val="center"/>
          </w:tcPr>
          <w:p w:rsidR="00FC072A" w:rsidRDefault="00D5657F">
            <w:pPr>
              <w:pStyle w:val="2"/>
            </w:pPr>
            <w:r>
              <w:rPr>
                <w:rFonts w:hint="eastAsia"/>
              </w:rPr>
              <w:t>办公费</w:t>
            </w:r>
          </w:p>
        </w:tc>
        <w:tc>
          <w:tcPr>
            <w:tcW w:w="2551" w:type="dxa"/>
            <w:vAlign w:val="center"/>
          </w:tcPr>
          <w:p w:rsidR="00FC072A" w:rsidRDefault="00D5657F">
            <w:pPr>
              <w:pStyle w:val="4"/>
            </w:pPr>
            <w:r>
              <w:rPr>
                <w:rFonts w:hint="eastAsia"/>
              </w:rPr>
              <w:t>3.75</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3.75</w:t>
            </w:r>
          </w:p>
        </w:tc>
      </w:tr>
      <w:tr w:rsidR="00FC072A">
        <w:trPr>
          <w:trHeight w:val="369"/>
          <w:jc w:val="center"/>
        </w:trPr>
        <w:tc>
          <w:tcPr>
            <w:tcW w:w="850" w:type="dxa"/>
            <w:vAlign w:val="center"/>
          </w:tcPr>
          <w:p w:rsidR="00FC072A" w:rsidRDefault="00D5657F">
            <w:pPr>
              <w:pStyle w:val="3"/>
            </w:pPr>
            <w:r>
              <w:rPr>
                <w:rFonts w:hint="eastAsia"/>
              </w:rPr>
              <w:t>15</w:t>
            </w:r>
          </w:p>
        </w:tc>
        <w:tc>
          <w:tcPr>
            <w:tcW w:w="1191" w:type="dxa"/>
            <w:vAlign w:val="center"/>
          </w:tcPr>
          <w:p w:rsidR="00FC072A" w:rsidRDefault="00D5657F">
            <w:pPr>
              <w:pStyle w:val="2"/>
            </w:pPr>
            <w:r>
              <w:rPr>
                <w:rFonts w:hint="eastAsia"/>
              </w:rPr>
              <w:t>30205</w:t>
            </w:r>
          </w:p>
        </w:tc>
        <w:tc>
          <w:tcPr>
            <w:tcW w:w="4535" w:type="dxa"/>
            <w:vAlign w:val="center"/>
          </w:tcPr>
          <w:p w:rsidR="00FC072A" w:rsidRDefault="00D5657F">
            <w:pPr>
              <w:pStyle w:val="2"/>
            </w:pPr>
            <w:r>
              <w:rPr>
                <w:rFonts w:hint="eastAsia"/>
              </w:rPr>
              <w:t>水费</w:t>
            </w:r>
          </w:p>
        </w:tc>
        <w:tc>
          <w:tcPr>
            <w:tcW w:w="2551" w:type="dxa"/>
            <w:vAlign w:val="center"/>
          </w:tcPr>
          <w:p w:rsidR="00FC072A" w:rsidRDefault="00D5657F">
            <w:pPr>
              <w:pStyle w:val="4"/>
            </w:pPr>
            <w:r>
              <w:rPr>
                <w:rFonts w:hint="eastAsia"/>
              </w:rPr>
              <w:t>10.00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10.00</w:t>
            </w:r>
          </w:p>
        </w:tc>
      </w:tr>
      <w:tr w:rsidR="00FC072A">
        <w:trPr>
          <w:trHeight w:val="369"/>
          <w:jc w:val="center"/>
        </w:trPr>
        <w:tc>
          <w:tcPr>
            <w:tcW w:w="850" w:type="dxa"/>
            <w:vAlign w:val="center"/>
          </w:tcPr>
          <w:p w:rsidR="00FC072A" w:rsidRDefault="00D5657F">
            <w:pPr>
              <w:pStyle w:val="3"/>
            </w:pPr>
            <w:r>
              <w:rPr>
                <w:rFonts w:hint="eastAsia"/>
              </w:rPr>
              <w:t>16</w:t>
            </w:r>
          </w:p>
        </w:tc>
        <w:tc>
          <w:tcPr>
            <w:tcW w:w="1191" w:type="dxa"/>
            <w:vAlign w:val="center"/>
          </w:tcPr>
          <w:p w:rsidR="00FC072A" w:rsidRDefault="00D5657F">
            <w:pPr>
              <w:pStyle w:val="2"/>
            </w:pPr>
            <w:r>
              <w:rPr>
                <w:rFonts w:hint="eastAsia"/>
              </w:rPr>
              <w:t>30206</w:t>
            </w:r>
          </w:p>
        </w:tc>
        <w:tc>
          <w:tcPr>
            <w:tcW w:w="4535" w:type="dxa"/>
            <w:vAlign w:val="center"/>
          </w:tcPr>
          <w:p w:rsidR="00FC072A" w:rsidRDefault="00D5657F">
            <w:pPr>
              <w:pStyle w:val="2"/>
            </w:pPr>
            <w:r>
              <w:rPr>
                <w:rFonts w:hint="eastAsia"/>
              </w:rPr>
              <w:t>电费</w:t>
            </w:r>
          </w:p>
        </w:tc>
        <w:tc>
          <w:tcPr>
            <w:tcW w:w="2551" w:type="dxa"/>
            <w:vAlign w:val="center"/>
          </w:tcPr>
          <w:p w:rsidR="00FC072A" w:rsidRDefault="00D5657F">
            <w:pPr>
              <w:pStyle w:val="4"/>
            </w:pPr>
            <w:r>
              <w:rPr>
                <w:rFonts w:hint="eastAsia"/>
              </w:rPr>
              <w:t>50.00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50.00</w:t>
            </w:r>
          </w:p>
        </w:tc>
      </w:tr>
      <w:tr w:rsidR="00FC072A">
        <w:trPr>
          <w:trHeight w:val="369"/>
          <w:jc w:val="center"/>
        </w:trPr>
        <w:tc>
          <w:tcPr>
            <w:tcW w:w="850" w:type="dxa"/>
            <w:vAlign w:val="center"/>
          </w:tcPr>
          <w:p w:rsidR="00FC072A" w:rsidRDefault="00D5657F">
            <w:pPr>
              <w:pStyle w:val="3"/>
            </w:pPr>
            <w:r>
              <w:rPr>
                <w:rFonts w:hint="eastAsia"/>
              </w:rPr>
              <w:t>17</w:t>
            </w:r>
          </w:p>
        </w:tc>
        <w:tc>
          <w:tcPr>
            <w:tcW w:w="1191" w:type="dxa"/>
            <w:vAlign w:val="center"/>
          </w:tcPr>
          <w:p w:rsidR="00FC072A" w:rsidRDefault="00D5657F">
            <w:pPr>
              <w:pStyle w:val="2"/>
            </w:pPr>
            <w:r>
              <w:rPr>
                <w:rFonts w:hint="eastAsia"/>
              </w:rPr>
              <w:t>30207</w:t>
            </w:r>
          </w:p>
        </w:tc>
        <w:tc>
          <w:tcPr>
            <w:tcW w:w="4535" w:type="dxa"/>
            <w:vAlign w:val="center"/>
          </w:tcPr>
          <w:p w:rsidR="00FC072A" w:rsidRDefault="00D5657F">
            <w:pPr>
              <w:pStyle w:val="2"/>
            </w:pPr>
            <w:r>
              <w:rPr>
                <w:rFonts w:hint="eastAsia"/>
              </w:rPr>
              <w:t>邮电费</w:t>
            </w:r>
          </w:p>
        </w:tc>
        <w:tc>
          <w:tcPr>
            <w:tcW w:w="2551" w:type="dxa"/>
            <w:vAlign w:val="center"/>
          </w:tcPr>
          <w:p w:rsidR="00FC072A" w:rsidRDefault="00D5657F">
            <w:pPr>
              <w:pStyle w:val="4"/>
            </w:pPr>
            <w:r>
              <w:rPr>
                <w:rFonts w:hint="eastAsia"/>
              </w:rPr>
              <w:t>17.50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17.50</w:t>
            </w:r>
          </w:p>
        </w:tc>
      </w:tr>
      <w:tr w:rsidR="00FC072A">
        <w:trPr>
          <w:trHeight w:val="369"/>
          <w:jc w:val="center"/>
        </w:trPr>
        <w:tc>
          <w:tcPr>
            <w:tcW w:w="850" w:type="dxa"/>
            <w:vAlign w:val="center"/>
          </w:tcPr>
          <w:p w:rsidR="00FC072A" w:rsidRDefault="00D5657F">
            <w:pPr>
              <w:pStyle w:val="3"/>
            </w:pPr>
            <w:r>
              <w:rPr>
                <w:rFonts w:hint="eastAsia"/>
              </w:rPr>
              <w:t>18</w:t>
            </w:r>
          </w:p>
        </w:tc>
        <w:tc>
          <w:tcPr>
            <w:tcW w:w="1191" w:type="dxa"/>
            <w:vAlign w:val="center"/>
          </w:tcPr>
          <w:p w:rsidR="00FC072A" w:rsidRDefault="00D5657F">
            <w:pPr>
              <w:pStyle w:val="2"/>
            </w:pPr>
            <w:r>
              <w:rPr>
                <w:rFonts w:hint="eastAsia"/>
              </w:rPr>
              <w:t>30208</w:t>
            </w:r>
          </w:p>
        </w:tc>
        <w:tc>
          <w:tcPr>
            <w:tcW w:w="4535" w:type="dxa"/>
            <w:vAlign w:val="center"/>
          </w:tcPr>
          <w:p w:rsidR="00FC072A" w:rsidRDefault="00D5657F">
            <w:pPr>
              <w:pStyle w:val="2"/>
            </w:pPr>
            <w:r>
              <w:rPr>
                <w:rFonts w:hint="eastAsia"/>
              </w:rPr>
              <w:t>取暖费</w:t>
            </w:r>
          </w:p>
        </w:tc>
        <w:tc>
          <w:tcPr>
            <w:tcW w:w="2551" w:type="dxa"/>
            <w:vAlign w:val="center"/>
          </w:tcPr>
          <w:p w:rsidR="00FC072A" w:rsidRDefault="00D5657F">
            <w:pPr>
              <w:pStyle w:val="4"/>
            </w:pPr>
            <w:r>
              <w:rPr>
                <w:rFonts w:hint="eastAsia"/>
              </w:rPr>
              <w:t>50.00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50.00</w:t>
            </w:r>
          </w:p>
        </w:tc>
      </w:tr>
      <w:tr w:rsidR="00FC072A">
        <w:trPr>
          <w:trHeight w:val="369"/>
          <w:jc w:val="center"/>
        </w:trPr>
        <w:tc>
          <w:tcPr>
            <w:tcW w:w="850" w:type="dxa"/>
            <w:vAlign w:val="center"/>
          </w:tcPr>
          <w:p w:rsidR="00FC072A" w:rsidRDefault="00D5657F">
            <w:pPr>
              <w:pStyle w:val="3"/>
            </w:pPr>
            <w:r>
              <w:rPr>
                <w:rFonts w:hint="eastAsia"/>
              </w:rPr>
              <w:lastRenderedPageBreak/>
              <w:t>19</w:t>
            </w:r>
          </w:p>
        </w:tc>
        <w:tc>
          <w:tcPr>
            <w:tcW w:w="1191" w:type="dxa"/>
            <w:vAlign w:val="center"/>
          </w:tcPr>
          <w:p w:rsidR="00FC072A" w:rsidRDefault="00D5657F">
            <w:pPr>
              <w:pStyle w:val="2"/>
            </w:pPr>
            <w:r>
              <w:rPr>
                <w:rFonts w:hint="eastAsia"/>
              </w:rPr>
              <w:t>30211</w:t>
            </w:r>
          </w:p>
        </w:tc>
        <w:tc>
          <w:tcPr>
            <w:tcW w:w="4535" w:type="dxa"/>
            <w:vAlign w:val="center"/>
          </w:tcPr>
          <w:p w:rsidR="00FC072A" w:rsidRDefault="00D5657F">
            <w:pPr>
              <w:pStyle w:val="2"/>
            </w:pPr>
            <w:r>
              <w:rPr>
                <w:rFonts w:hint="eastAsia"/>
              </w:rPr>
              <w:t>差旅费</w:t>
            </w:r>
          </w:p>
        </w:tc>
        <w:tc>
          <w:tcPr>
            <w:tcW w:w="2551" w:type="dxa"/>
            <w:vAlign w:val="center"/>
          </w:tcPr>
          <w:p w:rsidR="00FC072A" w:rsidRDefault="00D5657F">
            <w:pPr>
              <w:pStyle w:val="4"/>
            </w:pPr>
            <w:r>
              <w:rPr>
                <w:rFonts w:hint="eastAsia"/>
              </w:rPr>
              <w:t>0.50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0.50</w:t>
            </w:r>
          </w:p>
        </w:tc>
      </w:tr>
      <w:tr w:rsidR="00FC072A">
        <w:trPr>
          <w:trHeight w:val="369"/>
          <w:jc w:val="center"/>
        </w:trPr>
        <w:tc>
          <w:tcPr>
            <w:tcW w:w="850" w:type="dxa"/>
            <w:vAlign w:val="center"/>
          </w:tcPr>
          <w:p w:rsidR="00FC072A" w:rsidRDefault="00D5657F">
            <w:pPr>
              <w:pStyle w:val="3"/>
            </w:pPr>
            <w:r>
              <w:rPr>
                <w:rFonts w:hint="eastAsia"/>
              </w:rPr>
              <w:t>20</w:t>
            </w:r>
          </w:p>
        </w:tc>
        <w:tc>
          <w:tcPr>
            <w:tcW w:w="1191" w:type="dxa"/>
            <w:vAlign w:val="center"/>
          </w:tcPr>
          <w:p w:rsidR="00FC072A" w:rsidRDefault="00D5657F">
            <w:pPr>
              <w:pStyle w:val="2"/>
            </w:pPr>
            <w:r>
              <w:rPr>
                <w:rFonts w:hint="eastAsia"/>
              </w:rPr>
              <w:t>30216</w:t>
            </w:r>
          </w:p>
        </w:tc>
        <w:tc>
          <w:tcPr>
            <w:tcW w:w="4535" w:type="dxa"/>
            <w:vAlign w:val="center"/>
          </w:tcPr>
          <w:p w:rsidR="00FC072A" w:rsidRDefault="00D5657F">
            <w:pPr>
              <w:pStyle w:val="2"/>
            </w:pPr>
            <w:r>
              <w:rPr>
                <w:rFonts w:hint="eastAsia"/>
              </w:rPr>
              <w:t>培训费</w:t>
            </w:r>
          </w:p>
        </w:tc>
        <w:tc>
          <w:tcPr>
            <w:tcW w:w="2551" w:type="dxa"/>
            <w:vAlign w:val="center"/>
          </w:tcPr>
          <w:p w:rsidR="00FC072A" w:rsidRDefault="00D5657F">
            <w:pPr>
              <w:pStyle w:val="4"/>
            </w:pPr>
            <w:r>
              <w:rPr>
                <w:rFonts w:hint="eastAsia"/>
              </w:rPr>
              <w:t>0.20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0.20</w:t>
            </w:r>
          </w:p>
        </w:tc>
      </w:tr>
      <w:tr w:rsidR="00FC072A">
        <w:trPr>
          <w:trHeight w:val="369"/>
          <w:jc w:val="center"/>
        </w:trPr>
        <w:tc>
          <w:tcPr>
            <w:tcW w:w="850" w:type="dxa"/>
            <w:vAlign w:val="center"/>
          </w:tcPr>
          <w:p w:rsidR="00FC072A" w:rsidRDefault="00D5657F">
            <w:pPr>
              <w:pStyle w:val="3"/>
            </w:pPr>
            <w:r>
              <w:rPr>
                <w:rFonts w:hint="eastAsia"/>
              </w:rPr>
              <w:t>21</w:t>
            </w:r>
          </w:p>
        </w:tc>
        <w:tc>
          <w:tcPr>
            <w:tcW w:w="1191" w:type="dxa"/>
            <w:vAlign w:val="center"/>
          </w:tcPr>
          <w:p w:rsidR="00FC072A" w:rsidRDefault="00D5657F">
            <w:pPr>
              <w:pStyle w:val="2"/>
            </w:pPr>
            <w:r>
              <w:rPr>
                <w:rFonts w:hint="eastAsia"/>
              </w:rPr>
              <w:t>30217</w:t>
            </w:r>
          </w:p>
        </w:tc>
        <w:tc>
          <w:tcPr>
            <w:tcW w:w="4535" w:type="dxa"/>
            <w:vAlign w:val="center"/>
          </w:tcPr>
          <w:p w:rsidR="00FC072A" w:rsidRDefault="00D5657F">
            <w:pPr>
              <w:pStyle w:val="2"/>
            </w:pPr>
            <w:r>
              <w:rPr>
                <w:rFonts w:hint="eastAsia"/>
              </w:rPr>
              <w:t>公务接待费</w:t>
            </w:r>
          </w:p>
        </w:tc>
        <w:tc>
          <w:tcPr>
            <w:tcW w:w="2551" w:type="dxa"/>
            <w:vAlign w:val="center"/>
          </w:tcPr>
          <w:p w:rsidR="00FC072A" w:rsidRDefault="00D5657F">
            <w:pPr>
              <w:pStyle w:val="4"/>
            </w:pPr>
            <w:r>
              <w:rPr>
                <w:rFonts w:hint="eastAsia"/>
              </w:rPr>
              <w:t>0.50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0.50</w:t>
            </w:r>
          </w:p>
        </w:tc>
      </w:tr>
      <w:tr w:rsidR="00FC072A">
        <w:trPr>
          <w:trHeight w:val="369"/>
          <w:jc w:val="center"/>
        </w:trPr>
        <w:tc>
          <w:tcPr>
            <w:tcW w:w="850" w:type="dxa"/>
            <w:vAlign w:val="center"/>
          </w:tcPr>
          <w:p w:rsidR="00FC072A" w:rsidRDefault="00D5657F">
            <w:pPr>
              <w:pStyle w:val="3"/>
            </w:pPr>
            <w:r>
              <w:rPr>
                <w:rFonts w:hint="eastAsia"/>
              </w:rPr>
              <w:t>22</w:t>
            </w:r>
          </w:p>
        </w:tc>
        <w:tc>
          <w:tcPr>
            <w:tcW w:w="1191" w:type="dxa"/>
            <w:vAlign w:val="center"/>
          </w:tcPr>
          <w:p w:rsidR="00FC072A" w:rsidRDefault="00D5657F">
            <w:pPr>
              <w:pStyle w:val="2"/>
            </w:pPr>
            <w:r>
              <w:rPr>
                <w:rFonts w:hint="eastAsia"/>
              </w:rPr>
              <w:t>30228</w:t>
            </w:r>
          </w:p>
        </w:tc>
        <w:tc>
          <w:tcPr>
            <w:tcW w:w="4535" w:type="dxa"/>
            <w:vAlign w:val="center"/>
          </w:tcPr>
          <w:p w:rsidR="00FC072A" w:rsidRDefault="00D5657F">
            <w:pPr>
              <w:pStyle w:val="2"/>
            </w:pPr>
            <w:r>
              <w:rPr>
                <w:rFonts w:hint="eastAsia"/>
              </w:rPr>
              <w:t>工会经费</w:t>
            </w:r>
          </w:p>
        </w:tc>
        <w:tc>
          <w:tcPr>
            <w:tcW w:w="2551" w:type="dxa"/>
            <w:vAlign w:val="center"/>
          </w:tcPr>
          <w:p w:rsidR="00FC072A" w:rsidRDefault="00D5657F">
            <w:pPr>
              <w:pStyle w:val="4"/>
            </w:pPr>
            <w:r>
              <w:rPr>
                <w:rFonts w:hint="eastAsia"/>
              </w:rPr>
              <w:t>4.40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4.40</w:t>
            </w:r>
          </w:p>
        </w:tc>
      </w:tr>
      <w:tr w:rsidR="00FC072A">
        <w:trPr>
          <w:trHeight w:val="369"/>
          <w:jc w:val="center"/>
        </w:trPr>
        <w:tc>
          <w:tcPr>
            <w:tcW w:w="850" w:type="dxa"/>
            <w:vAlign w:val="center"/>
          </w:tcPr>
          <w:p w:rsidR="00FC072A" w:rsidRDefault="00D5657F">
            <w:pPr>
              <w:pStyle w:val="3"/>
            </w:pPr>
            <w:r>
              <w:rPr>
                <w:rFonts w:hint="eastAsia"/>
              </w:rPr>
              <w:t>23</w:t>
            </w:r>
          </w:p>
        </w:tc>
        <w:tc>
          <w:tcPr>
            <w:tcW w:w="1191" w:type="dxa"/>
            <w:vAlign w:val="center"/>
          </w:tcPr>
          <w:p w:rsidR="00FC072A" w:rsidRDefault="00D5657F">
            <w:pPr>
              <w:pStyle w:val="2"/>
            </w:pPr>
            <w:r>
              <w:rPr>
                <w:rFonts w:hint="eastAsia"/>
              </w:rPr>
              <w:t>30231</w:t>
            </w:r>
          </w:p>
        </w:tc>
        <w:tc>
          <w:tcPr>
            <w:tcW w:w="4535" w:type="dxa"/>
            <w:vAlign w:val="center"/>
          </w:tcPr>
          <w:p w:rsidR="00FC072A" w:rsidRDefault="00D5657F">
            <w:pPr>
              <w:pStyle w:val="2"/>
            </w:pPr>
            <w:r>
              <w:rPr>
                <w:rFonts w:hint="eastAsia"/>
              </w:rPr>
              <w:t>公务用车运行维护费</w:t>
            </w:r>
          </w:p>
        </w:tc>
        <w:tc>
          <w:tcPr>
            <w:tcW w:w="2551" w:type="dxa"/>
            <w:vAlign w:val="center"/>
          </w:tcPr>
          <w:p w:rsidR="00FC072A" w:rsidRDefault="00D5657F">
            <w:pPr>
              <w:pStyle w:val="4"/>
            </w:pPr>
            <w:r>
              <w:rPr>
                <w:rFonts w:hint="eastAsia"/>
              </w:rPr>
              <w:t>34.50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34.50</w:t>
            </w:r>
          </w:p>
        </w:tc>
      </w:tr>
      <w:tr w:rsidR="00FC072A">
        <w:trPr>
          <w:trHeight w:val="369"/>
          <w:jc w:val="center"/>
        </w:trPr>
        <w:tc>
          <w:tcPr>
            <w:tcW w:w="850" w:type="dxa"/>
            <w:vAlign w:val="center"/>
          </w:tcPr>
          <w:p w:rsidR="00FC072A" w:rsidRDefault="00D5657F">
            <w:pPr>
              <w:pStyle w:val="3"/>
            </w:pPr>
            <w:r>
              <w:rPr>
                <w:rFonts w:hint="eastAsia"/>
              </w:rPr>
              <w:t>24</w:t>
            </w:r>
          </w:p>
        </w:tc>
        <w:tc>
          <w:tcPr>
            <w:tcW w:w="1191" w:type="dxa"/>
            <w:vAlign w:val="center"/>
          </w:tcPr>
          <w:p w:rsidR="00FC072A" w:rsidRDefault="00D5657F">
            <w:pPr>
              <w:pStyle w:val="2"/>
            </w:pPr>
            <w:r>
              <w:rPr>
                <w:rFonts w:hint="eastAsia"/>
              </w:rPr>
              <w:t>30239</w:t>
            </w:r>
          </w:p>
        </w:tc>
        <w:tc>
          <w:tcPr>
            <w:tcW w:w="4535" w:type="dxa"/>
            <w:vAlign w:val="center"/>
          </w:tcPr>
          <w:p w:rsidR="00FC072A" w:rsidRDefault="00D5657F">
            <w:pPr>
              <w:pStyle w:val="2"/>
            </w:pPr>
            <w:r>
              <w:rPr>
                <w:rFonts w:hint="eastAsia"/>
              </w:rPr>
              <w:t>其他交通费用</w:t>
            </w:r>
          </w:p>
        </w:tc>
        <w:tc>
          <w:tcPr>
            <w:tcW w:w="2551" w:type="dxa"/>
            <w:vAlign w:val="center"/>
          </w:tcPr>
          <w:p w:rsidR="00FC072A" w:rsidRDefault="00D5657F">
            <w:pPr>
              <w:pStyle w:val="4"/>
            </w:pPr>
            <w:r>
              <w:rPr>
                <w:rFonts w:hint="eastAsia"/>
              </w:rPr>
              <w:t>17.00</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17.00</w:t>
            </w:r>
          </w:p>
        </w:tc>
      </w:tr>
      <w:tr w:rsidR="00FC072A">
        <w:trPr>
          <w:trHeight w:val="369"/>
          <w:jc w:val="center"/>
        </w:trPr>
        <w:tc>
          <w:tcPr>
            <w:tcW w:w="850" w:type="dxa"/>
            <w:vAlign w:val="center"/>
          </w:tcPr>
          <w:p w:rsidR="00FC072A" w:rsidRDefault="00D5657F">
            <w:pPr>
              <w:pStyle w:val="3"/>
            </w:pPr>
            <w:r>
              <w:rPr>
                <w:rFonts w:hint="eastAsia"/>
              </w:rPr>
              <w:t>25</w:t>
            </w:r>
          </w:p>
        </w:tc>
        <w:tc>
          <w:tcPr>
            <w:tcW w:w="1191" w:type="dxa"/>
            <w:vAlign w:val="center"/>
          </w:tcPr>
          <w:p w:rsidR="00FC072A" w:rsidRDefault="00D5657F">
            <w:pPr>
              <w:pStyle w:val="2"/>
            </w:pPr>
            <w:r>
              <w:rPr>
                <w:rFonts w:hint="eastAsia"/>
              </w:rPr>
              <w:t>30299</w:t>
            </w:r>
          </w:p>
        </w:tc>
        <w:tc>
          <w:tcPr>
            <w:tcW w:w="4535" w:type="dxa"/>
            <w:vAlign w:val="center"/>
          </w:tcPr>
          <w:p w:rsidR="00FC072A" w:rsidRDefault="00D5657F">
            <w:pPr>
              <w:pStyle w:val="2"/>
            </w:pPr>
            <w:r>
              <w:rPr>
                <w:rFonts w:hint="eastAsia"/>
              </w:rPr>
              <w:t>其他商品和服务支出</w:t>
            </w:r>
          </w:p>
        </w:tc>
        <w:tc>
          <w:tcPr>
            <w:tcW w:w="2551" w:type="dxa"/>
            <w:vAlign w:val="center"/>
          </w:tcPr>
          <w:p w:rsidR="00FC072A" w:rsidRDefault="00D5657F">
            <w:pPr>
              <w:pStyle w:val="4"/>
            </w:pPr>
            <w:r>
              <w:rPr>
                <w:rFonts w:hint="eastAsia"/>
              </w:rPr>
              <w:t>0.25</w:t>
            </w:r>
          </w:p>
        </w:tc>
        <w:tc>
          <w:tcPr>
            <w:tcW w:w="2551" w:type="dxa"/>
            <w:vAlign w:val="center"/>
          </w:tcPr>
          <w:p w:rsidR="00FC072A" w:rsidRDefault="00FC072A">
            <w:pPr>
              <w:pStyle w:val="4"/>
            </w:pPr>
          </w:p>
        </w:tc>
        <w:tc>
          <w:tcPr>
            <w:tcW w:w="2551" w:type="dxa"/>
            <w:vAlign w:val="center"/>
          </w:tcPr>
          <w:p w:rsidR="00FC072A" w:rsidRDefault="00D5657F">
            <w:pPr>
              <w:pStyle w:val="4"/>
            </w:pPr>
            <w:r>
              <w:rPr>
                <w:rFonts w:hint="eastAsia"/>
              </w:rPr>
              <w:t>0.25</w:t>
            </w:r>
          </w:p>
        </w:tc>
      </w:tr>
      <w:tr w:rsidR="00FC072A">
        <w:trPr>
          <w:trHeight w:val="369"/>
          <w:jc w:val="center"/>
        </w:trPr>
        <w:tc>
          <w:tcPr>
            <w:tcW w:w="850" w:type="dxa"/>
            <w:vAlign w:val="center"/>
          </w:tcPr>
          <w:p w:rsidR="00FC072A" w:rsidRDefault="00D5657F">
            <w:pPr>
              <w:pStyle w:val="3"/>
            </w:pPr>
            <w:r>
              <w:rPr>
                <w:rFonts w:hint="eastAsia"/>
              </w:rPr>
              <w:t>26</w:t>
            </w:r>
          </w:p>
        </w:tc>
        <w:tc>
          <w:tcPr>
            <w:tcW w:w="1191" w:type="dxa"/>
            <w:vAlign w:val="center"/>
          </w:tcPr>
          <w:p w:rsidR="00FC072A" w:rsidRDefault="00D5657F">
            <w:pPr>
              <w:pStyle w:val="2"/>
            </w:pPr>
            <w:r>
              <w:rPr>
                <w:rFonts w:hint="eastAsia"/>
              </w:rPr>
              <w:t>303</w:t>
            </w:r>
          </w:p>
        </w:tc>
        <w:tc>
          <w:tcPr>
            <w:tcW w:w="4535" w:type="dxa"/>
            <w:vAlign w:val="center"/>
          </w:tcPr>
          <w:p w:rsidR="00FC072A" w:rsidRDefault="00D5657F">
            <w:pPr>
              <w:pStyle w:val="2"/>
            </w:pPr>
            <w:r>
              <w:rPr>
                <w:rFonts w:hint="eastAsia"/>
              </w:rPr>
              <w:t>对个人和家庭的补助</w:t>
            </w:r>
          </w:p>
        </w:tc>
        <w:tc>
          <w:tcPr>
            <w:tcW w:w="2551" w:type="dxa"/>
            <w:vAlign w:val="center"/>
          </w:tcPr>
          <w:p w:rsidR="00FC072A" w:rsidRDefault="00D5657F">
            <w:pPr>
              <w:pStyle w:val="4"/>
            </w:pPr>
            <w:r>
              <w:rPr>
                <w:rFonts w:hint="eastAsia"/>
              </w:rPr>
              <w:t>0.03</w:t>
            </w:r>
          </w:p>
        </w:tc>
        <w:tc>
          <w:tcPr>
            <w:tcW w:w="2551" w:type="dxa"/>
            <w:vAlign w:val="center"/>
          </w:tcPr>
          <w:p w:rsidR="00FC072A" w:rsidRDefault="00D5657F">
            <w:pPr>
              <w:pStyle w:val="4"/>
            </w:pPr>
            <w:r>
              <w:rPr>
                <w:rFonts w:hint="eastAsia"/>
              </w:rPr>
              <w:t>0.03</w:t>
            </w:r>
          </w:p>
        </w:tc>
        <w:tc>
          <w:tcPr>
            <w:tcW w:w="2551" w:type="dxa"/>
            <w:vAlign w:val="center"/>
          </w:tcPr>
          <w:p w:rsidR="00FC072A" w:rsidRDefault="00FC072A">
            <w:pPr>
              <w:pStyle w:val="4"/>
            </w:pPr>
          </w:p>
        </w:tc>
      </w:tr>
      <w:tr w:rsidR="00FC072A">
        <w:trPr>
          <w:trHeight w:val="369"/>
          <w:jc w:val="center"/>
        </w:trPr>
        <w:tc>
          <w:tcPr>
            <w:tcW w:w="850" w:type="dxa"/>
            <w:vAlign w:val="center"/>
          </w:tcPr>
          <w:p w:rsidR="00FC072A" w:rsidRDefault="00D5657F">
            <w:pPr>
              <w:pStyle w:val="3"/>
            </w:pPr>
            <w:r>
              <w:rPr>
                <w:rFonts w:hint="eastAsia"/>
              </w:rPr>
              <w:t>27</w:t>
            </w:r>
          </w:p>
        </w:tc>
        <w:tc>
          <w:tcPr>
            <w:tcW w:w="1191" w:type="dxa"/>
            <w:vAlign w:val="center"/>
          </w:tcPr>
          <w:p w:rsidR="00FC072A" w:rsidRDefault="00D5657F">
            <w:pPr>
              <w:pStyle w:val="2"/>
            </w:pPr>
            <w:r>
              <w:rPr>
                <w:rFonts w:hint="eastAsia"/>
              </w:rPr>
              <w:t>30309</w:t>
            </w:r>
          </w:p>
        </w:tc>
        <w:tc>
          <w:tcPr>
            <w:tcW w:w="4535" w:type="dxa"/>
            <w:vAlign w:val="center"/>
          </w:tcPr>
          <w:p w:rsidR="00FC072A" w:rsidRDefault="00D5657F">
            <w:pPr>
              <w:pStyle w:val="2"/>
            </w:pPr>
            <w:r>
              <w:rPr>
                <w:rFonts w:hint="eastAsia"/>
              </w:rPr>
              <w:t>奖励金</w:t>
            </w:r>
          </w:p>
        </w:tc>
        <w:tc>
          <w:tcPr>
            <w:tcW w:w="2551" w:type="dxa"/>
            <w:vAlign w:val="center"/>
          </w:tcPr>
          <w:p w:rsidR="00FC072A" w:rsidRDefault="00D5657F">
            <w:pPr>
              <w:pStyle w:val="4"/>
            </w:pPr>
            <w:r>
              <w:rPr>
                <w:rFonts w:hint="eastAsia"/>
              </w:rPr>
              <w:t>0.03</w:t>
            </w:r>
          </w:p>
        </w:tc>
        <w:tc>
          <w:tcPr>
            <w:tcW w:w="2551" w:type="dxa"/>
            <w:vAlign w:val="center"/>
          </w:tcPr>
          <w:p w:rsidR="00FC072A" w:rsidRDefault="00D5657F">
            <w:pPr>
              <w:pStyle w:val="4"/>
            </w:pPr>
            <w:r>
              <w:rPr>
                <w:rFonts w:hint="eastAsia"/>
              </w:rPr>
              <w:t>0.03</w:t>
            </w:r>
          </w:p>
        </w:tc>
        <w:tc>
          <w:tcPr>
            <w:tcW w:w="2551" w:type="dxa"/>
            <w:vAlign w:val="center"/>
          </w:tcPr>
          <w:p w:rsidR="00FC072A" w:rsidRDefault="00FC072A">
            <w:pPr>
              <w:pStyle w:val="4"/>
            </w:pPr>
          </w:p>
        </w:tc>
      </w:tr>
    </w:tbl>
    <w:p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rsidR="00FC072A" w:rsidRDefault="00FA2B5D">
      <w:pPr>
        <w:jc w:val="center"/>
        <w:outlineLvl w:val="1"/>
        <w:rPr>
          <w:rFonts w:ascii="方正书宋_GBK" w:eastAsia="方正书宋_GBK" w:hAnsi="方正书宋_GBK" w:cs="方正书宋_GBK"/>
        </w:rPr>
      </w:pPr>
      <w:bookmarkStart w:id="6" w:name="_Toc_2_2_0000000007"/>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预算政府基金预算财政拨款支出表</w:t>
      </w:r>
      <w:bookmarkEnd w:id="6"/>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FC072A">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551" w:type="dxa"/>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102" w:type="dxa"/>
            <w:gridSpan w:val="2"/>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850" w:type="dxa"/>
            <w:vMerge w:val="restart"/>
            <w:vAlign w:val="center"/>
          </w:tcPr>
          <w:p w:rsidR="00FC072A" w:rsidRDefault="00D5657F">
            <w:pPr>
              <w:pStyle w:val="1"/>
            </w:pPr>
            <w:r>
              <w:rPr>
                <w:rFonts w:hint="eastAsia"/>
              </w:rPr>
              <w:t>序号</w:t>
            </w:r>
          </w:p>
        </w:tc>
        <w:tc>
          <w:tcPr>
            <w:tcW w:w="5726" w:type="dxa"/>
            <w:gridSpan w:val="2"/>
            <w:vAlign w:val="center"/>
          </w:tcPr>
          <w:p w:rsidR="00FC072A" w:rsidRDefault="00D5657F">
            <w:pPr>
              <w:pStyle w:val="1"/>
            </w:pPr>
            <w:r>
              <w:rPr>
                <w:rFonts w:hint="eastAsia"/>
              </w:rPr>
              <w:t>功能分类科目</w:t>
            </w:r>
          </w:p>
        </w:tc>
        <w:tc>
          <w:tcPr>
            <w:tcW w:w="2551" w:type="dxa"/>
            <w:vMerge w:val="restart"/>
            <w:vAlign w:val="center"/>
          </w:tcPr>
          <w:p w:rsidR="00FC072A" w:rsidRDefault="00D5657F">
            <w:pPr>
              <w:pStyle w:val="1"/>
            </w:pPr>
            <w:r>
              <w:rPr>
                <w:rFonts w:hint="eastAsia"/>
              </w:rPr>
              <w:t>合计</w:t>
            </w:r>
          </w:p>
        </w:tc>
        <w:tc>
          <w:tcPr>
            <w:tcW w:w="2551" w:type="dxa"/>
            <w:vMerge w:val="restart"/>
            <w:vAlign w:val="center"/>
          </w:tcPr>
          <w:p w:rsidR="00FC072A" w:rsidRDefault="00D5657F">
            <w:pPr>
              <w:pStyle w:val="1"/>
            </w:pPr>
            <w:r>
              <w:rPr>
                <w:rFonts w:hint="eastAsia"/>
              </w:rPr>
              <w:t>基本支出</w:t>
            </w:r>
          </w:p>
        </w:tc>
        <w:tc>
          <w:tcPr>
            <w:tcW w:w="2551" w:type="dxa"/>
            <w:vMerge w:val="restart"/>
            <w:vAlign w:val="center"/>
          </w:tcPr>
          <w:p w:rsidR="00FC072A" w:rsidRDefault="00D5657F">
            <w:pPr>
              <w:pStyle w:val="1"/>
            </w:pPr>
            <w:r>
              <w:rPr>
                <w:rFonts w:hint="eastAsia"/>
              </w:rPr>
              <w:t>项目支出</w:t>
            </w:r>
          </w:p>
        </w:tc>
      </w:tr>
      <w:tr w:rsidR="00FC072A">
        <w:trPr>
          <w:trHeight w:val="369"/>
          <w:tblHeader/>
          <w:jc w:val="center"/>
        </w:trPr>
        <w:tc>
          <w:tcPr>
            <w:tcW w:w="850" w:type="dxa"/>
            <w:vMerge/>
          </w:tcPr>
          <w:p w:rsidR="00FC072A" w:rsidRDefault="00FC072A">
            <w:pPr>
              <w:rPr>
                <w:rFonts w:ascii="方正书宋_GBK" w:eastAsia="方正书宋_GBK" w:hAnsi="方正书宋_GBK" w:cs="方正书宋_GBK"/>
              </w:rPr>
            </w:pPr>
          </w:p>
        </w:tc>
        <w:tc>
          <w:tcPr>
            <w:tcW w:w="1191" w:type="dxa"/>
            <w:vAlign w:val="center"/>
          </w:tcPr>
          <w:p w:rsidR="00FC072A" w:rsidRDefault="00D5657F">
            <w:pPr>
              <w:pStyle w:val="1"/>
            </w:pPr>
            <w:r>
              <w:rPr>
                <w:rFonts w:hint="eastAsia"/>
              </w:rPr>
              <w:t>科目编码</w:t>
            </w:r>
          </w:p>
        </w:tc>
        <w:tc>
          <w:tcPr>
            <w:tcW w:w="4535" w:type="dxa"/>
            <w:vAlign w:val="center"/>
          </w:tcPr>
          <w:p w:rsidR="00FC072A" w:rsidRDefault="00D5657F">
            <w:pPr>
              <w:pStyle w:val="1"/>
            </w:pPr>
            <w:r>
              <w:rPr>
                <w:rFonts w:hint="eastAsia"/>
              </w:rPr>
              <w:t>科目名称</w:t>
            </w:r>
          </w:p>
        </w:tc>
        <w:tc>
          <w:tcPr>
            <w:tcW w:w="2551" w:type="dxa"/>
            <w:vMerge/>
          </w:tcPr>
          <w:p w:rsidR="00FC072A" w:rsidRDefault="00FC072A">
            <w:pPr>
              <w:rPr>
                <w:rFonts w:ascii="方正书宋_GBK" w:eastAsia="方正书宋_GBK" w:hAnsi="方正书宋_GBK" w:cs="方正书宋_GBK"/>
              </w:rPr>
            </w:pPr>
          </w:p>
        </w:tc>
        <w:tc>
          <w:tcPr>
            <w:tcW w:w="2551" w:type="dxa"/>
            <w:vMerge/>
          </w:tcPr>
          <w:p w:rsidR="00FC072A" w:rsidRDefault="00FC072A">
            <w:pPr>
              <w:rPr>
                <w:rFonts w:ascii="方正书宋_GBK" w:eastAsia="方正书宋_GBK" w:hAnsi="方正书宋_GBK" w:cs="方正书宋_GBK"/>
              </w:rPr>
            </w:pPr>
          </w:p>
        </w:tc>
        <w:tc>
          <w:tcPr>
            <w:tcW w:w="2551" w:type="dxa"/>
            <w:vMerge/>
          </w:tcPr>
          <w:p w:rsidR="00FC072A" w:rsidRDefault="00FC072A">
            <w:pPr>
              <w:rPr>
                <w:rFonts w:ascii="方正书宋_GBK" w:eastAsia="方正书宋_GBK" w:hAnsi="方正书宋_GBK" w:cs="方正书宋_GBK"/>
              </w:rPr>
            </w:pPr>
          </w:p>
        </w:tc>
      </w:tr>
      <w:tr w:rsidR="00FC072A">
        <w:trPr>
          <w:trHeight w:val="369"/>
          <w:tblHeader/>
          <w:jc w:val="center"/>
        </w:trPr>
        <w:tc>
          <w:tcPr>
            <w:tcW w:w="850" w:type="dxa"/>
            <w:vAlign w:val="center"/>
          </w:tcPr>
          <w:p w:rsidR="00FC072A" w:rsidRDefault="00D5657F">
            <w:pPr>
              <w:pStyle w:val="1"/>
            </w:pPr>
            <w:r>
              <w:rPr>
                <w:rFonts w:hint="eastAsia"/>
              </w:rPr>
              <w:t>栏次</w:t>
            </w:r>
          </w:p>
        </w:tc>
        <w:tc>
          <w:tcPr>
            <w:tcW w:w="1191" w:type="dxa"/>
            <w:vAlign w:val="center"/>
          </w:tcPr>
          <w:p w:rsidR="00FC072A" w:rsidRDefault="00D5657F">
            <w:pPr>
              <w:pStyle w:val="1"/>
            </w:pPr>
            <w:r>
              <w:rPr>
                <w:rFonts w:hint="eastAsia"/>
              </w:rPr>
              <w:t>1</w:t>
            </w:r>
          </w:p>
        </w:tc>
        <w:tc>
          <w:tcPr>
            <w:tcW w:w="4535" w:type="dxa"/>
            <w:vAlign w:val="center"/>
          </w:tcPr>
          <w:p w:rsidR="00FC072A" w:rsidRDefault="00D5657F">
            <w:pPr>
              <w:pStyle w:val="1"/>
            </w:pPr>
            <w:r>
              <w:rPr>
                <w:rFonts w:hint="eastAsia"/>
              </w:rPr>
              <w:t>2</w:t>
            </w:r>
          </w:p>
        </w:tc>
        <w:tc>
          <w:tcPr>
            <w:tcW w:w="2551" w:type="dxa"/>
            <w:vAlign w:val="center"/>
          </w:tcPr>
          <w:p w:rsidR="00FC072A" w:rsidRDefault="00D5657F">
            <w:pPr>
              <w:pStyle w:val="1"/>
            </w:pPr>
            <w:r>
              <w:rPr>
                <w:rFonts w:hint="eastAsia"/>
              </w:rPr>
              <w:t>3</w:t>
            </w:r>
          </w:p>
        </w:tc>
        <w:tc>
          <w:tcPr>
            <w:tcW w:w="2551" w:type="dxa"/>
            <w:vAlign w:val="center"/>
          </w:tcPr>
          <w:p w:rsidR="00FC072A" w:rsidRDefault="00D5657F">
            <w:pPr>
              <w:pStyle w:val="1"/>
            </w:pPr>
            <w:r>
              <w:rPr>
                <w:rFonts w:hint="eastAsia"/>
              </w:rPr>
              <w:t>4</w:t>
            </w:r>
          </w:p>
        </w:tc>
        <w:tc>
          <w:tcPr>
            <w:tcW w:w="2551" w:type="dxa"/>
            <w:vAlign w:val="center"/>
          </w:tcPr>
          <w:p w:rsidR="00FC072A" w:rsidRDefault="00D5657F">
            <w:pPr>
              <w:pStyle w:val="1"/>
            </w:pPr>
            <w:r>
              <w:rPr>
                <w:rFonts w:hint="eastAsia"/>
              </w:rPr>
              <w:t>5</w:t>
            </w:r>
          </w:p>
        </w:tc>
      </w:tr>
      <w:tr w:rsidR="00FC072A">
        <w:trPr>
          <w:trHeight w:val="369"/>
          <w:jc w:val="center"/>
        </w:trPr>
        <w:tc>
          <w:tcPr>
            <w:tcW w:w="850" w:type="dxa"/>
            <w:vAlign w:val="center"/>
          </w:tcPr>
          <w:p w:rsidR="00FC072A" w:rsidRDefault="00FC072A">
            <w:pPr>
              <w:pStyle w:val="3"/>
            </w:pPr>
          </w:p>
        </w:tc>
        <w:tc>
          <w:tcPr>
            <w:tcW w:w="1191" w:type="dxa"/>
            <w:vAlign w:val="center"/>
          </w:tcPr>
          <w:p w:rsidR="00FC072A" w:rsidRDefault="00FC072A">
            <w:pPr>
              <w:pStyle w:val="2"/>
            </w:pPr>
          </w:p>
        </w:tc>
        <w:tc>
          <w:tcPr>
            <w:tcW w:w="4535" w:type="dxa"/>
            <w:vAlign w:val="center"/>
          </w:tcPr>
          <w:p w:rsidR="00FC072A" w:rsidRDefault="00FC072A">
            <w:pPr>
              <w:pStyle w:val="2"/>
            </w:pPr>
          </w:p>
        </w:tc>
        <w:tc>
          <w:tcPr>
            <w:tcW w:w="2551" w:type="dxa"/>
            <w:vAlign w:val="center"/>
          </w:tcPr>
          <w:p w:rsidR="00FC072A" w:rsidRDefault="00FC072A">
            <w:pPr>
              <w:pStyle w:val="4"/>
            </w:pPr>
          </w:p>
        </w:tc>
        <w:tc>
          <w:tcPr>
            <w:tcW w:w="2551" w:type="dxa"/>
            <w:vAlign w:val="center"/>
          </w:tcPr>
          <w:p w:rsidR="00FC072A" w:rsidRDefault="00FC072A">
            <w:pPr>
              <w:pStyle w:val="4"/>
            </w:pPr>
          </w:p>
        </w:tc>
        <w:tc>
          <w:tcPr>
            <w:tcW w:w="2551" w:type="dxa"/>
            <w:vAlign w:val="center"/>
          </w:tcPr>
          <w:p w:rsidR="00FC072A" w:rsidRDefault="00FC072A">
            <w:pPr>
              <w:pStyle w:val="4"/>
            </w:pPr>
          </w:p>
        </w:tc>
      </w:tr>
    </w:tbl>
    <w:p w:rsidR="00FC072A" w:rsidRDefault="00D5657F">
      <w:pPr>
        <w:ind w:firstLine="420"/>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r>
        <w:rPr>
          <w:rFonts w:ascii="方正书宋_GBK" w:eastAsia="方正书宋_GBK" w:hAnsi="方正书宋_GBK" w:cs="方正书宋_GBK" w:hint="eastAsia"/>
          <w:color w:val="000000"/>
          <w:sz w:val="21"/>
        </w:rPr>
        <w:t>注：无政府基金预算财政拨款预算，空表列示。</w:t>
      </w:r>
    </w:p>
    <w:p w:rsidR="00FC072A" w:rsidRDefault="00FA2B5D">
      <w:pPr>
        <w:jc w:val="center"/>
        <w:outlineLvl w:val="1"/>
        <w:rPr>
          <w:rFonts w:ascii="方正书宋_GBK" w:eastAsia="方正书宋_GBK" w:hAnsi="方正书宋_GBK" w:cs="方正书宋_GBK"/>
        </w:rPr>
      </w:pPr>
      <w:bookmarkStart w:id="7" w:name="_Toc_2_2_0000000008"/>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预算国有资本经营预算财政拨款支出表</w:t>
      </w:r>
      <w:bookmarkEnd w:id="7"/>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FC072A">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551" w:type="dxa"/>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102" w:type="dxa"/>
            <w:gridSpan w:val="2"/>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850" w:type="dxa"/>
            <w:vMerge w:val="restart"/>
            <w:vAlign w:val="center"/>
          </w:tcPr>
          <w:p w:rsidR="00FC072A" w:rsidRDefault="00D5657F">
            <w:pPr>
              <w:pStyle w:val="1"/>
            </w:pPr>
            <w:r>
              <w:rPr>
                <w:rFonts w:hint="eastAsia"/>
              </w:rPr>
              <w:t>序号</w:t>
            </w:r>
          </w:p>
        </w:tc>
        <w:tc>
          <w:tcPr>
            <w:tcW w:w="5726" w:type="dxa"/>
            <w:gridSpan w:val="2"/>
            <w:vAlign w:val="center"/>
          </w:tcPr>
          <w:p w:rsidR="00FC072A" w:rsidRDefault="00D5657F">
            <w:pPr>
              <w:pStyle w:val="1"/>
            </w:pPr>
            <w:r>
              <w:rPr>
                <w:rFonts w:hint="eastAsia"/>
              </w:rPr>
              <w:t>功能分类科目</w:t>
            </w:r>
          </w:p>
        </w:tc>
        <w:tc>
          <w:tcPr>
            <w:tcW w:w="2551" w:type="dxa"/>
            <w:vMerge w:val="restart"/>
            <w:vAlign w:val="center"/>
          </w:tcPr>
          <w:p w:rsidR="00FC072A" w:rsidRDefault="00D5657F">
            <w:pPr>
              <w:pStyle w:val="1"/>
            </w:pPr>
            <w:r>
              <w:rPr>
                <w:rFonts w:hint="eastAsia"/>
              </w:rPr>
              <w:t>合计</w:t>
            </w:r>
          </w:p>
        </w:tc>
        <w:tc>
          <w:tcPr>
            <w:tcW w:w="2551" w:type="dxa"/>
            <w:vMerge w:val="restart"/>
            <w:vAlign w:val="center"/>
          </w:tcPr>
          <w:p w:rsidR="00FC072A" w:rsidRDefault="00D5657F">
            <w:pPr>
              <w:pStyle w:val="1"/>
            </w:pPr>
            <w:r>
              <w:rPr>
                <w:rFonts w:hint="eastAsia"/>
              </w:rPr>
              <w:t>基本支出</w:t>
            </w:r>
          </w:p>
        </w:tc>
        <w:tc>
          <w:tcPr>
            <w:tcW w:w="2551" w:type="dxa"/>
            <w:vMerge w:val="restart"/>
            <w:vAlign w:val="center"/>
          </w:tcPr>
          <w:p w:rsidR="00FC072A" w:rsidRDefault="00D5657F">
            <w:pPr>
              <w:pStyle w:val="1"/>
            </w:pPr>
            <w:r>
              <w:rPr>
                <w:rFonts w:hint="eastAsia"/>
              </w:rPr>
              <w:t>项目支出</w:t>
            </w:r>
          </w:p>
        </w:tc>
      </w:tr>
      <w:tr w:rsidR="00FC072A">
        <w:trPr>
          <w:trHeight w:val="369"/>
          <w:tblHeader/>
          <w:jc w:val="center"/>
        </w:trPr>
        <w:tc>
          <w:tcPr>
            <w:tcW w:w="850" w:type="dxa"/>
            <w:vMerge/>
          </w:tcPr>
          <w:p w:rsidR="00FC072A" w:rsidRDefault="00FC072A">
            <w:pPr>
              <w:rPr>
                <w:rFonts w:ascii="方正书宋_GBK" w:eastAsia="方正书宋_GBK" w:hAnsi="方正书宋_GBK" w:cs="方正书宋_GBK"/>
              </w:rPr>
            </w:pPr>
          </w:p>
        </w:tc>
        <w:tc>
          <w:tcPr>
            <w:tcW w:w="1191" w:type="dxa"/>
            <w:vAlign w:val="center"/>
          </w:tcPr>
          <w:p w:rsidR="00FC072A" w:rsidRDefault="00D5657F">
            <w:pPr>
              <w:pStyle w:val="1"/>
            </w:pPr>
            <w:r>
              <w:rPr>
                <w:rFonts w:hint="eastAsia"/>
              </w:rPr>
              <w:t>科目编码</w:t>
            </w:r>
          </w:p>
        </w:tc>
        <w:tc>
          <w:tcPr>
            <w:tcW w:w="4535" w:type="dxa"/>
            <w:vAlign w:val="center"/>
          </w:tcPr>
          <w:p w:rsidR="00FC072A" w:rsidRDefault="00D5657F">
            <w:pPr>
              <w:pStyle w:val="1"/>
            </w:pPr>
            <w:r>
              <w:rPr>
                <w:rFonts w:hint="eastAsia"/>
              </w:rPr>
              <w:t>科目名称</w:t>
            </w:r>
          </w:p>
        </w:tc>
        <w:tc>
          <w:tcPr>
            <w:tcW w:w="2551" w:type="dxa"/>
            <w:vMerge/>
          </w:tcPr>
          <w:p w:rsidR="00FC072A" w:rsidRDefault="00FC072A">
            <w:pPr>
              <w:rPr>
                <w:rFonts w:ascii="方正书宋_GBK" w:eastAsia="方正书宋_GBK" w:hAnsi="方正书宋_GBK" w:cs="方正书宋_GBK"/>
              </w:rPr>
            </w:pPr>
          </w:p>
        </w:tc>
        <w:tc>
          <w:tcPr>
            <w:tcW w:w="2551" w:type="dxa"/>
            <w:vMerge/>
          </w:tcPr>
          <w:p w:rsidR="00FC072A" w:rsidRDefault="00FC072A">
            <w:pPr>
              <w:rPr>
                <w:rFonts w:ascii="方正书宋_GBK" w:eastAsia="方正书宋_GBK" w:hAnsi="方正书宋_GBK" w:cs="方正书宋_GBK"/>
              </w:rPr>
            </w:pPr>
          </w:p>
        </w:tc>
        <w:tc>
          <w:tcPr>
            <w:tcW w:w="2551" w:type="dxa"/>
            <w:vMerge/>
          </w:tcPr>
          <w:p w:rsidR="00FC072A" w:rsidRDefault="00FC072A">
            <w:pPr>
              <w:rPr>
                <w:rFonts w:ascii="方正书宋_GBK" w:eastAsia="方正书宋_GBK" w:hAnsi="方正书宋_GBK" w:cs="方正书宋_GBK"/>
              </w:rPr>
            </w:pPr>
          </w:p>
        </w:tc>
      </w:tr>
      <w:tr w:rsidR="00FC072A">
        <w:trPr>
          <w:trHeight w:val="369"/>
          <w:tblHeader/>
          <w:jc w:val="center"/>
        </w:trPr>
        <w:tc>
          <w:tcPr>
            <w:tcW w:w="850" w:type="dxa"/>
            <w:vAlign w:val="center"/>
          </w:tcPr>
          <w:p w:rsidR="00FC072A" w:rsidRDefault="00D5657F">
            <w:pPr>
              <w:pStyle w:val="1"/>
            </w:pPr>
            <w:r>
              <w:rPr>
                <w:rFonts w:hint="eastAsia"/>
              </w:rPr>
              <w:t>栏次</w:t>
            </w:r>
          </w:p>
        </w:tc>
        <w:tc>
          <w:tcPr>
            <w:tcW w:w="1191" w:type="dxa"/>
            <w:vAlign w:val="center"/>
          </w:tcPr>
          <w:p w:rsidR="00FC072A" w:rsidRDefault="00D5657F">
            <w:pPr>
              <w:pStyle w:val="1"/>
            </w:pPr>
            <w:r>
              <w:rPr>
                <w:rFonts w:hint="eastAsia"/>
              </w:rPr>
              <w:t>1</w:t>
            </w:r>
          </w:p>
        </w:tc>
        <w:tc>
          <w:tcPr>
            <w:tcW w:w="4535" w:type="dxa"/>
            <w:vAlign w:val="center"/>
          </w:tcPr>
          <w:p w:rsidR="00FC072A" w:rsidRDefault="00D5657F">
            <w:pPr>
              <w:pStyle w:val="1"/>
            </w:pPr>
            <w:r>
              <w:rPr>
                <w:rFonts w:hint="eastAsia"/>
              </w:rPr>
              <w:t>2</w:t>
            </w:r>
          </w:p>
        </w:tc>
        <w:tc>
          <w:tcPr>
            <w:tcW w:w="2551" w:type="dxa"/>
            <w:vAlign w:val="center"/>
          </w:tcPr>
          <w:p w:rsidR="00FC072A" w:rsidRDefault="00D5657F">
            <w:pPr>
              <w:pStyle w:val="1"/>
            </w:pPr>
            <w:r>
              <w:rPr>
                <w:rFonts w:hint="eastAsia"/>
              </w:rPr>
              <w:t>3</w:t>
            </w:r>
          </w:p>
        </w:tc>
        <w:tc>
          <w:tcPr>
            <w:tcW w:w="2551" w:type="dxa"/>
            <w:vAlign w:val="center"/>
          </w:tcPr>
          <w:p w:rsidR="00FC072A" w:rsidRDefault="00D5657F">
            <w:pPr>
              <w:pStyle w:val="1"/>
            </w:pPr>
            <w:r>
              <w:rPr>
                <w:rFonts w:hint="eastAsia"/>
              </w:rPr>
              <w:t>4</w:t>
            </w:r>
          </w:p>
        </w:tc>
        <w:tc>
          <w:tcPr>
            <w:tcW w:w="2551" w:type="dxa"/>
            <w:vAlign w:val="center"/>
          </w:tcPr>
          <w:p w:rsidR="00FC072A" w:rsidRDefault="00D5657F">
            <w:pPr>
              <w:pStyle w:val="1"/>
            </w:pPr>
            <w:r>
              <w:rPr>
                <w:rFonts w:hint="eastAsia"/>
              </w:rPr>
              <w:t>5</w:t>
            </w:r>
          </w:p>
        </w:tc>
      </w:tr>
      <w:tr w:rsidR="00FC072A">
        <w:trPr>
          <w:trHeight w:val="369"/>
          <w:jc w:val="center"/>
        </w:trPr>
        <w:tc>
          <w:tcPr>
            <w:tcW w:w="850" w:type="dxa"/>
            <w:vAlign w:val="center"/>
          </w:tcPr>
          <w:p w:rsidR="00FC072A" w:rsidRDefault="00FC072A">
            <w:pPr>
              <w:pStyle w:val="3"/>
            </w:pPr>
          </w:p>
        </w:tc>
        <w:tc>
          <w:tcPr>
            <w:tcW w:w="1191" w:type="dxa"/>
            <w:vAlign w:val="center"/>
          </w:tcPr>
          <w:p w:rsidR="00FC072A" w:rsidRDefault="00FC072A">
            <w:pPr>
              <w:pStyle w:val="2"/>
            </w:pPr>
          </w:p>
        </w:tc>
        <w:tc>
          <w:tcPr>
            <w:tcW w:w="4535" w:type="dxa"/>
            <w:vAlign w:val="center"/>
          </w:tcPr>
          <w:p w:rsidR="00FC072A" w:rsidRDefault="00FC072A">
            <w:pPr>
              <w:pStyle w:val="2"/>
            </w:pPr>
          </w:p>
        </w:tc>
        <w:tc>
          <w:tcPr>
            <w:tcW w:w="2551" w:type="dxa"/>
            <w:vAlign w:val="center"/>
          </w:tcPr>
          <w:p w:rsidR="00FC072A" w:rsidRDefault="00FC072A">
            <w:pPr>
              <w:pStyle w:val="4"/>
            </w:pPr>
          </w:p>
        </w:tc>
        <w:tc>
          <w:tcPr>
            <w:tcW w:w="2551" w:type="dxa"/>
            <w:vAlign w:val="center"/>
          </w:tcPr>
          <w:p w:rsidR="00FC072A" w:rsidRDefault="00FC072A">
            <w:pPr>
              <w:pStyle w:val="4"/>
            </w:pPr>
          </w:p>
        </w:tc>
        <w:tc>
          <w:tcPr>
            <w:tcW w:w="2551" w:type="dxa"/>
            <w:vAlign w:val="center"/>
          </w:tcPr>
          <w:p w:rsidR="00FC072A" w:rsidRDefault="00FC072A">
            <w:pPr>
              <w:pStyle w:val="4"/>
            </w:pPr>
          </w:p>
        </w:tc>
      </w:tr>
    </w:tbl>
    <w:p w:rsidR="00FC072A" w:rsidRDefault="00D5657F">
      <w:pPr>
        <w:ind w:firstLine="420"/>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r>
        <w:rPr>
          <w:rFonts w:ascii="方正书宋_GBK" w:eastAsia="方正书宋_GBK" w:hAnsi="方正书宋_GBK" w:cs="方正书宋_GBK" w:hint="eastAsia"/>
          <w:color w:val="000000"/>
          <w:sz w:val="21"/>
        </w:rPr>
        <w:t>注：无国有资本经营预算财政拨款预算，空表列示。</w:t>
      </w:r>
    </w:p>
    <w:p w:rsidR="00FC072A" w:rsidRDefault="00FA2B5D">
      <w:pPr>
        <w:jc w:val="center"/>
        <w:outlineLvl w:val="1"/>
        <w:rPr>
          <w:rFonts w:ascii="方正书宋_GBK" w:eastAsia="方正书宋_GBK" w:hAnsi="方正书宋_GBK" w:cs="方正书宋_GBK"/>
        </w:rPr>
      </w:pPr>
      <w:bookmarkStart w:id="8" w:name="_Toc_2_2_0000000009"/>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预算财政拨款“三公”经费支出表</w:t>
      </w:r>
      <w:bookmarkEnd w:id="8"/>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798"/>
        <w:gridCol w:w="2382"/>
        <w:gridCol w:w="2381"/>
        <w:gridCol w:w="2381"/>
        <w:gridCol w:w="2381"/>
      </w:tblGrid>
      <w:tr w:rsidR="00FC072A">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381" w:type="dxa"/>
            <w:tcBorders>
              <w:top w:val="single" w:sz="6" w:space="0" w:color="FFFFFF"/>
              <w:left w:val="single" w:sz="6" w:space="0" w:color="FFFFFF"/>
              <w:right w:val="single" w:sz="6" w:space="0" w:color="FFFFFF"/>
            </w:tcBorders>
            <w:vAlign w:val="center"/>
          </w:tcPr>
          <w:p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4762" w:type="dxa"/>
            <w:gridSpan w:val="2"/>
            <w:tcBorders>
              <w:top w:val="single" w:sz="6" w:space="0" w:color="FFFFFF"/>
              <w:left w:val="single" w:sz="6" w:space="0" w:color="FFFFFF"/>
              <w:right w:val="single" w:sz="6" w:space="0" w:color="FFFFFF"/>
            </w:tcBorders>
            <w:vAlign w:val="center"/>
          </w:tcPr>
          <w:p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trPr>
          <w:trHeight w:val="369"/>
          <w:tblHeader/>
          <w:jc w:val="center"/>
        </w:trPr>
        <w:tc>
          <w:tcPr>
            <w:tcW w:w="850" w:type="dxa"/>
            <w:vMerge w:val="restart"/>
            <w:vAlign w:val="center"/>
          </w:tcPr>
          <w:p w:rsidR="00FC072A" w:rsidRDefault="00D5657F">
            <w:pPr>
              <w:pStyle w:val="1"/>
            </w:pPr>
            <w:r>
              <w:rPr>
                <w:rFonts w:hint="eastAsia"/>
              </w:rPr>
              <w:t>序号</w:t>
            </w:r>
          </w:p>
        </w:tc>
        <w:tc>
          <w:tcPr>
            <w:tcW w:w="3798" w:type="dxa"/>
            <w:vMerge w:val="restart"/>
            <w:vAlign w:val="center"/>
          </w:tcPr>
          <w:p w:rsidR="00FC072A" w:rsidRDefault="00D5657F">
            <w:pPr>
              <w:pStyle w:val="1"/>
            </w:pPr>
            <w:r>
              <w:rPr>
                <w:rFonts w:hint="eastAsia"/>
              </w:rPr>
              <w:t>项  目</w:t>
            </w:r>
          </w:p>
        </w:tc>
        <w:tc>
          <w:tcPr>
            <w:tcW w:w="9524" w:type="dxa"/>
            <w:gridSpan w:val="4"/>
            <w:vAlign w:val="center"/>
          </w:tcPr>
          <w:p w:rsidR="00FC072A" w:rsidRDefault="00D5657F">
            <w:pPr>
              <w:pStyle w:val="1"/>
            </w:pPr>
            <w:r>
              <w:rPr>
                <w:rFonts w:hint="eastAsia"/>
              </w:rPr>
              <w:t>资 金 性 质</w:t>
            </w:r>
          </w:p>
        </w:tc>
      </w:tr>
      <w:tr w:rsidR="00FC072A">
        <w:trPr>
          <w:trHeight w:val="567"/>
          <w:tblHeader/>
          <w:jc w:val="center"/>
        </w:trPr>
        <w:tc>
          <w:tcPr>
            <w:tcW w:w="850" w:type="dxa"/>
            <w:vMerge/>
          </w:tcPr>
          <w:p w:rsidR="00FC072A" w:rsidRDefault="00FC072A">
            <w:pPr>
              <w:rPr>
                <w:rFonts w:ascii="方正书宋_GBK" w:eastAsia="方正书宋_GBK" w:hAnsi="方正书宋_GBK" w:cs="方正书宋_GBK"/>
              </w:rPr>
            </w:pPr>
          </w:p>
        </w:tc>
        <w:tc>
          <w:tcPr>
            <w:tcW w:w="3798" w:type="dxa"/>
            <w:vMerge/>
          </w:tcPr>
          <w:p w:rsidR="00FC072A" w:rsidRDefault="00FC072A">
            <w:pPr>
              <w:rPr>
                <w:rFonts w:ascii="方正书宋_GBK" w:eastAsia="方正书宋_GBK" w:hAnsi="方正书宋_GBK" w:cs="方正书宋_GBK"/>
              </w:rPr>
            </w:pPr>
          </w:p>
        </w:tc>
        <w:tc>
          <w:tcPr>
            <w:tcW w:w="2381" w:type="dxa"/>
            <w:vAlign w:val="center"/>
          </w:tcPr>
          <w:p w:rsidR="00FC072A" w:rsidRDefault="00D5657F">
            <w:pPr>
              <w:pStyle w:val="1"/>
            </w:pPr>
            <w:r>
              <w:rPr>
                <w:rFonts w:hint="eastAsia"/>
              </w:rPr>
              <w:t>合计</w:t>
            </w:r>
          </w:p>
        </w:tc>
        <w:tc>
          <w:tcPr>
            <w:tcW w:w="2381" w:type="dxa"/>
            <w:vAlign w:val="center"/>
          </w:tcPr>
          <w:p w:rsidR="00FC072A" w:rsidRDefault="00D5657F">
            <w:pPr>
              <w:pStyle w:val="1"/>
            </w:pPr>
            <w:r>
              <w:rPr>
                <w:rFonts w:hint="eastAsia"/>
              </w:rPr>
              <w:t>一般公共预算              财政拨款</w:t>
            </w:r>
          </w:p>
        </w:tc>
        <w:tc>
          <w:tcPr>
            <w:tcW w:w="2381" w:type="dxa"/>
            <w:vAlign w:val="center"/>
          </w:tcPr>
          <w:p w:rsidR="00FC072A" w:rsidRDefault="00D5657F">
            <w:pPr>
              <w:pStyle w:val="1"/>
            </w:pPr>
            <w:r>
              <w:rPr>
                <w:rFonts w:hint="eastAsia"/>
              </w:rPr>
              <w:t>政府性基金                  预算拨款</w:t>
            </w:r>
          </w:p>
        </w:tc>
        <w:tc>
          <w:tcPr>
            <w:tcW w:w="2381" w:type="dxa"/>
            <w:vAlign w:val="center"/>
          </w:tcPr>
          <w:p w:rsidR="00FC072A" w:rsidRDefault="00D5657F">
            <w:pPr>
              <w:pStyle w:val="1"/>
            </w:pPr>
            <w:r>
              <w:rPr>
                <w:rFonts w:hint="eastAsia"/>
              </w:rPr>
              <w:t>国有资本经营              预算财政拨款</w:t>
            </w:r>
          </w:p>
        </w:tc>
      </w:tr>
      <w:tr w:rsidR="00FC072A">
        <w:trPr>
          <w:trHeight w:val="567"/>
          <w:tblHeader/>
          <w:jc w:val="center"/>
        </w:trPr>
        <w:tc>
          <w:tcPr>
            <w:tcW w:w="850" w:type="dxa"/>
            <w:vAlign w:val="center"/>
          </w:tcPr>
          <w:p w:rsidR="00FC072A" w:rsidRDefault="00D5657F">
            <w:pPr>
              <w:pStyle w:val="1"/>
            </w:pPr>
            <w:r>
              <w:rPr>
                <w:rFonts w:hint="eastAsia"/>
              </w:rPr>
              <w:t>栏次</w:t>
            </w:r>
          </w:p>
        </w:tc>
        <w:tc>
          <w:tcPr>
            <w:tcW w:w="3798" w:type="dxa"/>
            <w:vAlign w:val="center"/>
          </w:tcPr>
          <w:p w:rsidR="00FC072A" w:rsidRDefault="00D5657F">
            <w:pPr>
              <w:pStyle w:val="1"/>
            </w:pPr>
            <w:r>
              <w:rPr>
                <w:rFonts w:hint="eastAsia"/>
              </w:rPr>
              <w:t>1</w:t>
            </w:r>
          </w:p>
        </w:tc>
        <w:tc>
          <w:tcPr>
            <w:tcW w:w="2381" w:type="dxa"/>
            <w:vAlign w:val="center"/>
          </w:tcPr>
          <w:p w:rsidR="00FC072A" w:rsidRDefault="00D5657F">
            <w:pPr>
              <w:pStyle w:val="1"/>
            </w:pPr>
            <w:r>
              <w:rPr>
                <w:rFonts w:hint="eastAsia"/>
              </w:rPr>
              <w:t>2</w:t>
            </w:r>
          </w:p>
        </w:tc>
        <w:tc>
          <w:tcPr>
            <w:tcW w:w="2381" w:type="dxa"/>
            <w:vAlign w:val="center"/>
          </w:tcPr>
          <w:p w:rsidR="00FC072A" w:rsidRDefault="00D5657F">
            <w:pPr>
              <w:pStyle w:val="1"/>
            </w:pPr>
            <w:r>
              <w:rPr>
                <w:rFonts w:hint="eastAsia"/>
              </w:rPr>
              <w:t>3</w:t>
            </w:r>
          </w:p>
        </w:tc>
        <w:tc>
          <w:tcPr>
            <w:tcW w:w="2381" w:type="dxa"/>
            <w:vAlign w:val="center"/>
          </w:tcPr>
          <w:p w:rsidR="00FC072A" w:rsidRDefault="00D5657F">
            <w:pPr>
              <w:pStyle w:val="1"/>
            </w:pPr>
            <w:r>
              <w:rPr>
                <w:rFonts w:hint="eastAsia"/>
              </w:rPr>
              <w:t>4</w:t>
            </w:r>
          </w:p>
        </w:tc>
        <w:tc>
          <w:tcPr>
            <w:tcW w:w="2381" w:type="dxa"/>
            <w:vAlign w:val="center"/>
          </w:tcPr>
          <w:p w:rsidR="00FC072A" w:rsidRDefault="00D5657F">
            <w:pPr>
              <w:pStyle w:val="1"/>
            </w:pPr>
            <w:r>
              <w:rPr>
                <w:rFonts w:hint="eastAsia"/>
              </w:rPr>
              <w:t>5</w:t>
            </w:r>
          </w:p>
        </w:tc>
      </w:tr>
      <w:tr w:rsidR="00FC072A">
        <w:trPr>
          <w:trHeight w:val="567"/>
          <w:jc w:val="center"/>
        </w:trPr>
        <w:tc>
          <w:tcPr>
            <w:tcW w:w="850" w:type="dxa"/>
            <w:vAlign w:val="center"/>
          </w:tcPr>
          <w:p w:rsidR="00FC072A" w:rsidRDefault="00D5657F">
            <w:pPr>
              <w:pStyle w:val="3"/>
            </w:pPr>
            <w:r>
              <w:rPr>
                <w:rFonts w:hint="eastAsia"/>
              </w:rPr>
              <w:t>1</w:t>
            </w:r>
          </w:p>
        </w:tc>
        <w:tc>
          <w:tcPr>
            <w:tcW w:w="3798" w:type="dxa"/>
            <w:vAlign w:val="center"/>
          </w:tcPr>
          <w:p w:rsidR="00FC072A" w:rsidRDefault="00D5657F">
            <w:pPr>
              <w:pStyle w:val="6"/>
            </w:pPr>
            <w:r>
              <w:rPr>
                <w:rFonts w:hint="eastAsia"/>
              </w:rPr>
              <w:t>合计</w:t>
            </w:r>
          </w:p>
        </w:tc>
        <w:tc>
          <w:tcPr>
            <w:tcW w:w="2381" w:type="dxa"/>
            <w:vAlign w:val="center"/>
          </w:tcPr>
          <w:p w:rsidR="00FC072A" w:rsidRDefault="00D5657F">
            <w:pPr>
              <w:pStyle w:val="7"/>
            </w:pPr>
            <w:r>
              <w:rPr>
                <w:rFonts w:hint="eastAsia"/>
              </w:rPr>
              <w:t>35.20</w:t>
            </w:r>
          </w:p>
        </w:tc>
        <w:tc>
          <w:tcPr>
            <w:tcW w:w="2381" w:type="dxa"/>
            <w:vAlign w:val="center"/>
          </w:tcPr>
          <w:p w:rsidR="00FC072A" w:rsidRDefault="00D5657F">
            <w:pPr>
              <w:pStyle w:val="7"/>
            </w:pPr>
            <w:r>
              <w:rPr>
                <w:rFonts w:hint="eastAsia"/>
              </w:rPr>
              <w:t>35.20</w:t>
            </w:r>
          </w:p>
        </w:tc>
        <w:tc>
          <w:tcPr>
            <w:tcW w:w="2381" w:type="dxa"/>
            <w:vAlign w:val="center"/>
          </w:tcPr>
          <w:p w:rsidR="00FC072A" w:rsidRDefault="00FC072A">
            <w:pPr>
              <w:pStyle w:val="7"/>
            </w:pPr>
          </w:p>
        </w:tc>
        <w:tc>
          <w:tcPr>
            <w:tcW w:w="2381" w:type="dxa"/>
            <w:vAlign w:val="center"/>
          </w:tcPr>
          <w:p w:rsidR="00FC072A" w:rsidRDefault="00FC072A">
            <w:pPr>
              <w:pStyle w:val="7"/>
            </w:pPr>
          </w:p>
        </w:tc>
      </w:tr>
      <w:tr w:rsidR="00FC072A">
        <w:trPr>
          <w:trHeight w:val="567"/>
          <w:jc w:val="center"/>
        </w:trPr>
        <w:tc>
          <w:tcPr>
            <w:tcW w:w="850" w:type="dxa"/>
            <w:vAlign w:val="center"/>
          </w:tcPr>
          <w:p w:rsidR="00FC072A" w:rsidRDefault="00D5657F">
            <w:pPr>
              <w:pStyle w:val="3"/>
            </w:pPr>
            <w:r>
              <w:rPr>
                <w:rFonts w:hint="eastAsia"/>
              </w:rPr>
              <w:t>2</w:t>
            </w:r>
          </w:p>
        </w:tc>
        <w:tc>
          <w:tcPr>
            <w:tcW w:w="3798" w:type="dxa"/>
            <w:vAlign w:val="center"/>
          </w:tcPr>
          <w:p w:rsidR="00FC072A" w:rsidRDefault="00D5657F">
            <w:pPr>
              <w:pStyle w:val="2"/>
            </w:pPr>
            <w:r>
              <w:rPr>
                <w:rFonts w:hint="eastAsia"/>
              </w:rPr>
              <w:t>“三公”经费小计</w:t>
            </w:r>
          </w:p>
        </w:tc>
        <w:tc>
          <w:tcPr>
            <w:tcW w:w="2381" w:type="dxa"/>
            <w:vAlign w:val="center"/>
          </w:tcPr>
          <w:p w:rsidR="00FC072A" w:rsidRDefault="00D5657F">
            <w:pPr>
              <w:pStyle w:val="4"/>
            </w:pPr>
            <w:r>
              <w:rPr>
                <w:rFonts w:hint="eastAsia"/>
              </w:rPr>
              <w:t>35.00</w:t>
            </w:r>
          </w:p>
        </w:tc>
        <w:tc>
          <w:tcPr>
            <w:tcW w:w="2381" w:type="dxa"/>
            <w:vAlign w:val="center"/>
          </w:tcPr>
          <w:p w:rsidR="00FC072A" w:rsidRDefault="00D5657F">
            <w:pPr>
              <w:pStyle w:val="4"/>
            </w:pPr>
            <w:r>
              <w:rPr>
                <w:rFonts w:hint="eastAsia"/>
              </w:rPr>
              <w:t>35.00</w:t>
            </w: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t>3</w:t>
            </w:r>
          </w:p>
        </w:tc>
        <w:tc>
          <w:tcPr>
            <w:tcW w:w="3798" w:type="dxa"/>
            <w:vAlign w:val="center"/>
          </w:tcPr>
          <w:p w:rsidR="00FC072A" w:rsidRDefault="00D5657F">
            <w:pPr>
              <w:pStyle w:val="2"/>
            </w:pPr>
            <w:r>
              <w:rPr>
                <w:rFonts w:hint="eastAsia"/>
              </w:rPr>
              <w:t>一、因公出国（境）费</w:t>
            </w: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t>4</w:t>
            </w:r>
          </w:p>
        </w:tc>
        <w:tc>
          <w:tcPr>
            <w:tcW w:w="3798" w:type="dxa"/>
            <w:vAlign w:val="center"/>
          </w:tcPr>
          <w:p w:rsidR="00FC072A" w:rsidRDefault="00D5657F">
            <w:pPr>
              <w:pStyle w:val="2"/>
            </w:pPr>
            <w:r>
              <w:rPr>
                <w:rFonts w:hint="eastAsia"/>
              </w:rPr>
              <w:t xml:space="preserve">    其中：教学科研人员因公出国（境）费</w:t>
            </w: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t>5</w:t>
            </w:r>
          </w:p>
        </w:tc>
        <w:tc>
          <w:tcPr>
            <w:tcW w:w="3798" w:type="dxa"/>
            <w:vAlign w:val="center"/>
          </w:tcPr>
          <w:p w:rsidR="00FC072A" w:rsidRDefault="00D5657F">
            <w:pPr>
              <w:pStyle w:val="2"/>
            </w:pPr>
            <w:r>
              <w:rPr>
                <w:rFonts w:hint="eastAsia"/>
              </w:rPr>
              <w:t xml:space="preserve">          其他因公出国（境）费</w:t>
            </w: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t>6</w:t>
            </w:r>
          </w:p>
        </w:tc>
        <w:tc>
          <w:tcPr>
            <w:tcW w:w="3798" w:type="dxa"/>
            <w:vAlign w:val="center"/>
          </w:tcPr>
          <w:p w:rsidR="00FC072A" w:rsidRDefault="00D5657F">
            <w:pPr>
              <w:pStyle w:val="2"/>
            </w:pPr>
            <w:r>
              <w:rPr>
                <w:rFonts w:hint="eastAsia"/>
              </w:rPr>
              <w:t>二、公务用车购置及运维费</w:t>
            </w:r>
          </w:p>
        </w:tc>
        <w:tc>
          <w:tcPr>
            <w:tcW w:w="2381" w:type="dxa"/>
            <w:vAlign w:val="center"/>
          </w:tcPr>
          <w:p w:rsidR="00FC072A" w:rsidRDefault="00D5657F">
            <w:pPr>
              <w:pStyle w:val="4"/>
            </w:pPr>
            <w:r>
              <w:rPr>
                <w:rFonts w:hint="eastAsia"/>
              </w:rPr>
              <w:t>34.50</w:t>
            </w:r>
          </w:p>
        </w:tc>
        <w:tc>
          <w:tcPr>
            <w:tcW w:w="2381" w:type="dxa"/>
            <w:vAlign w:val="center"/>
          </w:tcPr>
          <w:p w:rsidR="00FC072A" w:rsidRDefault="00D5657F">
            <w:pPr>
              <w:pStyle w:val="4"/>
            </w:pPr>
            <w:r>
              <w:rPr>
                <w:rFonts w:hint="eastAsia"/>
              </w:rPr>
              <w:t>34.50</w:t>
            </w: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t>7</w:t>
            </w:r>
          </w:p>
        </w:tc>
        <w:tc>
          <w:tcPr>
            <w:tcW w:w="3798" w:type="dxa"/>
            <w:vAlign w:val="center"/>
          </w:tcPr>
          <w:p w:rsidR="00FC072A" w:rsidRDefault="00D5657F">
            <w:pPr>
              <w:pStyle w:val="2"/>
            </w:pPr>
            <w:r>
              <w:rPr>
                <w:rFonts w:hint="eastAsia"/>
              </w:rPr>
              <w:t xml:space="preserve">    其中：公务用车购置费</w:t>
            </w: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t>8</w:t>
            </w:r>
          </w:p>
        </w:tc>
        <w:tc>
          <w:tcPr>
            <w:tcW w:w="3798" w:type="dxa"/>
            <w:vAlign w:val="center"/>
          </w:tcPr>
          <w:p w:rsidR="00FC072A" w:rsidRDefault="00D5657F">
            <w:pPr>
              <w:pStyle w:val="2"/>
            </w:pPr>
            <w:r>
              <w:rPr>
                <w:rFonts w:hint="eastAsia"/>
              </w:rPr>
              <w:t xml:space="preserve">          公务用车运行维护费</w:t>
            </w:r>
          </w:p>
        </w:tc>
        <w:tc>
          <w:tcPr>
            <w:tcW w:w="2381" w:type="dxa"/>
            <w:vAlign w:val="center"/>
          </w:tcPr>
          <w:p w:rsidR="00FC072A" w:rsidRDefault="00D5657F">
            <w:pPr>
              <w:pStyle w:val="4"/>
            </w:pPr>
            <w:r>
              <w:rPr>
                <w:rFonts w:hint="eastAsia"/>
              </w:rPr>
              <w:t>34.50</w:t>
            </w:r>
          </w:p>
        </w:tc>
        <w:tc>
          <w:tcPr>
            <w:tcW w:w="2381" w:type="dxa"/>
            <w:vAlign w:val="center"/>
          </w:tcPr>
          <w:p w:rsidR="00FC072A" w:rsidRDefault="00D5657F">
            <w:pPr>
              <w:pStyle w:val="4"/>
            </w:pPr>
            <w:r>
              <w:rPr>
                <w:rFonts w:hint="eastAsia"/>
              </w:rPr>
              <w:t>34.50</w:t>
            </w: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t>9</w:t>
            </w:r>
          </w:p>
        </w:tc>
        <w:tc>
          <w:tcPr>
            <w:tcW w:w="3798" w:type="dxa"/>
            <w:vAlign w:val="center"/>
          </w:tcPr>
          <w:p w:rsidR="00FC072A" w:rsidRDefault="00D5657F">
            <w:pPr>
              <w:pStyle w:val="2"/>
            </w:pPr>
            <w:r>
              <w:rPr>
                <w:rFonts w:hint="eastAsia"/>
              </w:rPr>
              <w:t>三、公务接待费</w:t>
            </w:r>
          </w:p>
        </w:tc>
        <w:tc>
          <w:tcPr>
            <w:tcW w:w="2381" w:type="dxa"/>
            <w:vAlign w:val="center"/>
          </w:tcPr>
          <w:p w:rsidR="00FC072A" w:rsidRDefault="00D5657F">
            <w:pPr>
              <w:pStyle w:val="4"/>
            </w:pPr>
            <w:r>
              <w:rPr>
                <w:rFonts w:hint="eastAsia"/>
              </w:rPr>
              <w:t>0.50</w:t>
            </w:r>
          </w:p>
        </w:tc>
        <w:tc>
          <w:tcPr>
            <w:tcW w:w="2381" w:type="dxa"/>
            <w:vAlign w:val="center"/>
          </w:tcPr>
          <w:p w:rsidR="00FC072A" w:rsidRDefault="00D5657F">
            <w:pPr>
              <w:pStyle w:val="4"/>
            </w:pPr>
            <w:r>
              <w:rPr>
                <w:rFonts w:hint="eastAsia"/>
              </w:rPr>
              <w:t>0.50</w:t>
            </w: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t>10</w:t>
            </w:r>
          </w:p>
        </w:tc>
        <w:tc>
          <w:tcPr>
            <w:tcW w:w="3798" w:type="dxa"/>
            <w:vAlign w:val="center"/>
          </w:tcPr>
          <w:p w:rsidR="00FC072A" w:rsidRDefault="00D5657F">
            <w:pPr>
              <w:pStyle w:val="2"/>
            </w:pPr>
            <w:r>
              <w:rPr>
                <w:rFonts w:hint="eastAsia"/>
              </w:rPr>
              <w:t>四、会议费</w:t>
            </w: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c>
          <w:tcPr>
            <w:tcW w:w="2381" w:type="dxa"/>
            <w:vAlign w:val="center"/>
          </w:tcPr>
          <w:p w:rsidR="00FC072A" w:rsidRDefault="00FC072A">
            <w:pPr>
              <w:pStyle w:val="4"/>
            </w:pPr>
          </w:p>
        </w:tc>
      </w:tr>
      <w:tr w:rsidR="00FC072A">
        <w:trPr>
          <w:trHeight w:val="567"/>
          <w:jc w:val="center"/>
        </w:trPr>
        <w:tc>
          <w:tcPr>
            <w:tcW w:w="850" w:type="dxa"/>
            <w:vAlign w:val="center"/>
          </w:tcPr>
          <w:p w:rsidR="00FC072A" w:rsidRDefault="00D5657F">
            <w:pPr>
              <w:pStyle w:val="3"/>
            </w:pPr>
            <w:r>
              <w:rPr>
                <w:rFonts w:hint="eastAsia"/>
              </w:rPr>
              <w:lastRenderedPageBreak/>
              <w:t>11</w:t>
            </w:r>
          </w:p>
        </w:tc>
        <w:tc>
          <w:tcPr>
            <w:tcW w:w="3798" w:type="dxa"/>
            <w:vAlign w:val="center"/>
          </w:tcPr>
          <w:p w:rsidR="00FC072A" w:rsidRDefault="00D5657F">
            <w:pPr>
              <w:pStyle w:val="2"/>
            </w:pPr>
            <w:r>
              <w:rPr>
                <w:rFonts w:hint="eastAsia"/>
              </w:rPr>
              <w:t>五、培训费</w:t>
            </w:r>
          </w:p>
        </w:tc>
        <w:tc>
          <w:tcPr>
            <w:tcW w:w="2381" w:type="dxa"/>
            <w:vAlign w:val="center"/>
          </w:tcPr>
          <w:p w:rsidR="00FC072A" w:rsidRDefault="00D5657F">
            <w:pPr>
              <w:pStyle w:val="4"/>
            </w:pPr>
            <w:r>
              <w:rPr>
                <w:rFonts w:hint="eastAsia"/>
              </w:rPr>
              <w:t>0.20</w:t>
            </w:r>
          </w:p>
        </w:tc>
        <w:tc>
          <w:tcPr>
            <w:tcW w:w="2381" w:type="dxa"/>
            <w:vAlign w:val="center"/>
          </w:tcPr>
          <w:p w:rsidR="00FC072A" w:rsidRDefault="00D5657F">
            <w:pPr>
              <w:pStyle w:val="4"/>
            </w:pPr>
            <w:r>
              <w:rPr>
                <w:rFonts w:hint="eastAsia"/>
              </w:rPr>
              <w:t>0.20</w:t>
            </w:r>
          </w:p>
        </w:tc>
        <w:tc>
          <w:tcPr>
            <w:tcW w:w="2381" w:type="dxa"/>
            <w:vAlign w:val="center"/>
          </w:tcPr>
          <w:p w:rsidR="00FC072A" w:rsidRDefault="00FC072A">
            <w:pPr>
              <w:pStyle w:val="4"/>
            </w:pPr>
          </w:p>
        </w:tc>
        <w:tc>
          <w:tcPr>
            <w:tcW w:w="2381" w:type="dxa"/>
            <w:vAlign w:val="center"/>
          </w:tcPr>
          <w:p w:rsidR="00FC072A" w:rsidRDefault="00FC072A">
            <w:pPr>
              <w:pStyle w:val="4"/>
            </w:pPr>
          </w:p>
        </w:tc>
      </w:tr>
    </w:tbl>
    <w:p w:rsidR="007A0477" w:rsidRDefault="00D5657F">
      <w:pPr>
        <w:jc w:val="center"/>
        <w:rPr>
          <w:rFonts w:ascii="仿宋_GB2312" w:eastAsia="仿宋_GB2312" w:hAnsi="方正小标宋_GBK" w:cs="方正小标宋_GBK"/>
          <w:color w:val="000000"/>
          <w:sz w:val="44"/>
          <w:lang w:eastAsia="zh-CN"/>
        </w:rPr>
      </w:pPr>
      <w:r>
        <w:rPr>
          <w:rFonts w:ascii="仿宋_GB2312" w:eastAsia="仿宋_GB2312" w:hAnsi="方正小标宋_GBK" w:cs="方正小标宋_GBK" w:hint="eastAsia"/>
          <w:color w:val="000000"/>
          <w:sz w:val="44"/>
        </w:rPr>
        <w:t>唐山高新技术产业开发区人民法院</w:t>
      </w:r>
      <w:r w:rsidR="007A0477">
        <w:rPr>
          <w:rFonts w:ascii="仿宋_GB2312" w:eastAsia="仿宋_GB2312" w:hAnsi="方正小标宋_GBK" w:cs="方正小标宋_GBK" w:hint="eastAsia"/>
          <w:color w:val="000000"/>
          <w:sz w:val="44"/>
          <w:lang w:eastAsia="zh-CN"/>
        </w:rPr>
        <w:t>（本级）</w:t>
      </w:r>
    </w:p>
    <w:p w:rsidR="00FC072A" w:rsidRDefault="00D5657F">
      <w:pPr>
        <w:jc w:val="center"/>
        <w:rPr>
          <w:rFonts w:ascii="仿宋_GB2312" w:eastAsia="仿宋_GB2312"/>
        </w:rPr>
      </w:pPr>
      <w:r>
        <w:rPr>
          <w:rFonts w:ascii="仿宋_GB2312" w:eastAsia="仿宋_GB2312" w:hAnsi="方正小标宋_GBK" w:cs="方正小标宋_GBK" w:hint="eastAsia"/>
          <w:color w:val="000000"/>
          <w:sz w:val="44"/>
        </w:rPr>
        <w:t>2022年</w:t>
      </w:r>
      <w:r w:rsidR="00FA2B5D">
        <w:rPr>
          <w:rFonts w:ascii="仿宋_GB2312" w:eastAsia="仿宋_GB2312" w:hAnsi="方正小标宋_GBK" w:cs="方正小标宋_GBK" w:hint="eastAsia"/>
          <w:color w:val="000000"/>
          <w:sz w:val="44"/>
        </w:rPr>
        <w:t>单位</w:t>
      </w:r>
      <w:r>
        <w:rPr>
          <w:rFonts w:ascii="仿宋_GB2312" w:eastAsia="仿宋_GB2312" w:hAnsi="方正小标宋_GBK" w:cs="方正小标宋_GBK" w:hint="eastAsia"/>
          <w:color w:val="000000"/>
          <w:sz w:val="44"/>
        </w:rPr>
        <w:t>预算信息公开情况说明</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按照《预算法》、《地方预决算公开操作规程》和《关于进一步推进预算公开工作的实施意见》规定，现将唐山高新技术产业开发区人民法院</w:t>
      </w:r>
      <w:r w:rsidR="007A0477">
        <w:rPr>
          <w:rFonts w:ascii="仿宋_GB2312" w:eastAsia="仿宋_GB2312" w:hint="eastAsia"/>
          <w:color w:val="000000"/>
          <w:sz w:val="28"/>
          <w:lang w:eastAsia="zh-CN"/>
        </w:rPr>
        <w:t>（本级）</w:t>
      </w:r>
      <w:r>
        <w:rPr>
          <w:rFonts w:ascii="仿宋_GB2312" w:eastAsia="仿宋_GB2312" w:hint="eastAsia"/>
          <w:color w:val="000000"/>
          <w:sz w:val="28"/>
        </w:rPr>
        <w:t>2022年</w:t>
      </w:r>
      <w:r w:rsidR="00FA2B5D">
        <w:rPr>
          <w:rFonts w:ascii="仿宋_GB2312" w:eastAsia="仿宋_GB2312" w:hint="eastAsia"/>
          <w:color w:val="000000"/>
          <w:sz w:val="28"/>
        </w:rPr>
        <w:t>单位</w:t>
      </w:r>
      <w:r>
        <w:rPr>
          <w:rFonts w:ascii="仿宋_GB2312" w:eastAsia="仿宋_GB2312" w:hint="eastAsia"/>
          <w:color w:val="000000"/>
          <w:sz w:val="28"/>
        </w:rPr>
        <w:t>预算公开如下：</w:t>
      </w:r>
    </w:p>
    <w:p w:rsidR="00FC072A" w:rsidRDefault="00D5657F">
      <w:pPr>
        <w:spacing w:before="10" w:after="10" w:line="360" w:lineRule="auto"/>
        <w:ind w:firstLine="640"/>
        <w:outlineLvl w:val="2"/>
        <w:rPr>
          <w:rFonts w:ascii="仿宋_GB2312" w:eastAsia="仿宋_GB2312"/>
        </w:rPr>
      </w:pPr>
      <w:bookmarkStart w:id="9" w:name="_Toc_3_3_0000000010"/>
      <w:r>
        <w:rPr>
          <w:rFonts w:ascii="仿宋_GB2312" w:eastAsia="仿宋_GB2312" w:hAnsi="黑体" w:cs="黑体" w:hint="eastAsia"/>
          <w:color w:val="000000"/>
          <w:sz w:val="32"/>
        </w:rPr>
        <w:t>一、</w:t>
      </w:r>
      <w:r w:rsidR="00FA2B5D">
        <w:rPr>
          <w:rFonts w:ascii="仿宋_GB2312" w:eastAsia="仿宋_GB2312" w:hAnsi="黑体" w:cs="黑体" w:hint="eastAsia"/>
          <w:color w:val="000000"/>
          <w:sz w:val="32"/>
        </w:rPr>
        <w:t>单位</w:t>
      </w:r>
      <w:r>
        <w:rPr>
          <w:rFonts w:ascii="仿宋_GB2312" w:eastAsia="仿宋_GB2312" w:hAnsi="黑体" w:cs="黑体" w:hint="eastAsia"/>
          <w:color w:val="000000"/>
          <w:sz w:val="32"/>
        </w:rPr>
        <w:t>职责及机构设置情况</w:t>
      </w:r>
      <w:bookmarkEnd w:id="9"/>
    </w:p>
    <w:p w:rsidR="00FC072A" w:rsidRDefault="00FA2B5D">
      <w:pPr>
        <w:ind w:firstLine="640"/>
        <w:rPr>
          <w:rFonts w:ascii="仿宋_GB2312" w:eastAsia="仿宋_GB2312"/>
        </w:rPr>
      </w:pPr>
      <w:r>
        <w:rPr>
          <w:rFonts w:ascii="仿宋_GB2312" w:eastAsia="仿宋_GB2312" w:hAnsi="方正楷体_GBK" w:cs="方正楷体_GBK" w:hint="eastAsia"/>
          <w:b/>
          <w:color w:val="000000"/>
          <w:sz w:val="32"/>
        </w:rPr>
        <w:t>单位</w:t>
      </w:r>
      <w:r w:rsidR="00D5657F">
        <w:rPr>
          <w:rFonts w:ascii="仿宋_GB2312" w:eastAsia="仿宋_GB2312" w:hAnsi="方正楷体_GBK" w:cs="方正楷体_GBK" w:hint="eastAsia"/>
          <w:b/>
          <w:color w:val="000000"/>
          <w:sz w:val="32"/>
        </w:rPr>
        <w:t>职责：</w:t>
      </w:r>
    </w:p>
    <w:p w:rsidR="00FC072A" w:rsidRDefault="00D5657F">
      <w:pPr>
        <w:spacing w:line="360" w:lineRule="auto"/>
        <w:ind w:firstLineChars="200" w:firstLine="640"/>
        <w:rPr>
          <w:rFonts w:ascii="仿宋_GB2312" w:eastAsia="仿宋_GB2312"/>
          <w:sz w:val="32"/>
          <w:szCs w:val="32"/>
        </w:rPr>
      </w:pPr>
      <w:r>
        <w:rPr>
          <w:rFonts w:ascii="仿宋_GB2312" w:eastAsia="仿宋_GB2312" w:hint="eastAsia"/>
          <w:sz w:val="32"/>
          <w:szCs w:val="32"/>
        </w:rPr>
        <w:t>我院包含法院和老庄子法庭，单位性质属行政单位，正处级，经费形式财政拨款，法院下设7个机构，分别为办公室、立案庭、民事审判庭、刑事审判庭、行政审判监督庭、执行局、司法警察大队；下设一个派出法庭：老庄子法庭。</w:t>
      </w:r>
    </w:p>
    <w:p w:rsidR="00FC072A" w:rsidRDefault="00D5657F">
      <w:pPr>
        <w:ind w:firstLineChars="200" w:firstLine="640"/>
        <w:rPr>
          <w:rFonts w:ascii="仿宋_GB2312" w:eastAsia="仿宋_GB2312"/>
          <w:sz w:val="32"/>
          <w:szCs w:val="32"/>
        </w:rPr>
      </w:pPr>
      <w:r>
        <w:rPr>
          <w:rFonts w:ascii="仿宋_GB2312" w:eastAsia="仿宋_GB2312" w:hint="eastAsia"/>
          <w:sz w:val="32"/>
          <w:szCs w:val="32"/>
        </w:rPr>
        <w:t>法院职责:</w:t>
      </w:r>
    </w:p>
    <w:p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依法审判由基层人民法院管辖的刑事、民事、行政一审案件。</w:t>
      </w:r>
    </w:p>
    <w:p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lastRenderedPageBreak/>
        <w:t>依法受理和审查各类告诉、申诉案件；审判各类再审案件，处理来信来访，依法办理刑事、民事、行政申请强制执行等案件的审查和立案工作。</w:t>
      </w:r>
    </w:p>
    <w:p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依法办理发生法律效力的民事、行政案件的判决和裁定的执行事项及刑事案件判决和裁定中关于财产部分的执行事项；办理法律规定由基层人民法院执行的其他法律文书中的执行事项。</w:t>
      </w:r>
    </w:p>
    <w:p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依法行使司法决定权并接受上级法院的业务指导和监督。</w:t>
      </w:r>
    </w:p>
    <w:p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对本院的法官和其他工作人员进行思想政治教育、组织专业培训；按照权限管理法官和其他工作人员。</w:t>
      </w:r>
    </w:p>
    <w:p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管理本院的有关经费和物资装备。</w:t>
      </w:r>
    </w:p>
    <w:p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协助上级主管</w:t>
      </w:r>
      <w:r w:rsidR="00FA2B5D">
        <w:rPr>
          <w:rFonts w:ascii="仿宋_GB2312" w:eastAsia="仿宋_GB2312" w:hint="eastAsia"/>
          <w:sz w:val="32"/>
          <w:szCs w:val="32"/>
        </w:rPr>
        <w:t>单位</w:t>
      </w:r>
      <w:r>
        <w:rPr>
          <w:rFonts w:ascii="仿宋_GB2312" w:eastAsia="仿宋_GB2312" w:hint="eastAsia"/>
          <w:sz w:val="32"/>
          <w:szCs w:val="32"/>
        </w:rPr>
        <w:t>做好人民法院的监察工作。</w:t>
      </w:r>
    </w:p>
    <w:p w:rsidR="00FC072A" w:rsidRDefault="00D5657F">
      <w:pPr>
        <w:ind w:firstLine="640"/>
        <w:rPr>
          <w:rFonts w:ascii="仿宋_GB2312" w:eastAsia="仿宋_GB2312"/>
        </w:rPr>
      </w:pPr>
      <w:r>
        <w:rPr>
          <w:rFonts w:ascii="仿宋_GB2312" w:eastAsia="仿宋_GB2312" w:hAnsi="方正楷体_GBK" w:cs="方正楷体_GBK" w:hint="eastAsia"/>
          <w:b/>
          <w:color w:val="000000"/>
          <w:sz w:val="32"/>
        </w:rPr>
        <w:t>机构设置：</w:t>
      </w:r>
    </w:p>
    <w:p w:rsidR="00FC072A" w:rsidRDefault="00FA2B5D">
      <w:pPr>
        <w:jc w:val="center"/>
        <w:rPr>
          <w:rFonts w:ascii="仿宋_GB2312" w:eastAsia="仿宋_GB2312"/>
        </w:rPr>
      </w:pPr>
      <w:r>
        <w:rPr>
          <w:rFonts w:ascii="仿宋_GB2312" w:eastAsia="仿宋_GB2312" w:hAnsi="方正小标宋_GBK" w:cs="方正小标宋_GBK" w:hint="eastAsia"/>
          <w:color w:val="000000"/>
          <w:sz w:val="32"/>
        </w:rPr>
        <w:t>单位</w:t>
      </w:r>
      <w:r w:rsidR="00D5657F">
        <w:rPr>
          <w:rFonts w:ascii="仿宋_GB2312" w:eastAsia="仿宋_GB2312" w:hAnsi="方正小标宋_GBK" w:cs="方正小标宋_GBK" w:hint="eastAsia"/>
          <w:color w:val="000000"/>
          <w:sz w:val="32"/>
        </w:rPr>
        <w:t>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5669"/>
        <w:gridCol w:w="1843"/>
        <w:gridCol w:w="2126"/>
        <w:gridCol w:w="3827"/>
      </w:tblGrid>
      <w:tr w:rsidR="00FC072A">
        <w:trPr>
          <w:trHeight w:val="567"/>
          <w:tblHeader/>
          <w:jc w:val="center"/>
        </w:trPr>
        <w:tc>
          <w:tcPr>
            <w:tcW w:w="5669" w:type="dxa"/>
            <w:vAlign w:val="center"/>
          </w:tcPr>
          <w:p w:rsidR="00FC072A" w:rsidRDefault="00D5657F">
            <w:pPr>
              <w:pStyle w:val="1"/>
              <w:rPr>
                <w:rFonts w:ascii="仿宋_GB2312" w:eastAsia="仿宋_GB2312"/>
              </w:rPr>
            </w:pPr>
            <w:r>
              <w:rPr>
                <w:rFonts w:ascii="仿宋_GB2312" w:eastAsia="仿宋_GB2312" w:hint="eastAsia"/>
              </w:rPr>
              <w:t>单位名称</w:t>
            </w:r>
          </w:p>
        </w:tc>
        <w:tc>
          <w:tcPr>
            <w:tcW w:w="1843" w:type="dxa"/>
            <w:vAlign w:val="center"/>
          </w:tcPr>
          <w:p w:rsidR="00FC072A" w:rsidRDefault="00D5657F">
            <w:pPr>
              <w:pStyle w:val="1"/>
              <w:rPr>
                <w:rFonts w:ascii="仿宋_GB2312" w:eastAsia="仿宋_GB2312"/>
              </w:rPr>
            </w:pPr>
            <w:r>
              <w:rPr>
                <w:rFonts w:ascii="仿宋_GB2312" w:eastAsia="仿宋_GB2312" w:hint="eastAsia"/>
              </w:rPr>
              <w:t>单位性质</w:t>
            </w:r>
          </w:p>
        </w:tc>
        <w:tc>
          <w:tcPr>
            <w:tcW w:w="2126" w:type="dxa"/>
            <w:vAlign w:val="center"/>
          </w:tcPr>
          <w:p w:rsidR="00FC072A" w:rsidRDefault="00D5657F">
            <w:pPr>
              <w:pStyle w:val="1"/>
              <w:rPr>
                <w:rFonts w:ascii="仿宋_GB2312" w:eastAsia="仿宋_GB2312"/>
              </w:rPr>
            </w:pPr>
            <w:r>
              <w:rPr>
                <w:rFonts w:ascii="仿宋_GB2312" w:eastAsia="仿宋_GB2312" w:hint="eastAsia"/>
              </w:rPr>
              <w:t>单位规格</w:t>
            </w:r>
          </w:p>
        </w:tc>
        <w:tc>
          <w:tcPr>
            <w:tcW w:w="3827" w:type="dxa"/>
            <w:vAlign w:val="center"/>
          </w:tcPr>
          <w:p w:rsidR="00FC072A" w:rsidRDefault="00D5657F">
            <w:pPr>
              <w:pStyle w:val="1"/>
              <w:rPr>
                <w:rFonts w:ascii="仿宋_GB2312" w:eastAsia="仿宋_GB2312"/>
              </w:rPr>
            </w:pPr>
            <w:r>
              <w:rPr>
                <w:rFonts w:ascii="仿宋_GB2312" w:eastAsia="仿宋_GB2312" w:hint="eastAsia"/>
              </w:rPr>
              <w:t>经费保障形式</w:t>
            </w:r>
          </w:p>
        </w:tc>
      </w:tr>
      <w:tr w:rsidR="00FC072A">
        <w:trPr>
          <w:trHeight w:val="369"/>
          <w:jc w:val="center"/>
        </w:trPr>
        <w:tc>
          <w:tcPr>
            <w:tcW w:w="5669" w:type="dxa"/>
            <w:vAlign w:val="center"/>
          </w:tcPr>
          <w:p w:rsidR="00FC072A" w:rsidRDefault="00D5657F">
            <w:pPr>
              <w:pStyle w:val="2"/>
              <w:rPr>
                <w:rFonts w:ascii="仿宋_GB2312" w:eastAsia="仿宋_GB2312"/>
              </w:rPr>
            </w:pPr>
            <w:r>
              <w:rPr>
                <w:rFonts w:ascii="仿宋_GB2312" w:eastAsia="仿宋_GB2312" w:hint="eastAsia"/>
              </w:rPr>
              <w:t>唐山高新技术产业开发区人民法院（本级）</w:t>
            </w:r>
          </w:p>
        </w:tc>
        <w:tc>
          <w:tcPr>
            <w:tcW w:w="1843" w:type="dxa"/>
            <w:vAlign w:val="center"/>
          </w:tcPr>
          <w:p w:rsidR="00FC072A" w:rsidRDefault="00D5657F">
            <w:pPr>
              <w:pStyle w:val="3"/>
              <w:rPr>
                <w:rFonts w:ascii="仿宋_GB2312" w:eastAsia="仿宋_GB2312"/>
              </w:rPr>
            </w:pPr>
            <w:r>
              <w:rPr>
                <w:rFonts w:ascii="仿宋_GB2312" w:eastAsia="仿宋_GB2312" w:hint="eastAsia"/>
              </w:rPr>
              <w:t>行政</w:t>
            </w:r>
          </w:p>
        </w:tc>
        <w:tc>
          <w:tcPr>
            <w:tcW w:w="2126" w:type="dxa"/>
            <w:vAlign w:val="center"/>
          </w:tcPr>
          <w:p w:rsidR="00FC072A" w:rsidRDefault="00D5657F">
            <w:pPr>
              <w:pStyle w:val="3"/>
              <w:rPr>
                <w:rFonts w:ascii="仿宋_GB2312" w:eastAsia="仿宋_GB2312"/>
              </w:rPr>
            </w:pPr>
            <w:r>
              <w:rPr>
                <w:rFonts w:ascii="仿宋_GB2312" w:eastAsia="仿宋_GB2312" w:hint="eastAsia"/>
              </w:rPr>
              <w:t>正处（县）级</w:t>
            </w:r>
          </w:p>
        </w:tc>
        <w:tc>
          <w:tcPr>
            <w:tcW w:w="3827" w:type="dxa"/>
            <w:vAlign w:val="center"/>
          </w:tcPr>
          <w:p w:rsidR="00FC072A" w:rsidRDefault="00D5657F">
            <w:pPr>
              <w:pStyle w:val="3"/>
              <w:rPr>
                <w:rFonts w:ascii="仿宋_GB2312" w:eastAsia="仿宋_GB2312"/>
              </w:rPr>
            </w:pPr>
            <w:r>
              <w:rPr>
                <w:rFonts w:ascii="仿宋_GB2312" w:eastAsia="仿宋_GB2312" w:hint="eastAsia"/>
              </w:rPr>
              <w:t>财政拨款</w:t>
            </w:r>
          </w:p>
        </w:tc>
      </w:tr>
    </w:tbl>
    <w:p w:rsidR="00FC072A" w:rsidRDefault="00D5657F">
      <w:pPr>
        <w:spacing w:before="10" w:after="10" w:line="360" w:lineRule="auto"/>
        <w:ind w:firstLine="640"/>
        <w:outlineLvl w:val="2"/>
        <w:rPr>
          <w:rFonts w:ascii="仿宋_GB2312" w:eastAsia="仿宋_GB2312"/>
        </w:rPr>
      </w:pPr>
      <w:bookmarkStart w:id="10" w:name="_Toc_3_3_0000000011"/>
      <w:r>
        <w:rPr>
          <w:rFonts w:ascii="仿宋_GB2312" w:eastAsia="仿宋_GB2312" w:hAnsi="黑体" w:cs="黑体" w:hint="eastAsia"/>
          <w:color w:val="000000"/>
          <w:sz w:val="32"/>
        </w:rPr>
        <w:t>二、</w:t>
      </w:r>
      <w:r w:rsidR="00FA2B5D">
        <w:rPr>
          <w:rFonts w:ascii="仿宋_GB2312" w:eastAsia="仿宋_GB2312" w:hAnsi="黑体" w:cs="黑体" w:hint="eastAsia"/>
          <w:color w:val="000000"/>
          <w:sz w:val="32"/>
        </w:rPr>
        <w:t>单位</w:t>
      </w:r>
      <w:r>
        <w:rPr>
          <w:rFonts w:ascii="仿宋_GB2312" w:eastAsia="仿宋_GB2312" w:hAnsi="黑体" w:cs="黑体" w:hint="eastAsia"/>
          <w:color w:val="000000"/>
          <w:sz w:val="32"/>
        </w:rPr>
        <w:t>预算安排的总体情况</w:t>
      </w:r>
      <w:bookmarkEnd w:id="10"/>
    </w:p>
    <w:p w:rsidR="00FC072A" w:rsidRDefault="00D5657F">
      <w:pPr>
        <w:spacing w:line="500" w:lineRule="exact"/>
        <w:ind w:firstLine="560"/>
        <w:rPr>
          <w:rFonts w:ascii="仿宋_GB2312" w:eastAsia="仿宋_GB2312"/>
        </w:rPr>
      </w:pPr>
      <w:r>
        <w:rPr>
          <w:rFonts w:ascii="仿宋_GB2312" w:eastAsia="仿宋_GB2312" w:hint="eastAsia"/>
          <w:color w:val="000000"/>
          <w:sz w:val="28"/>
        </w:rPr>
        <w:t>按照预算管理有关规定，目前我省</w:t>
      </w:r>
      <w:r w:rsidR="00FA2B5D">
        <w:rPr>
          <w:rFonts w:ascii="仿宋_GB2312" w:eastAsia="仿宋_GB2312" w:hint="eastAsia"/>
          <w:color w:val="000000"/>
          <w:sz w:val="28"/>
        </w:rPr>
        <w:t>单位</w:t>
      </w:r>
      <w:r>
        <w:rPr>
          <w:rFonts w:ascii="仿宋_GB2312" w:eastAsia="仿宋_GB2312" w:hint="eastAsia"/>
          <w:color w:val="000000"/>
          <w:sz w:val="28"/>
        </w:rPr>
        <w:t>预算的编制实行综合预算管理，即全部收入和支出都反映在预算中。唐山高新技术产业开发区人民法院机关及所属事业单位的收支包含在</w:t>
      </w:r>
      <w:r w:rsidR="00FA2B5D">
        <w:rPr>
          <w:rFonts w:ascii="仿宋_GB2312" w:eastAsia="仿宋_GB2312" w:hint="eastAsia"/>
          <w:color w:val="000000"/>
          <w:sz w:val="28"/>
        </w:rPr>
        <w:t>单位</w:t>
      </w:r>
      <w:r>
        <w:rPr>
          <w:rFonts w:ascii="仿宋_GB2312" w:eastAsia="仿宋_GB2312" w:hint="eastAsia"/>
          <w:color w:val="000000"/>
          <w:sz w:val="28"/>
        </w:rPr>
        <w:t>预算中。</w:t>
      </w:r>
    </w:p>
    <w:p w:rsidR="00FC072A" w:rsidRDefault="00D5657F">
      <w:pPr>
        <w:ind w:firstLineChars="200" w:firstLine="640"/>
        <w:rPr>
          <w:rFonts w:ascii="仿宋_GB2312" w:eastAsia="仿宋_GB2312"/>
          <w:sz w:val="32"/>
          <w:szCs w:val="32"/>
        </w:rPr>
      </w:pPr>
      <w:r>
        <w:rPr>
          <w:rFonts w:ascii="仿宋_GB2312" w:eastAsia="仿宋_GB2312" w:hint="eastAsia"/>
          <w:sz w:val="32"/>
          <w:szCs w:val="32"/>
        </w:rPr>
        <w:lastRenderedPageBreak/>
        <w:t>预算收入：</w:t>
      </w:r>
      <w:r w:rsidR="00F80C6F">
        <w:rPr>
          <w:rFonts w:ascii="仿宋_GB2312" w:eastAsia="仿宋_GB2312" w:hint="eastAsia"/>
          <w:sz w:val="32"/>
          <w:szCs w:val="32"/>
        </w:rPr>
        <w:t>202</w:t>
      </w:r>
      <w:r w:rsidR="00F80C6F">
        <w:rPr>
          <w:rFonts w:ascii="仿宋_GB2312" w:eastAsia="仿宋_GB2312" w:hint="eastAsia"/>
          <w:sz w:val="32"/>
          <w:szCs w:val="32"/>
          <w:lang w:eastAsia="zh-CN"/>
        </w:rPr>
        <w:t>2</w:t>
      </w:r>
      <w:r>
        <w:rPr>
          <w:rFonts w:ascii="仿宋_GB2312" w:eastAsia="仿宋_GB2312" w:hint="eastAsia"/>
          <w:sz w:val="32"/>
          <w:szCs w:val="32"/>
        </w:rPr>
        <w:t>年度，一般预算拨款1308.40万元。</w:t>
      </w:r>
    </w:p>
    <w:p w:rsidR="00FC072A" w:rsidRDefault="00D5657F">
      <w:pPr>
        <w:ind w:firstLineChars="200" w:firstLine="640"/>
        <w:rPr>
          <w:rFonts w:ascii="仿宋_GB2312" w:eastAsia="仿宋_GB2312"/>
          <w:sz w:val="32"/>
          <w:szCs w:val="32"/>
        </w:rPr>
      </w:pPr>
      <w:r>
        <w:rPr>
          <w:rFonts w:ascii="仿宋_GB2312" w:eastAsia="仿宋_GB2312" w:hint="eastAsia"/>
          <w:sz w:val="32"/>
          <w:szCs w:val="32"/>
        </w:rPr>
        <w:t>预算支出：人员经费</w:t>
      </w:r>
      <w:r w:rsidR="00F80C6F">
        <w:rPr>
          <w:rFonts w:ascii="仿宋_GB2312" w:eastAsia="仿宋_GB2312" w:hint="eastAsia"/>
          <w:sz w:val="32"/>
          <w:szCs w:val="32"/>
        </w:rPr>
        <w:t>789.</w:t>
      </w:r>
      <w:r w:rsidR="00F80C6F">
        <w:rPr>
          <w:rFonts w:ascii="仿宋_GB2312" w:eastAsia="仿宋_GB2312" w:hint="eastAsia"/>
          <w:sz w:val="32"/>
          <w:szCs w:val="32"/>
          <w:lang w:eastAsia="zh-CN"/>
        </w:rPr>
        <w:t>8</w:t>
      </w:r>
      <w:r>
        <w:rPr>
          <w:rFonts w:ascii="仿宋_GB2312" w:eastAsia="仿宋_GB2312" w:hint="eastAsia"/>
          <w:sz w:val="32"/>
          <w:szCs w:val="32"/>
        </w:rPr>
        <w:t>9元，正常公用经费188.60万元，项目支出经费329.91万元，共计1308.40万元。</w:t>
      </w:r>
    </w:p>
    <w:p w:rsidR="00FC072A" w:rsidRDefault="00D5657F">
      <w:pPr>
        <w:ind w:firstLineChars="200" w:firstLine="640"/>
        <w:rPr>
          <w:rFonts w:ascii="仿宋_GB2312" w:eastAsia="仿宋_GB2312"/>
          <w:sz w:val="32"/>
          <w:szCs w:val="32"/>
          <w:lang w:eastAsia="zh-CN"/>
        </w:rPr>
      </w:pPr>
      <w:r>
        <w:rPr>
          <w:rFonts w:ascii="仿宋_GB2312" w:eastAsia="仿宋_GB2312" w:hAnsi="宋体" w:hint="eastAsia"/>
          <w:sz w:val="32"/>
          <w:szCs w:val="32"/>
        </w:rPr>
        <w:t>与2021年相比增加22%，原因：</w:t>
      </w:r>
      <w:r>
        <w:rPr>
          <w:rFonts w:ascii="仿宋_GB2312" w:eastAsia="仿宋_GB2312" w:hint="eastAsia"/>
          <w:sz w:val="32"/>
          <w:szCs w:val="32"/>
        </w:rPr>
        <w:t>案件量增加</w:t>
      </w:r>
      <w:r>
        <w:rPr>
          <w:rFonts w:ascii="仿宋_GB2312" w:eastAsia="仿宋_GB2312" w:hAnsi="宋体" w:hint="eastAsia"/>
          <w:sz w:val="32"/>
          <w:szCs w:val="32"/>
        </w:rPr>
        <w:t>。</w:t>
      </w:r>
    </w:p>
    <w:p w:rsidR="00FC072A" w:rsidRDefault="00D5657F">
      <w:pPr>
        <w:spacing w:before="10" w:after="10" w:line="360" w:lineRule="auto"/>
        <w:ind w:firstLine="640"/>
        <w:outlineLvl w:val="2"/>
        <w:rPr>
          <w:rFonts w:ascii="仿宋_GB2312" w:eastAsia="仿宋_GB2312"/>
        </w:rPr>
      </w:pPr>
      <w:bookmarkStart w:id="11" w:name="_Toc_3_3_0000000012"/>
      <w:r>
        <w:rPr>
          <w:rFonts w:ascii="仿宋_GB2312" w:eastAsia="仿宋_GB2312" w:hAnsi="黑体" w:cs="黑体" w:hint="eastAsia"/>
          <w:color w:val="000000"/>
          <w:sz w:val="32"/>
        </w:rPr>
        <w:t>三、机关运行经费安排情况</w:t>
      </w:r>
      <w:bookmarkEnd w:id="11"/>
    </w:p>
    <w:p w:rsidR="00FC072A" w:rsidRDefault="00D5657F">
      <w:pPr>
        <w:ind w:firstLineChars="200" w:firstLine="640"/>
        <w:rPr>
          <w:rFonts w:ascii="仿宋_GB2312" w:eastAsia="仿宋_GB2312"/>
          <w:color w:val="FF0000"/>
          <w:sz w:val="32"/>
          <w:szCs w:val="32"/>
          <w:lang w:eastAsia="zh-CN"/>
        </w:rPr>
      </w:pPr>
      <w:r>
        <w:rPr>
          <w:rFonts w:ascii="仿宋_GB2312" w:eastAsia="仿宋_GB2312" w:hint="eastAsia"/>
          <w:color w:val="000000" w:themeColor="text1"/>
          <w:sz w:val="32"/>
          <w:szCs w:val="32"/>
        </w:rPr>
        <w:t>为保障高新区法院正常运行，</w:t>
      </w:r>
      <w:r w:rsidR="00F80C6F">
        <w:rPr>
          <w:rFonts w:ascii="仿宋_GB2312" w:eastAsia="仿宋_GB2312" w:hint="eastAsia"/>
          <w:color w:val="000000" w:themeColor="text1"/>
          <w:sz w:val="32"/>
          <w:szCs w:val="32"/>
        </w:rPr>
        <w:t>202</w:t>
      </w:r>
      <w:r w:rsidR="00F80C6F">
        <w:rPr>
          <w:rFonts w:ascii="仿宋_GB2312" w:eastAsia="仿宋_GB2312" w:hint="eastAsia"/>
          <w:color w:val="000000" w:themeColor="text1"/>
          <w:sz w:val="32"/>
          <w:szCs w:val="32"/>
          <w:lang w:eastAsia="zh-CN"/>
        </w:rPr>
        <w:t>2</w:t>
      </w:r>
      <w:r>
        <w:rPr>
          <w:rFonts w:ascii="仿宋_GB2312" w:eastAsia="仿宋_GB2312" w:hint="eastAsia"/>
          <w:color w:val="000000" w:themeColor="text1"/>
          <w:sz w:val="32"/>
          <w:szCs w:val="32"/>
        </w:rPr>
        <w:t>年安排法院机关运行经费188.60万元(包括办公费3.75万元、邮电费17.5万元、差旅费0.5万元、水电费60万元、办公取暖费50万元、公务用车维护费34.5万元、公务招待费0.5万元、培训费0.2万元、工会经费4.4万元、其他0.25万元、其他交通费17万元)，对比</w:t>
      </w:r>
      <w:r w:rsidR="006B3504">
        <w:rPr>
          <w:rFonts w:ascii="仿宋_GB2312" w:eastAsia="仿宋_GB2312" w:hint="eastAsia"/>
          <w:color w:val="000000" w:themeColor="text1"/>
          <w:sz w:val="32"/>
          <w:szCs w:val="32"/>
        </w:rPr>
        <w:t>202</w:t>
      </w:r>
      <w:r w:rsidR="006B3504">
        <w:rPr>
          <w:rFonts w:ascii="仿宋_GB2312" w:eastAsia="仿宋_GB2312" w:hint="eastAsia"/>
          <w:color w:val="000000" w:themeColor="text1"/>
          <w:sz w:val="32"/>
          <w:szCs w:val="32"/>
          <w:lang w:eastAsia="zh-CN"/>
        </w:rPr>
        <w:t>1</w:t>
      </w:r>
      <w:r>
        <w:rPr>
          <w:rFonts w:ascii="仿宋_GB2312" w:eastAsia="仿宋_GB2312" w:hint="eastAsia"/>
          <w:color w:val="000000" w:themeColor="text1"/>
          <w:sz w:val="32"/>
          <w:szCs w:val="32"/>
        </w:rPr>
        <w:t>年，增加2%。主要原因：案件量增加。</w:t>
      </w:r>
    </w:p>
    <w:p w:rsidR="00FC072A" w:rsidRDefault="00D5657F">
      <w:pPr>
        <w:spacing w:before="10" w:after="10" w:line="360" w:lineRule="auto"/>
        <w:ind w:firstLine="640"/>
        <w:outlineLvl w:val="2"/>
        <w:rPr>
          <w:rFonts w:ascii="仿宋_GB2312" w:eastAsia="仿宋_GB2312"/>
        </w:rPr>
      </w:pPr>
      <w:bookmarkStart w:id="12" w:name="_Toc_3_3_0000000013"/>
      <w:r>
        <w:rPr>
          <w:rFonts w:ascii="仿宋_GB2312" w:eastAsia="仿宋_GB2312" w:hAnsi="黑体" w:cs="黑体" w:hint="eastAsia"/>
          <w:color w:val="000000"/>
          <w:sz w:val="32"/>
        </w:rPr>
        <w:t>四、财政拨款“三公”经费预算情况及增减变化原因</w:t>
      </w:r>
      <w:bookmarkEnd w:id="12"/>
    </w:p>
    <w:p w:rsidR="00FC072A" w:rsidRDefault="00D5657F">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2022年我</w:t>
      </w:r>
      <w:r w:rsidR="00FA2B5D">
        <w:rPr>
          <w:rFonts w:ascii="仿宋_GB2312" w:eastAsia="仿宋_GB2312" w:hint="eastAsia"/>
          <w:color w:val="000000" w:themeColor="text1"/>
          <w:sz w:val="32"/>
          <w:szCs w:val="32"/>
        </w:rPr>
        <w:t>单位</w:t>
      </w:r>
      <w:r>
        <w:rPr>
          <w:rFonts w:ascii="仿宋_GB2312" w:eastAsia="仿宋_GB2312" w:hint="eastAsia"/>
          <w:color w:val="000000" w:themeColor="text1"/>
          <w:sz w:val="32"/>
          <w:szCs w:val="32"/>
        </w:rPr>
        <w:t>“三公”经费预算安排35万元，与上年持平。具体情况如下：</w:t>
      </w:r>
    </w:p>
    <w:p w:rsidR="00FC072A" w:rsidRDefault="00D5657F">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（一）公务用车购置及运行费，共计安排34.5万元。</w:t>
      </w:r>
    </w:p>
    <w:p w:rsidR="00FC072A" w:rsidRDefault="00D5657F">
      <w:pPr>
        <w:ind w:firstLine="630"/>
        <w:rPr>
          <w:rFonts w:ascii="仿宋_GB2312" w:eastAsia="仿宋_GB2312"/>
          <w:color w:val="000000" w:themeColor="text1"/>
          <w:sz w:val="32"/>
          <w:szCs w:val="32"/>
        </w:rPr>
      </w:pPr>
      <w:r>
        <w:rPr>
          <w:rFonts w:ascii="仿宋_GB2312" w:eastAsia="仿宋_GB2312" w:hint="eastAsia"/>
          <w:color w:val="000000" w:themeColor="text1"/>
          <w:sz w:val="32"/>
          <w:szCs w:val="32"/>
        </w:rPr>
        <w:t>1.公务用车购置安排0万元，与上年持平。</w:t>
      </w:r>
    </w:p>
    <w:p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int="eastAsia"/>
          <w:color w:val="000000" w:themeColor="text1"/>
          <w:sz w:val="32"/>
          <w:szCs w:val="32"/>
        </w:rPr>
        <w:t>2.公务用车运行维护经费安排34.5万元，与上年持平</w:t>
      </w:r>
      <w:r>
        <w:rPr>
          <w:rFonts w:ascii="仿宋_GB2312" w:eastAsia="仿宋_GB2312" w:hAnsi="宋体" w:hint="eastAsia"/>
          <w:color w:val="000000" w:themeColor="text1"/>
          <w:sz w:val="32"/>
          <w:szCs w:val="32"/>
        </w:rPr>
        <w:t>。</w:t>
      </w:r>
    </w:p>
    <w:p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int="eastAsia"/>
          <w:color w:val="000000" w:themeColor="text1"/>
          <w:sz w:val="32"/>
          <w:szCs w:val="32"/>
        </w:rPr>
        <w:t>（二）公务接待费。安排0.5万元，与上年持平</w:t>
      </w:r>
      <w:r>
        <w:rPr>
          <w:rFonts w:ascii="仿宋_GB2312" w:eastAsia="仿宋_GB2312" w:hAnsi="宋体" w:hint="eastAsia"/>
          <w:color w:val="000000" w:themeColor="text1"/>
          <w:sz w:val="32"/>
          <w:szCs w:val="32"/>
        </w:rPr>
        <w:t>。</w:t>
      </w:r>
    </w:p>
    <w:p w:rsidR="00FC072A" w:rsidRDefault="00D5657F">
      <w:pPr>
        <w:spacing w:line="560" w:lineRule="exact"/>
        <w:ind w:firstLineChars="200" w:firstLine="640"/>
        <w:rPr>
          <w:rFonts w:ascii="仿宋" w:eastAsia="仿宋" w:hAnsi="仿宋" w:cs="仿宋_GB2312"/>
          <w:color w:val="000000" w:themeColor="text1"/>
          <w:sz w:val="32"/>
          <w:szCs w:val="32"/>
          <w:lang w:val="uk-UA" w:eastAsia="zh-CN"/>
        </w:rPr>
      </w:pPr>
      <w:r>
        <w:rPr>
          <w:rFonts w:ascii="仿宋" w:eastAsia="仿宋" w:hAnsi="仿宋" w:cs="仿宋_GB2312" w:hint="eastAsia"/>
          <w:color w:val="000000" w:themeColor="text1"/>
          <w:sz w:val="32"/>
          <w:szCs w:val="32"/>
        </w:rPr>
        <w:t>（三）因公出国（境）费安排0万元，与上年持平。</w:t>
      </w:r>
    </w:p>
    <w:p w:rsidR="00FC072A" w:rsidRDefault="00D5657F">
      <w:pPr>
        <w:spacing w:before="10" w:after="10" w:line="360" w:lineRule="auto"/>
        <w:ind w:firstLine="640"/>
        <w:outlineLvl w:val="2"/>
        <w:rPr>
          <w:rFonts w:ascii="仿宋_GB2312" w:eastAsia="仿宋_GB2312" w:hAnsi="黑体" w:cs="黑体"/>
          <w:color w:val="000000"/>
          <w:sz w:val="32"/>
          <w:lang w:eastAsia="zh-CN"/>
        </w:rPr>
      </w:pPr>
      <w:bookmarkStart w:id="13" w:name="_Toc_3_3_0000000014"/>
      <w:r>
        <w:rPr>
          <w:rFonts w:ascii="仿宋_GB2312" w:eastAsia="仿宋_GB2312" w:hAnsi="黑体" w:cs="黑体" w:hint="eastAsia"/>
          <w:color w:val="000000"/>
          <w:sz w:val="32"/>
        </w:rPr>
        <w:t>五、预算绩效信息</w:t>
      </w:r>
      <w:bookmarkEnd w:id="13"/>
    </w:p>
    <w:p w:rsidR="00FC072A" w:rsidRDefault="00D5657F">
      <w:pPr>
        <w:ind w:firstLine="640"/>
        <w:rPr>
          <w:rFonts w:ascii="仿宋_GB2312" w:eastAsia="仿宋_GB2312"/>
        </w:rPr>
      </w:pPr>
      <w:r>
        <w:rPr>
          <w:rFonts w:ascii="仿宋_GB2312" w:eastAsia="仿宋_GB2312" w:hAnsi="方正楷体_GBK" w:cs="方正楷体_GBK" w:hint="eastAsia"/>
          <w:b/>
          <w:color w:val="000000"/>
          <w:sz w:val="32"/>
        </w:rPr>
        <w:t xml:space="preserve">第一部分 </w:t>
      </w:r>
      <w:r w:rsidR="00FA2B5D">
        <w:rPr>
          <w:rFonts w:ascii="仿宋_GB2312" w:eastAsia="仿宋_GB2312" w:hAnsi="方正楷体_GBK" w:cs="方正楷体_GBK" w:hint="eastAsia"/>
          <w:b/>
          <w:color w:val="000000"/>
          <w:sz w:val="32"/>
        </w:rPr>
        <w:t>单位</w:t>
      </w:r>
      <w:r>
        <w:rPr>
          <w:rFonts w:ascii="仿宋_GB2312" w:eastAsia="仿宋_GB2312" w:hAnsi="方正楷体_GBK" w:cs="方正楷体_GBK" w:hint="eastAsia"/>
          <w:b/>
          <w:color w:val="000000"/>
          <w:sz w:val="32"/>
        </w:rPr>
        <w:t>整体绩效目标</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（一）总体绩效目标</w:t>
      </w:r>
    </w:p>
    <w:p w:rsidR="00FC072A" w:rsidRDefault="00D5657F">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color w:val="000000" w:themeColor="text1"/>
          <w:sz w:val="32"/>
          <w:szCs w:val="32"/>
        </w:rPr>
        <w:lastRenderedPageBreak/>
        <w:t>根据管委会工作部署，结合本</w:t>
      </w:r>
      <w:r w:rsidR="00FA2B5D">
        <w:rPr>
          <w:rFonts w:ascii="仿宋_GB2312" w:eastAsia="仿宋_GB2312" w:hAnsi="宋体"/>
          <w:color w:val="000000" w:themeColor="text1"/>
          <w:sz w:val="32"/>
          <w:szCs w:val="32"/>
        </w:rPr>
        <w:t>单位</w:t>
      </w:r>
      <w:r>
        <w:rPr>
          <w:rFonts w:ascii="仿宋_GB2312" w:eastAsia="仿宋_GB2312" w:hAnsi="宋体"/>
          <w:color w:val="000000" w:themeColor="text1"/>
          <w:sz w:val="32"/>
          <w:szCs w:val="32"/>
        </w:rPr>
        <w:t>年度工作计划，针对主要职责、重点工作，分项制定绩效目标。 202</w:t>
      </w:r>
      <w:r>
        <w:rPr>
          <w:rFonts w:ascii="仿宋_GB2312" w:eastAsia="仿宋_GB2312" w:hAnsi="宋体" w:hint="eastAsia"/>
          <w:color w:val="000000" w:themeColor="text1"/>
          <w:sz w:val="32"/>
          <w:szCs w:val="32"/>
        </w:rPr>
        <w:t>2</w:t>
      </w:r>
      <w:r>
        <w:rPr>
          <w:rFonts w:ascii="仿宋_GB2312" w:eastAsia="仿宋_GB2312" w:hAnsi="宋体"/>
          <w:color w:val="000000" w:themeColor="text1"/>
          <w:sz w:val="32"/>
          <w:szCs w:val="32"/>
        </w:rPr>
        <w:t>年我院项目共安排</w:t>
      </w:r>
      <w:r>
        <w:rPr>
          <w:rFonts w:ascii="仿宋_GB2312" w:eastAsia="仿宋_GB2312" w:hAnsi="宋体" w:hint="eastAsia"/>
          <w:color w:val="000000" w:themeColor="text1"/>
          <w:sz w:val="32"/>
          <w:szCs w:val="32"/>
        </w:rPr>
        <w:t>六</w:t>
      </w:r>
      <w:r>
        <w:rPr>
          <w:rFonts w:ascii="仿宋_GB2312" w:eastAsia="仿宋_GB2312" w:hAnsi="宋体"/>
          <w:color w:val="000000" w:themeColor="text1"/>
          <w:sz w:val="32"/>
          <w:szCs w:val="32"/>
        </w:rPr>
        <w:t>项。其中包括陪审员经费项目、国家赔偿司法救助及法律援助基金项目、公检法大楼物业服务项目、办案业务经费项目</w:t>
      </w:r>
      <w:r>
        <w:rPr>
          <w:rFonts w:ascii="仿宋_GB2312" w:eastAsia="仿宋_GB2312" w:hAnsi="宋体" w:hint="eastAsia"/>
          <w:color w:val="000000" w:themeColor="text1"/>
          <w:sz w:val="32"/>
          <w:szCs w:val="32"/>
        </w:rPr>
        <w:t>、被装购置费</w:t>
      </w:r>
      <w:r>
        <w:rPr>
          <w:rFonts w:ascii="仿宋_GB2312" w:eastAsia="仿宋_GB2312" w:hAnsi="宋体"/>
          <w:color w:val="000000" w:themeColor="text1"/>
          <w:sz w:val="32"/>
          <w:szCs w:val="32"/>
        </w:rPr>
        <w:t>和</w:t>
      </w:r>
      <w:r>
        <w:rPr>
          <w:rFonts w:ascii="仿宋_GB2312" w:eastAsia="仿宋_GB2312" w:hAnsi="宋体" w:hint="eastAsia"/>
          <w:color w:val="000000" w:themeColor="text1"/>
          <w:sz w:val="32"/>
          <w:szCs w:val="32"/>
        </w:rPr>
        <w:t>老庄子锅炉改造</w:t>
      </w:r>
      <w:r>
        <w:rPr>
          <w:rFonts w:ascii="仿宋_GB2312" w:eastAsia="仿宋_GB2312" w:hAnsi="宋体"/>
          <w:color w:val="000000" w:themeColor="text1"/>
          <w:sz w:val="32"/>
          <w:szCs w:val="32"/>
        </w:rPr>
        <w:t>费项目。</w:t>
      </w:r>
    </w:p>
    <w:p w:rsidR="00FC072A" w:rsidRDefault="00D5657F">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1</w:t>
      </w:r>
      <w:r>
        <w:rPr>
          <w:rFonts w:ascii="仿宋_GB2312" w:eastAsia="仿宋_GB2312" w:hAnsi="宋体"/>
          <w:color w:val="000000" w:themeColor="text1"/>
          <w:sz w:val="32"/>
          <w:szCs w:val="32"/>
        </w:rPr>
        <w:t>、做好公检法办公大楼的清扫保洁，办公环境的提升提高工作质量，促进审判质效、健全司法权力运行机制，高质高效完成审判工作，提升司法公信力。</w:t>
      </w:r>
    </w:p>
    <w:p w:rsidR="00FC072A" w:rsidRDefault="00D5657F">
      <w:pPr>
        <w:spacing w:line="480" w:lineRule="auto"/>
        <w:ind w:firstLineChars="200" w:firstLine="640"/>
        <w:rPr>
          <w:rFonts w:ascii="仿宋_GB2312" w:eastAsia="仿宋_GB2312" w:hAnsi="宋体"/>
          <w:color w:val="000000" w:themeColor="text1"/>
          <w:sz w:val="32"/>
          <w:szCs w:val="32"/>
          <w:lang w:val="uk-UA" w:eastAsia="zh-CN"/>
        </w:rPr>
      </w:pPr>
      <w:r>
        <w:rPr>
          <w:rFonts w:ascii="仿宋_GB2312" w:eastAsia="仿宋_GB2312" w:hAnsi="宋体" w:hint="eastAsia"/>
          <w:color w:val="000000" w:themeColor="text1"/>
          <w:sz w:val="32"/>
          <w:szCs w:val="32"/>
        </w:rPr>
        <w:t>2</w:t>
      </w:r>
      <w:r>
        <w:rPr>
          <w:rFonts w:ascii="仿宋_GB2312" w:eastAsia="仿宋_GB2312" w:hAnsi="宋体"/>
          <w:color w:val="000000" w:themeColor="text1"/>
          <w:sz w:val="32"/>
          <w:szCs w:val="32"/>
        </w:rPr>
        <w:t>、完善审判质效评估体系，促进审判质效、健全司法权力运行机制，提升司法公信力。规范、保障、促进审判执行工作，包括：案件信息管理、案件质量评估、案件质量评查、审判流程管理、审判运势分析等。</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（二）分项绩效目标</w:t>
      </w:r>
    </w:p>
    <w:p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1、各类案件审理更加高质高效</w:t>
      </w:r>
    </w:p>
    <w:p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绩效目标：充分发挥审判职能作用，妥善处理好刑事、民商事、行政审判等各类案件，完善审判质效评估体系，促进审判质效提高、健全司法权力运行机制，提升司法公信力。</w:t>
      </w:r>
    </w:p>
    <w:p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lastRenderedPageBreak/>
        <w:t>绩效指标：2021年度审结案件数量占年度全部审判案件之比稳定在85%以上、在法律规定的期限内审结案件数量占年度审结案件数量之比稳定在100%、办案系统中案件信息录入率稳定在100%。</w:t>
      </w:r>
    </w:p>
    <w:p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2、智慧法院建设保持领先</w:t>
      </w:r>
    </w:p>
    <w:p w:rsidR="00FC072A" w:rsidRDefault="00D5657F">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绩效目标：积极推进现代科技在司法领域深度应用，不断深化人事、财务、政务等各项管理信息化应用，努力把智慧法院建设提升到新水平。推动互联网庭审、智能语音转换、安全管理平台等创新成果应用落地落实。加大基层智慧法院建设力度，加快推进视频数据信息与人工智能深度融合，努力推进基层执法司法工作现代化。</w:t>
      </w:r>
      <w:r>
        <w:rPr>
          <w:rFonts w:ascii="仿宋_GB2312" w:eastAsia="仿宋_GB2312" w:hAnsi="宋体"/>
          <w:color w:val="000000" w:themeColor="text1"/>
          <w:sz w:val="32"/>
          <w:szCs w:val="32"/>
        </w:rPr>
        <w:t>进一步落实财务制度管理办法，确实强化项目管理，进一步细化指标，量化考核，做好财务预算，切实提高资金的使用效率。进一步提升项目结果绩效。从提升工作实绩出发，切实采取得力措施，确保计划项目顺利实施，力求达到或超过预期绩效。</w:t>
      </w:r>
    </w:p>
    <w:p w:rsidR="00FC072A" w:rsidRDefault="00D5657F">
      <w:pPr>
        <w:ind w:firstLineChars="200" w:firstLine="640"/>
        <w:rPr>
          <w:rFonts w:ascii="仿宋_GB2312" w:eastAsia="仿宋_GB2312" w:hAnsi="宋体"/>
          <w:color w:val="000000" w:themeColor="text1"/>
          <w:sz w:val="32"/>
          <w:szCs w:val="32"/>
          <w:lang w:val="uk-UA" w:eastAsia="zh-CN"/>
        </w:rPr>
      </w:pPr>
      <w:r>
        <w:rPr>
          <w:rFonts w:ascii="仿宋_GB2312" w:eastAsia="仿宋_GB2312" w:hAnsi="宋体" w:hint="eastAsia"/>
          <w:color w:val="000000" w:themeColor="text1"/>
          <w:sz w:val="32"/>
          <w:szCs w:val="32"/>
        </w:rPr>
        <w:t>绩效指标：年度信息化建设预算项目采购合规率实现100%，建设项目验收合格实现100%，年度新建项目应用提升到100%以上。</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（三）工作保障措施</w:t>
      </w:r>
    </w:p>
    <w:p w:rsidR="00FC072A" w:rsidRDefault="00D5657F">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认真研究制定《预算编制和执行管理办法》、修订《财务审批程序及权限的规定》、《重要项目安排和大额资金使用管理规则》、《党组工作规则》。针对审计2021年度对我院审计工作中发现的问题进行</w:t>
      </w:r>
      <w:r>
        <w:rPr>
          <w:rFonts w:ascii="仿宋_GB2312" w:eastAsia="仿宋_GB2312" w:hAnsi="宋体" w:hint="eastAsia"/>
          <w:color w:val="000000" w:themeColor="text1"/>
          <w:sz w:val="32"/>
          <w:szCs w:val="32"/>
        </w:rPr>
        <w:lastRenderedPageBreak/>
        <w:t>整改。完善内部监督制度，加强内部审计工作，并配合做好审计、财政监督等外部监督工作，做好各项审计整改工作，确保财政资金安全有效。组织开展多轮次、多角度的业务培训，使全院干警牢固树立绩效理念。及时总结绩效管理成效，营造良好的舆论氛围。积极采取购买服务等方式，利用专业机构、高等院校力量开展工作，提升预算绩效管理科学水平。</w:t>
      </w:r>
      <w:r>
        <w:rPr>
          <w:rFonts w:ascii="仿宋_GB2312" w:eastAsia="仿宋_GB2312" w:hAnsi="宋体"/>
          <w:color w:val="000000" w:themeColor="text1"/>
          <w:sz w:val="32"/>
          <w:szCs w:val="32"/>
        </w:rPr>
        <w:t>财务</w:t>
      </w:r>
      <w:r w:rsidR="00FA2B5D">
        <w:rPr>
          <w:rFonts w:ascii="仿宋_GB2312" w:eastAsia="仿宋_GB2312" w:hAnsi="宋体"/>
          <w:color w:val="000000" w:themeColor="text1"/>
          <w:sz w:val="32"/>
          <w:szCs w:val="32"/>
        </w:rPr>
        <w:t>单位</w:t>
      </w:r>
      <w:r>
        <w:rPr>
          <w:rFonts w:ascii="仿宋_GB2312" w:eastAsia="仿宋_GB2312" w:hAnsi="宋体"/>
          <w:color w:val="000000" w:themeColor="text1"/>
          <w:sz w:val="32"/>
          <w:szCs w:val="32"/>
        </w:rPr>
        <w:t>要加强与业务处室之间的沟通协调，早谋划，早布置，严格按照规范流程确保每一笔资金的使用都有的方式，真正实现人尽其才、物尽其用。进一步加强项目组织管理。按照区政府决策部署和工作实际，制定详实的项目实施计划，定期督导项目实施，及时组织项目自评，确保达到预期绩效目标。</w:t>
      </w:r>
    </w:p>
    <w:p w:rsidR="00FC072A" w:rsidRDefault="00D5657F">
      <w:pPr>
        <w:spacing w:line="480" w:lineRule="auto"/>
        <w:ind w:firstLineChars="200" w:firstLine="640"/>
        <w:rPr>
          <w:rFonts w:ascii="仿宋_GB2312" w:eastAsia="仿宋_GB2312" w:hAnsi="宋体"/>
          <w:color w:val="000000" w:themeColor="text1"/>
          <w:sz w:val="32"/>
          <w:szCs w:val="32"/>
          <w:lang w:eastAsia="zh-CN"/>
        </w:rPr>
        <w:sectPr w:rsidR="00FC072A">
          <w:pgSz w:w="16840" w:h="11900" w:orient="landscape"/>
          <w:pgMar w:top="1361" w:right="1020" w:bottom="1361" w:left="1020" w:header="720" w:footer="720" w:gutter="0"/>
          <w:cols w:space="720"/>
        </w:sectPr>
      </w:pPr>
      <w:r>
        <w:rPr>
          <w:rFonts w:ascii="仿宋_GB2312" w:eastAsia="仿宋_GB2312" w:hAnsi="宋体"/>
          <w:color w:val="000000" w:themeColor="text1"/>
          <w:sz w:val="32"/>
          <w:szCs w:val="32"/>
        </w:rPr>
        <w:t>充分认识项目专项资金绩效评价工作的重要意义，把此项工作放在工作的首位。扎实做好预算、组织、协调和控制的每一个环节，确保该项工作落实到位。进一步完善项目目标管理。落实绩效预算管理规定，切实加强项目管理，进一步细化、量化绩效指标，努力使目标做到全面、合理、可评价</w:t>
      </w:r>
    </w:p>
    <w:p w:rsidR="00FC072A" w:rsidRDefault="00D5657F">
      <w:pPr>
        <w:numPr>
          <w:ilvl w:val="0"/>
          <w:numId w:val="2"/>
        </w:numPr>
        <w:rPr>
          <w:rFonts w:ascii="仿宋_GB2312" w:eastAsia="仿宋_GB2312" w:hAnsi="方正楷体_GBK" w:cs="方正楷体_GBK"/>
          <w:b/>
          <w:color w:val="000000"/>
          <w:sz w:val="32"/>
          <w:lang w:eastAsia="zh-CN"/>
        </w:rPr>
      </w:pPr>
      <w:r>
        <w:rPr>
          <w:rFonts w:ascii="仿宋_GB2312" w:eastAsia="仿宋_GB2312" w:hAnsi="方正楷体_GBK" w:cs="方正楷体_GBK" w:hint="eastAsia"/>
          <w:b/>
          <w:color w:val="000000"/>
          <w:sz w:val="32"/>
        </w:rPr>
        <w:lastRenderedPageBreak/>
        <w:t>预算项目绩效目标</w:t>
      </w:r>
    </w:p>
    <w:p w:rsidR="00FC072A" w:rsidRDefault="00D5657F">
      <w:pPr>
        <w:rPr>
          <w:rFonts w:ascii="仿宋_GB2312" w:eastAsia="仿宋_GB2312"/>
        </w:rPr>
      </w:pPr>
      <w:r>
        <w:rPr>
          <w:rFonts w:ascii="仿宋_GB2312" w:eastAsia="仿宋_GB2312" w:hAnsi="方正仿宋_GBK" w:cs="方正仿宋_GBK" w:hint="eastAsia"/>
          <w:b/>
          <w:color w:val="000000"/>
          <w:sz w:val="28"/>
        </w:rPr>
        <w:t>1、办案业务费绩效目标表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FC072A">
        <w:trPr>
          <w:trHeight w:val="397"/>
          <w:jc w:val="center"/>
        </w:trPr>
        <w:tc>
          <w:tcPr>
            <w:tcW w:w="1417" w:type="dxa"/>
            <w:tcBorders>
              <w:bottom w:val="single" w:sz="6" w:space="0" w:color="FFFFFF"/>
            </w:tcBorders>
            <w:vAlign w:val="center"/>
          </w:tcPr>
          <w:p w:rsidR="00FC072A" w:rsidRDefault="00D5657F">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FC072A" w:rsidRDefault="00D5657F">
            <w:pPr>
              <w:pStyle w:val="2"/>
              <w:rPr>
                <w:rFonts w:ascii="仿宋_GB2312" w:eastAsia="仿宋_GB2312"/>
              </w:rPr>
            </w:pPr>
            <w:r>
              <w:rPr>
                <w:rFonts w:ascii="仿宋_GB2312" w:eastAsia="仿宋_GB2312" w:hint="eastAsia"/>
              </w:rPr>
              <w:t>1.依法惩治刑事犯罪，监督行政机关依法行政，促进社会和谐，维护社会稳定。</w:t>
            </w:r>
          </w:p>
        </w:tc>
      </w:tr>
    </w:tbl>
    <w:p w:rsidR="00FC072A" w:rsidRDefault="00FC072A">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FC072A">
        <w:trPr>
          <w:trHeight w:val="397"/>
          <w:tblHeader/>
          <w:jc w:val="center"/>
        </w:trPr>
        <w:tc>
          <w:tcPr>
            <w:tcW w:w="1417" w:type="dxa"/>
            <w:vAlign w:val="center"/>
          </w:tcPr>
          <w:p w:rsidR="00FC072A" w:rsidRDefault="00D5657F">
            <w:pPr>
              <w:pStyle w:val="1"/>
              <w:rPr>
                <w:rFonts w:ascii="仿宋_GB2312" w:eastAsia="仿宋_GB2312"/>
              </w:rPr>
            </w:pPr>
            <w:r>
              <w:rPr>
                <w:rFonts w:ascii="仿宋_GB2312" w:eastAsia="仿宋_GB2312" w:hint="eastAsia"/>
              </w:rPr>
              <w:t>一级指标</w:t>
            </w:r>
          </w:p>
        </w:tc>
        <w:tc>
          <w:tcPr>
            <w:tcW w:w="2268" w:type="dxa"/>
            <w:vAlign w:val="center"/>
          </w:tcPr>
          <w:p w:rsidR="00FC072A" w:rsidRDefault="00D5657F">
            <w:pPr>
              <w:pStyle w:val="1"/>
              <w:rPr>
                <w:rFonts w:ascii="仿宋_GB2312" w:eastAsia="仿宋_GB2312"/>
              </w:rPr>
            </w:pPr>
            <w:r>
              <w:rPr>
                <w:rFonts w:ascii="仿宋_GB2312" w:eastAsia="仿宋_GB2312" w:hint="eastAsia"/>
              </w:rPr>
              <w:t>二级指标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三级指标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绩效指标描述</w:t>
            </w:r>
          </w:p>
        </w:tc>
        <w:tc>
          <w:tcPr>
            <w:tcW w:w="2551" w:type="dxa"/>
            <w:vAlign w:val="center"/>
          </w:tcPr>
          <w:p w:rsidR="00FC072A" w:rsidRDefault="00D5657F">
            <w:pPr>
              <w:pStyle w:val="1"/>
              <w:rPr>
                <w:rFonts w:ascii="仿宋_GB2312" w:eastAsia="仿宋_GB2312"/>
              </w:rPr>
            </w:pPr>
            <w:r>
              <w:rPr>
                <w:rFonts w:ascii="仿宋_GB2312" w:eastAsia="仿宋_GB2312" w:hint="eastAsia"/>
              </w:rPr>
              <w:t>指标值</w:t>
            </w:r>
          </w:p>
        </w:tc>
        <w:tc>
          <w:tcPr>
            <w:tcW w:w="2268" w:type="dxa"/>
            <w:vAlign w:val="center"/>
          </w:tcPr>
          <w:p w:rsidR="00FC072A" w:rsidRDefault="00D5657F">
            <w:pPr>
              <w:pStyle w:val="1"/>
              <w:rPr>
                <w:rFonts w:ascii="仿宋_GB2312" w:eastAsia="仿宋_GB2312"/>
              </w:rPr>
            </w:pPr>
            <w:r>
              <w:rPr>
                <w:rFonts w:ascii="仿宋_GB2312" w:eastAsia="仿宋_GB2312" w:hint="eastAsia"/>
              </w:rPr>
              <w:t>指标值确定依据</w:t>
            </w:r>
          </w:p>
        </w:tc>
      </w:tr>
      <w:tr w:rsidR="00FC072A">
        <w:trPr>
          <w:trHeight w:val="397"/>
          <w:jc w:val="center"/>
        </w:trPr>
        <w:tc>
          <w:tcPr>
            <w:tcW w:w="1417" w:type="dxa"/>
            <w:vMerge w:val="restart"/>
            <w:vAlign w:val="center"/>
          </w:tcPr>
          <w:p w:rsidR="00FC072A" w:rsidRDefault="00D5657F">
            <w:pPr>
              <w:pStyle w:val="3"/>
              <w:rPr>
                <w:rFonts w:ascii="仿宋_GB2312" w:eastAsia="仿宋_GB2312"/>
              </w:rPr>
            </w:pPr>
            <w:r>
              <w:rPr>
                <w:rFonts w:ascii="仿宋_GB2312" w:eastAsia="仿宋_GB2312" w:hint="eastAsia"/>
              </w:rPr>
              <w:t>产出指标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质量指标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平均审理天数（天）</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案件的审理平均天数</w:t>
            </w:r>
          </w:p>
        </w:tc>
        <w:tc>
          <w:tcPr>
            <w:tcW w:w="2551" w:type="dxa"/>
            <w:vAlign w:val="center"/>
          </w:tcPr>
          <w:p w:rsidR="00FC072A" w:rsidRDefault="00D5657F">
            <w:pPr>
              <w:pStyle w:val="2"/>
              <w:rPr>
                <w:rFonts w:ascii="仿宋_GB2312" w:eastAsia="仿宋_GB2312"/>
              </w:rPr>
            </w:pPr>
            <w:r>
              <w:rPr>
                <w:rFonts w:ascii="仿宋_GB2312" w:eastAsia="仿宋_GB2312" w:hint="eastAsia"/>
              </w:rPr>
              <w:t>48天/个</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时效指标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审限结案率</w:t>
            </w:r>
          </w:p>
        </w:tc>
        <w:tc>
          <w:tcPr>
            <w:tcW w:w="2835" w:type="dxa"/>
            <w:vAlign w:val="center"/>
          </w:tcPr>
          <w:p w:rsidR="00FC072A" w:rsidRDefault="00D5657F">
            <w:pPr>
              <w:pStyle w:val="2"/>
              <w:rPr>
                <w:rFonts w:ascii="仿宋_GB2312" w:eastAsia="仿宋_GB2312"/>
              </w:rPr>
            </w:pPr>
            <w:r>
              <w:rPr>
                <w:rFonts w:ascii="仿宋_GB2312" w:eastAsia="仿宋_GB2312" w:hint="eastAsia"/>
              </w:rPr>
              <w:t>法定审限内结案数占结案数的比例</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数量指标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案件结案率</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案件判决数占审判案件总数的比例</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成本指标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开展活动花费是否符合市场价格</w:t>
            </w:r>
          </w:p>
        </w:tc>
        <w:tc>
          <w:tcPr>
            <w:tcW w:w="2835" w:type="dxa"/>
            <w:vAlign w:val="center"/>
          </w:tcPr>
          <w:p w:rsidR="00FC072A" w:rsidRDefault="00D5657F">
            <w:pPr>
              <w:pStyle w:val="2"/>
              <w:rPr>
                <w:rFonts w:ascii="仿宋_GB2312" w:eastAsia="仿宋_GB2312"/>
              </w:rPr>
            </w:pPr>
            <w:r>
              <w:rPr>
                <w:rFonts w:ascii="仿宋_GB2312" w:eastAsia="仿宋_GB2312" w:hint="eastAsia"/>
              </w:rPr>
              <w:t>价格是否符合标准</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行业标准、合同约定、工作经验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效益指标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社会效益指标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工作开展的水平</w:t>
            </w:r>
          </w:p>
        </w:tc>
        <w:tc>
          <w:tcPr>
            <w:tcW w:w="2835" w:type="dxa"/>
            <w:vAlign w:val="center"/>
          </w:tcPr>
          <w:p w:rsidR="00FC072A" w:rsidRDefault="00D5657F">
            <w:pPr>
              <w:pStyle w:val="2"/>
              <w:rPr>
                <w:rFonts w:ascii="仿宋_GB2312" w:eastAsia="仿宋_GB2312"/>
              </w:rPr>
            </w:pPr>
            <w:r>
              <w:rPr>
                <w:rFonts w:ascii="仿宋_GB2312" w:eastAsia="仿宋_GB2312" w:hint="eastAsia"/>
              </w:rPr>
              <w:t>水平是否提升</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满意度指标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服务对象满意度指标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社会公众满意度</w:t>
            </w:r>
          </w:p>
        </w:tc>
        <w:tc>
          <w:tcPr>
            <w:tcW w:w="2835" w:type="dxa"/>
            <w:vAlign w:val="center"/>
          </w:tcPr>
          <w:p w:rsidR="00FC072A" w:rsidRDefault="00D5657F">
            <w:pPr>
              <w:pStyle w:val="2"/>
              <w:rPr>
                <w:rFonts w:ascii="仿宋_GB2312" w:eastAsia="仿宋_GB2312"/>
              </w:rPr>
            </w:pPr>
            <w:r>
              <w:rPr>
                <w:rFonts w:ascii="仿宋_GB2312" w:eastAsia="仿宋_GB2312" w:hint="eastAsia"/>
              </w:rPr>
              <w:t>对项目实施效果的满溢程度</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bl>
    <w:p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rsidR="00FC072A" w:rsidRDefault="00D5657F">
      <w:pPr>
        <w:ind w:firstLine="560"/>
        <w:rPr>
          <w:rFonts w:ascii="仿宋_GB2312" w:eastAsia="仿宋_GB2312"/>
        </w:rPr>
      </w:pPr>
      <w:r>
        <w:rPr>
          <w:rFonts w:ascii="仿宋_GB2312" w:eastAsia="仿宋_GB2312" w:hAnsi="方正仿宋_GBK" w:cs="方正仿宋_GBK" w:hint="eastAsia"/>
          <w:b/>
          <w:color w:val="000000"/>
          <w:sz w:val="28"/>
        </w:rPr>
        <w:lastRenderedPageBreak/>
        <w:t>2、被装购置费绩效目标表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FC072A">
        <w:trPr>
          <w:trHeight w:val="397"/>
          <w:jc w:val="center"/>
        </w:trPr>
        <w:tc>
          <w:tcPr>
            <w:tcW w:w="1417" w:type="dxa"/>
            <w:tcBorders>
              <w:bottom w:val="single" w:sz="6" w:space="0" w:color="FFFFFF"/>
            </w:tcBorders>
            <w:vAlign w:val="center"/>
          </w:tcPr>
          <w:p w:rsidR="00FC072A" w:rsidRDefault="00D5657F">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FC072A" w:rsidRDefault="00D5657F">
            <w:pPr>
              <w:pStyle w:val="2"/>
              <w:rPr>
                <w:rFonts w:ascii="仿宋_GB2312" w:eastAsia="仿宋_GB2312"/>
              </w:rPr>
            </w:pPr>
            <w:r>
              <w:rPr>
                <w:rFonts w:ascii="仿宋_GB2312" w:eastAsia="仿宋_GB2312" w:hint="eastAsia"/>
              </w:rPr>
              <w:t>1.提高工作质量，促进审判质效，健全司法权力运行机制，提升司法公信力</w:t>
            </w:r>
          </w:p>
        </w:tc>
      </w:tr>
    </w:tbl>
    <w:p w:rsidR="00FC072A" w:rsidRDefault="00FC072A">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FC072A">
        <w:trPr>
          <w:trHeight w:val="397"/>
          <w:tblHeader/>
          <w:jc w:val="center"/>
        </w:trPr>
        <w:tc>
          <w:tcPr>
            <w:tcW w:w="1417" w:type="dxa"/>
            <w:vAlign w:val="center"/>
          </w:tcPr>
          <w:p w:rsidR="00FC072A" w:rsidRDefault="00D5657F">
            <w:pPr>
              <w:pStyle w:val="1"/>
              <w:rPr>
                <w:rFonts w:ascii="仿宋_GB2312" w:eastAsia="仿宋_GB2312"/>
              </w:rPr>
            </w:pPr>
            <w:r>
              <w:rPr>
                <w:rFonts w:ascii="仿宋_GB2312" w:eastAsia="仿宋_GB2312" w:hint="eastAsia"/>
              </w:rPr>
              <w:t>一级指标</w:t>
            </w:r>
          </w:p>
        </w:tc>
        <w:tc>
          <w:tcPr>
            <w:tcW w:w="2268" w:type="dxa"/>
            <w:vAlign w:val="center"/>
          </w:tcPr>
          <w:p w:rsidR="00FC072A" w:rsidRDefault="00D5657F">
            <w:pPr>
              <w:pStyle w:val="1"/>
              <w:rPr>
                <w:rFonts w:ascii="仿宋_GB2312" w:eastAsia="仿宋_GB2312"/>
              </w:rPr>
            </w:pPr>
            <w:r>
              <w:rPr>
                <w:rFonts w:ascii="仿宋_GB2312" w:eastAsia="仿宋_GB2312" w:hint="eastAsia"/>
              </w:rPr>
              <w:t>二级指标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三级指标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绩效指标描述</w:t>
            </w:r>
          </w:p>
        </w:tc>
        <w:tc>
          <w:tcPr>
            <w:tcW w:w="2551" w:type="dxa"/>
            <w:vAlign w:val="center"/>
          </w:tcPr>
          <w:p w:rsidR="00FC072A" w:rsidRDefault="00D5657F">
            <w:pPr>
              <w:pStyle w:val="1"/>
              <w:rPr>
                <w:rFonts w:ascii="仿宋_GB2312" w:eastAsia="仿宋_GB2312"/>
              </w:rPr>
            </w:pPr>
            <w:r>
              <w:rPr>
                <w:rFonts w:ascii="仿宋_GB2312" w:eastAsia="仿宋_GB2312" w:hint="eastAsia"/>
              </w:rPr>
              <w:t>指标值</w:t>
            </w:r>
          </w:p>
        </w:tc>
        <w:tc>
          <w:tcPr>
            <w:tcW w:w="2268" w:type="dxa"/>
            <w:vAlign w:val="center"/>
          </w:tcPr>
          <w:p w:rsidR="00FC072A" w:rsidRDefault="00D5657F">
            <w:pPr>
              <w:pStyle w:val="1"/>
              <w:rPr>
                <w:rFonts w:ascii="仿宋_GB2312" w:eastAsia="仿宋_GB2312"/>
              </w:rPr>
            </w:pPr>
            <w:r>
              <w:rPr>
                <w:rFonts w:ascii="仿宋_GB2312" w:eastAsia="仿宋_GB2312" w:hint="eastAsia"/>
              </w:rPr>
              <w:t>指标值确定依据</w:t>
            </w:r>
          </w:p>
        </w:tc>
      </w:tr>
      <w:tr w:rsidR="00FC072A">
        <w:trPr>
          <w:trHeight w:val="397"/>
          <w:jc w:val="center"/>
        </w:trPr>
        <w:tc>
          <w:tcPr>
            <w:tcW w:w="1417" w:type="dxa"/>
            <w:vMerge w:val="restart"/>
            <w:vAlign w:val="center"/>
          </w:tcPr>
          <w:p w:rsidR="00FC072A" w:rsidRDefault="00D5657F">
            <w:pPr>
              <w:pStyle w:val="3"/>
              <w:rPr>
                <w:rFonts w:ascii="仿宋_GB2312" w:eastAsia="仿宋_GB2312"/>
              </w:rPr>
            </w:pPr>
            <w:r>
              <w:rPr>
                <w:rFonts w:ascii="仿宋_GB2312" w:eastAsia="仿宋_GB2312" w:hint="eastAsia"/>
              </w:rPr>
              <w:t>产出指标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质量指标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办案质量</w:t>
            </w:r>
          </w:p>
        </w:tc>
        <w:tc>
          <w:tcPr>
            <w:tcW w:w="2835" w:type="dxa"/>
            <w:vAlign w:val="center"/>
          </w:tcPr>
          <w:p w:rsidR="00FC072A" w:rsidRDefault="00D5657F">
            <w:pPr>
              <w:pStyle w:val="2"/>
              <w:rPr>
                <w:rFonts w:ascii="仿宋_GB2312" w:eastAsia="仿宋_GB2312"/>
              </w:rPr>
            </w:pPr>
            <w:r>
              <w:rPr>
                <w:rFonts w:ascii="仿宋_GB2312" w:eastAsia="仿宋_GB2312" w:hint="eastAsia"/>
              </w:rPr>
              <w:t>提升办案质量</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时效指标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按约定发放</w:t>
            </w:r>
          </w:p>
        </w:tc>
        <w:tc>
          <w:tcPr>
            <w:tcW w:w="2835" w:type="dxa"/>
            <w:vAlign w:val="center"/>
          </w:tcPr>
          <w:p w:rsidR="00FC072A" w:rsidRDefault="00D5657F">
            <w:pPr>
              <w:pStyle w:val="2"/>
              <w:rPr>
                <w:rFonts w:ascii="仿宋_GB2312" w:eastAsia="仿宋_GB2312"/>
              </w:rPr>
            </w:pPr>
            <w:r>
              <w:rPr>
                <w:rFonts w:ascii="仿宋_GB2312" w:eastAsia="仿宋_GB2312" w:hint="eastAsia"/>
              </w:rPr>
              <w:t>按合同约定发放</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数量指标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案件结案率</w:t>
            </w:r>
          </w:p>
        </w:tc>
        <w:tc>
          <w:tcPr>
            <w:tcW w:w="2835" w:type="dxa"/>
            <w:vAlign w:val="center"/>
          </w:tcPr>
          <w:p w:rsidR="00FC072A" w:rsidRDefault="00D5657F">
            <w:pPr>
              <w:pStyle w:val="2"/>
              <w:rPr>
                <w:rFonts w:ascii="仿宋_GB2312" w:eastAsia="仿宋_GB2312"/>
              </w:rPr>
            </w:pPr>
            <w:r>
              <w:rPr>
                <w:rFonts w:ascii="仿宋_GB2312" w:eastAsia="仿宋_GB2312" w:hint="eastAsia"/>
              </w:rPr>
              <w:t>法定审限内结案占结案数的比例</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成本指标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花费师傅符合市场价格</w:t>
            </w:r>
          </w:p>
        </w:tc>
        <w:tc>
          <w:tcPr>
            <w:tcW w:w="2835" w:type="dxa"/>
            <w:vAlign w:val="center"/>
          </w:tcPr>
          <w:p w:rsidR="00FC072A" w:rsidRDefault="00D5657F">
            <w:pPr>
              <w:pStyle w:val="2"/>
              <w:rPr>
                <w:rFonts w:ascii="仿宋_GB2312" w:eastAsia="仿宋_GB2312"/>
              </w:rPr>
            </w:pPr>
            <w:r>
              <w:rPr>
                <w:rFonts w:ascii="仿宋_GB2312" w:eastAsia="仿宋_GB2312" w:hint="eastAsia"/>
              </w:rPr>
              <w:t>价格是否符合标准</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效益指标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社会效益指标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工作开展水平</w:t>
            </w:r>
          </w:p>
        </w:tc>
        <w:tc>
          <w:tcPr>
            <w:tcW w:w="2835" w:type="dxa"/>
            <w:vAlign w:val="center"/>
          </w:tcPr>
          <w:p w:rsidR="00FC072A" w:rsidRDefault="00D5657F">
            <w:pPr>
              <w:pStyle w:val="2"/>
              <w:rPr>
                <w:rFonts w:ascii="仿宋_GB2312" w:eastAsia="仿宋_GB2312"/>
              </w:rPr>
            </w:pPr>
            <w:r>
              <w:rPr>
                <w:rFonts w:ascii="仿宋_GB2312" w:eastAsia="仿宋_GB2312" w:hint="eastAsia"/>
              </w:rPr>
              <w:t>水平是否提升</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满意度指标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服务对象满意度指标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社会公众满意度</w:t>
            </w:r>
          </w:p>
        </w:tc>
        <w:tc>
          <w:tcPr>
            <w:tcW w:w="2835" w:type="dxa"/>
            <w:vAlign w:val="center"/>
          </w:tcPr>
          <w:p w:rsidR="00FC072A" w:rsidRDefault="00D5657F">
            <w:pPr>
              <w:pStyle w:val="2"/>
              <w:rPr>
                <w:rFonts w:ascii="仿宋_GB2312" w:eastAsia="仿宋_GB2312"/>
              </w:rPr>
            </w:pPr>
            <w:r>
              <w:rPr>
                <w:rFonts w:ascii="仿宋_GB2312" w:eastAsia="仿宋_GB2312" w:hint="eastAsia"/>
              </w:rPr>
              <w:t>使用人满意程度</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bl>
    <w:p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rsidR="00FC072A" w:rsidRDefault="00D5657F">
      <w:pPr>
        <w:ind w:firstLine="560"/>
        <w:rPr>
          <w:rFonts w:ascii="仿宋_GB2312" w:eastAsia="仿宋_GB2312"/>
        </w:rPr>
      </w:pPr>
      <w:r>
        <w:rPr>
          <w:rFonts w:ascii="仿宋_GB2312" w:eastAsia="仿宋_GB2312" w:hAnsi="方正仿宋_GBK" w:cs="方正仿宋_GBK" w:hint="eastAsia"/>
          <w:b/>
          <w:color w:val="000000"/>
          <w:sz w:val="28"/>
        </w:rPr>
        <w:lastRenderedPageBreak/>
        <w:t>3、公检法大楼物业服务费绩效目标表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FC072A">
        <w:trPr>
          <w:trHeight w:val="397"/>
          <w:jc w:val="center"/>
        </w:trPr>
        <w:tc>
          <w:tcPr>
            <w:tcW w:w="1417" w:type="dxa"/>
            <w:tcBorders>
              <w:bottom w:val="single" w:sz="6" w:space="0" w:color="FFFFFF"/>
            </w:tcBorders>
            <w:vAlign w:val="center"/>
          </w:tcPr>
          <w:p w:rsidR="00FC072A" w:rsidRDefault="00D5657F">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FC072A" w:rsidRDefault="00D5657F">
            <w:pPr>
              <w:pStyle w:val="2"/>
              <w:rPr>
                <w:rFonts w:ascii="仿宋_GB2312" w:eastAsia="仿宋_GB2312"/>
              </w:rPr>
            </w:pPr>
            <w:r>
              <w:rPr>
                <w:rFonts w:ascii="仿宋_GB2312" w:eastAsia="仿宋_GB2312" w:hint="eastAsia"/>
              </w:rPr>
              <w:t>1.公检法办公大楼的清扫保洁，办公环境的提升提高工作质量</w:t>
            </w:r>
          </w:p>
        </w:tc>
      </w:tr>
    </w:tbl>
    <w:p w:rsidR="00FC072A" w:rsidRDefault="00FC072A">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FC072A">
        <w:trPr>
          <w:trHeight w:val="397"/>
          <w:tblHeader/>
          <w:jc w:val="center"/>
        </w:trPr>
        <w:tc>
          <w:tcPr>
            <w:tcW w:w="1417" w:type="dxa"/>
            <w:vAlign w:val="center"/>
          </w:tcPr>
          <w:p w:rsidR="00FC072A" w:rsidRDefault="00D5657F">
            <w:pPr>
              <w:pStyle w:val="1"/>
              <w:rPr>
                <w:rFonts w:ascii="仿宋_GB2312" w:eastAsia="仿宋_GB2312"/>
              </w:rPr>
            </w:pPr>
            <w:r>
              <w:rPr>
                <w:rFonts w:ascii="仿宋_GB2312" w:eastAsia="仿宋_GB2312" w:hint="eastAsia"/>
              </w:rPr>
              <w:t>一级指标</w:t>
            </w:r>
          </w:p>
        </w:tc>
        <w:tc>
          <w:tcPr>
            <w:tcW w:w="2268" w:type="dxa"/>
            <w:vAlign w:val="center"/>
          </w:tcPr>
          <w:p w:rsidR="00FC072A" w:rsidRDefault="00D5657F">
            <w:pPr>
              <w:pStyle w:val="1"/>
              <w:rPr>
                <w:rFonts w:ascii="仿宋_GB2312" w:eastAsia="仿宋_GB2312"/>
              </w:rPr>
            </w:pPr>
            <w:r>
              <w:rPr>
                <w:rFonts w:ascii="仿宋_GB2312" w:eastAsia="仿宋_GB2312" w:hint="eastAsia"/>
              </w:rPr>
              <w:t>二级指标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三级指标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绩效指标描述</w:t>
            </w:r>
          </w:p>
        </w:tc>
        <w:tc>
          <w:tcPr>
            <w:tcW w:w="2551" w:type="dxa"/>
            <w:vAlign w:val="center"/>
          </w:tcPr>
          <w:p w:rsidR="00FC072A" w:rsidRDefault="00D5657F">
            <w:pPr>
              <w:pStyle w:val="1"/>
              <w:rPr>
                <w:rFonts w:ascii="仿宋_GB2312" w:eastAsia="仿宋_GB2312"/>
              </w:rPr>
            </w:pPr>
            <w:r>
              <w:rPr>
                <w:rFonts w:ascii="仿宋_GB2312" w:eastAsia="仿宋_GB2312" w:hint="eastAsia"/>
              </w:rPr>
              <w:t>指标值</w:t>
            </w:r>
          </w:p>
        </w:tc>
        <w:tc>
          <w:tcPr>
            <w:tcW w:w="2268" w:type="dxa"/>
            <w:vAlign w:val="center"/>
          </w:tcPr>
          <w:p w:rsidR="00FC072A" w:rsidRDefault="00D5657F">
            <w:pPr>
              <w:pStyle w:val="1"/>
              <w:rPr>
                <w:rFonts w:ascii="仿宋_GB2312" w:eastAsia="仿宋_GB2312"/>
              </w:rPr>
            </w:pPr>
            <w:r>
              <w:rPr>
                <w:rFonts w:ascii="仿宋_GB2312" w:eastAsia="仿宋_GB2312" w:hint="eastAsia"/>
              </w:rPr>
              <w:t>指标值确定依据</w:t>
            </w:r>
          </w:p>
        </w:tc>
      </w:tr>
      <w:tr w:rsidR="00FC072A">
        <w:trPr>
          <w:trHeight w:val="397"/>
          <w:jc w:val="center"/>
        </w:trPr>
        <w:tc>
          <w:tcPr>
            <w:tcW w:w="1417" w:type="dxa"/>
            <w:vMerge w:val="restart"/>
            <w:vAlign w:val="center"/>
          </w:tcPr>
          <w:p w:rsidR="00FC072A" w:rsidRDefault="00D5657F">
            <w:pPr>
              <w:pStyle w:val="3"/>
              <w:rPr>
                <w:rFonts w:ascii="仿宋_GB2312" w:eastAsia="仿宋_GB2312"/>
              </w:rPr>
            </w:pPr>
            <w:r>
              <w:rPr>
                <w:rFonts w:ascii="仿宋_GB2312" w:eastAsia="仿宋_GB2312" w:hint="eastAsia"/>
              </w:rPr>
              <w:t>产出指标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数量指标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综合业务管理工作完成率</w:t>
            </w:r>
          </w:p>
        </w:tc>
        <w:tc>
          <w:tcPr>
            <w:tcW w:w="2835" w:type="dxa"/>
            <w:vAlign w:val="center"/>
          </w:tcPr>
          <w:p w:rsidR="00FC072A" w:rsidRDefault="00D5657F">
            <w:pPr>
              <w:pStyle w:val="2"/>
              <w:rPr>
                <w:rFonts w:ascii="仿宋_GB2312" w:eastAsia="仿宋_GB2312"/>
              </w:rPr>
            </w:pPr>
            <w:r>
              <w:rPr>
                <w:rFonts w:ascii="仿宋_GB2312" w:eastAsia="仿宋_GB2312" w:hint="eastAsia"/>
              </w:rPr>
              <w:t>综合业务管理工作完成情况占综合业务管理工作任务的比例</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年度计划</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质量指标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目标量化</w:t>
            </w:r>
          </w:p>
        </w:tc>
        <w:tc>
          <w:tcPr>
            <w:tcW w:w="2835" w:type="dxa"/>
            <w:vAlign w:val="center"/>
          </w:tcPr>
          <w:p w:rsidR="00FC072A" w:rsidRDefault="00D5657F">
            <w:pPr>
              <w:pStyle w:val="2"/>
              <w:rPr>
                <w:rFonts w:ascii="仿宋_GB2312" w:eastAsia="仿宋_GB2312"/>
              </w:rPr>
            </w:pPr>
            <w:r>
              <w:rPr>
                <w:rFonts w:ascii="仿宋_GB2312" w:eastAsia="仿宋_GB2312" w:hint="eastAsia"/>
              </w:rPr>
              <w:t>目标符合量化要求，便于考核</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工作要求</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成本指标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开展活动花费是否符合市场价格</w:t>
            </w:r>
          </w:p>
        </w:tc>
        <w:tc>
          <w:tcPr>
            <w:tcW w:w="2835" w:type="dxa"/>
            <w:vAlign w:val="center"/>
          </w:tcPr>
          <w:p w:rsidR="00FC072A" w:rsidRDefault="00D5657F">
            <w:pPr>
              <w:pStyle w:val="2"/>
              <w:rPr>
                <w:rFonts w:ascii="仿宋_GB2312" w:eastAsia="仿宋_GB2312"/>
              </w:rPr>
            </w:pPr>
            <w:r>
              <w:rPr>
                <w:rFonts w:ascii="仿宋_GB2312" w:eastAsia="仿宋_GB2312" w:hint="eastAsia"/>
              </w:rPr>
              <w:t>价格是否超标</w:t>
            </w:r>
          </w:p>
        </w:tc>
        <w:tc>
          <w:tcPr>
            <w:tcW w:w="2551" w:type="dxa"/>
            <w:vAlign w:val="center"/>
          </w:tcPr>
          <w:p w:rsidR="00FC072A" w:rsidRDefault="00D5657F">
            <w:pPr>
              <w:pStyle w:val="2"/>
              <w:rPr>
                <w:rFonts w:ascii="仿宋_GB2312" w:eastAsia="仿宋_GB2312"/>
              </w:rPr>
            </w:pPr>
            <w:r>
              <w:rPr>
                <w:rFonts w:ascii="仿宋_GB2312" w:eastAsia="仿宋_GB2312" w:hint="eastAsia"/>
              </w:rPr>
              <w:t>否</w:t>
            </w:r>
          </w:p>
        </w:tc>
        <w:tc>
          <w:tcPr>
            <w:tcW w:w="2268" w:type="dxa"/>
            <w:vAlign w:val="center"/>
          </w:tcPr>
          <w:p w:rsidR="00FC072A" w:rsidRDefault="00D5657F">
            <w:pPr>
              <w:pStyle w:val="2"/>
              <w:rPr>
                <w:rFonts w:ascii="仿宋_GB2312" w:eastAsia="仿宋_GB2312"/>
              </w:rPr>
            </w:pPr>
            <w:r>
              <w:rPr>
                <w:rFonts w:ascii="仿宋_GB2312" w:eastAsia="仿宋_GB2312" w:hint="eastAsia"/>
              </w:rPr>
              <w:t>行业标准、合同约定、工作经验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时效指标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及时处理率</w:t>
            </w:r>
          </w:p>
        </w:tc>
        <w:tc>
          <w:tcPr>
            <w:tcW w:w="2835" w:type="dxa"/>
            <w:vAlign w:val="center"/>
          </w:tcPr>
          <w:p w:rsidR="00FC072A" w:rsidRDefault="00D5657F">
            <w:pPr>
              <w:pStyle w:val="2"/>
              <w:rPr>
                <w:rFonts w:ascii="仿宋_GB2312" w:eastAsia="仿宋_GB2312"/>
              </w:rPr>
            </w:pPr>
            <w:r>
              <w:rPr>
                <w:rFonts w:ascii="仿宋_GB2312" w:eastAsia="仿宋_GB2312" w:hint="eastAsia"/>
              </w:rPr>
              <w:t>物业公司日常维护发现问题的及时处理率</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合同要求</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效益指标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社会效益指标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工作开展的水平</w:t>
            </w:r>
          </w:p>
        </w:tc>
        <w:tc>
          <w:tcPr>
            <w:tcW w:w="2835" w:type="dxa"/>
            <w:vAlign w:val="center"/>
          </w:tcPr>
          <w:p w:rsidR="00FC072A" w:rsidRDefault="00D5657F">
            <w:pPr>
              <w:pStyle w:val="2"/>
              <w:rPr>
                <w:rFonts w:ascii="仿宋_GB2312" w:eastAsia="仿宋_GB2312"/>
              </w:rPr>
            </w:pPr>
            <w:r>
              <w:rPr>
                <w:rFonts w:ascii="仿宋_GB2312" w:eastAsia="仿宋_GB2312" w:hint="eastAsia"/>
              </w:rPr>
              <w:t>水平是否提升</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满意度指标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服务对象满意度指标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社会公众满意度</w:t>
            </w:r>
          </w:p>
        </w:tc>
        <w:tc>
          <w:tcPr>
            <w:tcW w:w="2835" w:type="dxa"/>
            <w:vAlign w:val="center"/>
          </w:tcPr>
          <w:p w:rsidR="00FC072A" w:rsidRDefault="00D5657F">
            <w:pPr>
              <w:pStyle w:val="2"/>
              <w:rPr>
                <w:rFonts w:ascii="仿宋_GB2312" w:eastAsia="仿宋_GB2312"/>
              </w:rPr>
            </w:pPr>
            <w:r>
              <w:rPr>
                <w:rFonts w:ascii="仿宋_GB2312" w:eastAsia="仿宋_GB2312" w:hint="eastAsia"/>
              </w:rPr>
              <w:t>对项目实施效果的满意程度</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bl>
    <w:p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rsidR="00FC072A" w:rsidRDefault="00D5657F">
      <w:pPr>
        <w:ind w:firstLine="560"/>
        <w:rPr>
          <w:rFonts w:ascii="仿宋_GB2312" w:eastAsia="仿宋_GB2312"/>
        </w:rPr>
      </w:pPr>
      <w:r>
        <w:rPr>
          <w:rFonts w:ascii="仿宋_GB2312" w:eastAsia="仿宋_GB2312" w:hAnsi="方正仿宋_GBK" w:cs="方正仿宋_GBK" w:hint="eastAsia"/>
          <w:b/>
          <w:color w:val="000000"/>
          <w:sz w:val="28"/>
        </w:rPr>
        <w:lastRenderedPageBreak/>
        <w:t>4、国家赔偿、司法救助、法律援助经费绩效目标表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FC072A">
        <w:trPr>
          <w:trHeight w:val="397"/>
          <w:jc w:val="center"/>
        </w:trPr>
        <w:tc>
          <w:tcPr>
            <w:tcW w:w="1417" w:type="dxa"/>
            <w:tcBorders>
              <w:bottom w:val="single" w:sz="6" w:space="0" w:color="FFFFFF"/>
            </w:tcBorders>
            <w:vAlign w:val="center"/>
          </w:tcPr>
          <w:p w:rsidR="00FC072A" w:rsidRDefault="00D5657F">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FC072A" w:rsidRDefault="00D5657F">
            <w:pPr>
              <w:pStyle w:val="2"/>
              <w:rPr>
                <w:rFonts w:ascii="仿宋_GB2312" w:eastAsia="仿宋_GB2312"/>
              </w:rPr>
            </w:pPr>
            <w:r>
              <w:rPr>
                <w:rFonts w:ascii="仿宋_GB2312" w:eastAsia="仿宋_GB2312" w:hint="eastAsia"/>
              </w:rPr>
              <w:t>1.不断完善司法救助，切实保护民生</w:t>
            </w:r>
          </w:p>
        </w:tc>
      </w:tr>
    </w:tbl>
    <w:p w:rsidR="00FC072A" w:rsidRDefault="00FC072A">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FC072A">
        <w:trPr>
          <w:trHeight w:val="397"/>
          <w:tblHeader/>
          <w:jc w:val="center"/>
        </w:trPr>
        <w:tc>
          <w:tcPr>
            <w:tcW w:w="1417" w:type="dxa"/>
            <w:vAlign w:val="center"/>
          </w:tcPr>
          <w:p w:rsidR="00FC072A" w:rsidRDefault="00D5657F">
            <w:pPr>
              <w:pStyle w:val="1"/>
              <w:rPr>
                <w:rFonts w:ascii="仿宋_GB2312" w:eastAsia="仿宋_GB2312"/>
              </w:rPr>
            </w:pPr>
            <w:r>
              <w:rPr>
                <w:rFonts w:ascii="仿宋_GB2312" w:eastAsia="仿宋_GB2312" w:hint="eastAsia"/>
              </w:rPr>
              <w:t>一级指标</w:t>
            </w:r>
          </w:p>
        </w:tc>
        <w:tc>
          <w:tcPr>
            <w:tcW w:w="2268" w:type="dxa"/>
            <w:vAlign w:val="center"/>
          </w:tcPr>
          <w:p w:rsidR="00FC072A" w:rsidRDefault="00D5657F">
            <w:pPr>
              <w:pStyle w:val="1"/>
              <w:rPr>
                <w:rFonts w:ascii="仿宋_GB2312" w:eastAsia="仿宋_GB2312"/>
              </w:rPr>
            </w:pPr>
            <w:r>
              <w:rPr>
                <w:rFonts w:ascii="仿宋_GB2312" w:eastAsia="仿宋_GB2312" w:hint="eastAsia"/>
              </w:rPr>
              <w:t>二级指标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三级指标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绩效指标描述</w:t>
            </w:r>
          </w:p>
        </w:tc>
        <w:tc>
          <w:tcPr>
            <w:tcW w:w="2551" w:type="dxa"/>
            <w:vAlign w:val="center"/>
          </w:tcPr>
          <w:p w:rsidR="00FC072A" w:rsidRDefault="00D5657F">
            <w:pPr>
              <w:pStyle w:val="1"/>
              <w:rPr>
                <w:rFonts w:ascii="仿宋_GB2312" w:eastAsia="仿宋_GB2312"/>
              </w:rPr>
            </w:pPr>
            <w:r>
              <w:rPr>
                <w:rFonts w:ascii="仿宋_GB2312" w:eastAsia="仿宋_GB2312" w:hint="eastAsia"/>
              </w:rPr>
              <w:t>指标值</w:t>
            </w:r>
          </w:p>
        </w:tc>
        <w:tc>
          <w:tcPr>
            <w:tcW w:w="2268" w:type="dxa"/>
            <w:vAlign w:val="center"/>
          </w:tcPr>
          <w:p w:rsidR="00FC072A" w:rsidRDefault="00D5657F">
            <w:pPr>
              <w:pStyle w:val="1"/>
              <w:rPr>
                <w:rFonts w:ascii="仿宋_GB2312" w:eastAsia="仿宋_GB2312"/>
              </w:rPr>
            </w:pPr>
            <w:r>
              <w:rPr>
                <w:rFonts w:ascii="仿宋_GB2312" w:eastAsia="仿宋_GB2312" w:hint="eastAsia"/>
              </w:rPr>
              <w:t>指标值确定依据</w:t>
            </w:r>
          </w:p>
        </w:tc>
      </w:tr>
      <w:tr w:rsidR="00FC072A">
        <w:trPr>
          <w:trHeight w:val="397"/>
          <w:jc w:val="center"/>
        </w:trPr>
        <w:tc>
          <w:tcPr>
            <w:tcW w:w="1417" w:type="dxa"/>
            <w:vMerge w:val="restart"/>
            <w:vAlign w:val="center"/>
          </w:tcPr>
          <w:p w:rsidR="00FC072A" w:rsidRDefault="00D5657F">
            <w:pPr>
              <w:pStyle w:val="3"/>
              <w:rPr>
                <w:rFonts w:ascii="仿宋_GB2312" w:eastAsia="仿宋_GB2312"/>
              </w:rPr>
            </w:pPr>
            <w:r>
              <w:rPr>
                <w:rFonts w:ascii="仿宋_GB2312" w:eastAsia="仿宋_GB2312" w:hint="eastAsia"/>
              </w:rPr>
              <w:t>产出指标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质量指标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评价审理天数</w:t>
            </w:r>
          </w:p>
        </w:tc>
        <w:tc>
          <w:tcPr>
            <w:tcW w:w="2835" w:type="dxa"/>
            <w:vAlign w:val="center"/>
          </w:tcPr>
          <w:p w:rsidR="00FC072A" w:rsidRDefault="00D5657F">
            <w:pPr>
              <w:pStyle w:val="2"/>
              <w:rPr>
                <w:rFonts w:ascii="仿宋_GB2312" w:eastAsia="仿宋_GB2312"/>
              </w:rPr>
            </w:pPr>
            <w:r>
              <w:rPr>
                <w:rFonts w:ascii="仿宋_GB2312" w:eastAsia="仿宋_GB2312" w:hint="eastAsia"/>
              </w:rPr>
              <w:t>评价审理天数</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时效指标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审限结案率</w:t>
            </w:r>
          </w:p>
        </w:tc>
        <w:tc>
          <w:tcPr>
            <w:tcW w:w="2835" w:type="dxa"/>
            <w:vAlign w:val="center"/>
          </w:tcPr>
          <w:p w:rsidR="00FC072A" w:rsidRDefault="00D5657F">
            <w:pPr>
              <w:pStyle w:val="2"/>
              <w:rPr>
                <w:rFonts w:ascii="仿宋_GB2312" w:eastAsia="仿宋_GB2312"/>
              </w:rPr>
            </w:pPr>
            <w:r>
              <w:rPr>
                <w:rFonts w:ascii="仿宋_GB2312" w:eastAsia="仿宋_GB2312" w:hint="eastAsia"/>
              </w:rPr>
              <w:t>法定审限时间</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数量指标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案件结案率</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案件结案比例</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成本指标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按时发放</w:t>
            </w:r>
          </w:p>
        </w:tc>
        <w:tc>
          <w:tcPr>
            <w:tcW w:w="2835" w:type="dxa"/>
            <w:vAlign w:val="center"/>
          </w:tcPr>
          <w:p w:rsidR="00FC072A" w:rsidRDefault="00D5657F">
            <w:pPr>
              <w:pStyle w:val="2"/>
              <w:rPr>
                <w:rFonts w:ascii="仿宋_GB2312" w:eastAsia="仿宋_GB2312"/>
              </w:rPr>
            </w:pPr>
            <w:r>
              <w:rPr>
                <w:rFonts w:ascii="仿宋_GB2312" w:eastAsia="仿宋_GB2312" w:hint="eastAsia"/>
              </w:rPr>
              <w:t>资金按时发放</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效益指标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社会效益指标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工作开展水平</w:t>
            </w:r>
          </w:p>
        </w:tc>
        <w:tc>
          <w:tcPr>
            <w:tcW w:w="2835" w:type="dxa"/>
            <w:vAlign w:val="center"/>
          </w:tcPr>
          <w:p w:rsidR="00FC072A" w:rsidRDefault="00D5657F">
            <w:pPr>
              <w:pStyle w:val="2"/>
              <w:rPr>
                <w:rFonts w:ascii="仿宋_GB2312" w:eastAsia="仿宋_GB2312"/>
              </w:rPr>
            </w:pPr>
            <w:r>
              <w:rPr>
                <w:rFonts w:ascii="仿宋_GB2312" w:eastAsia="仿宋_GB2312" w:hint="eastAsia"/>
              </w:rPr>
              <w:t>水平是否提高</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满意度指标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服务对象满意度指标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社会工作满意度</w:t>
            </w:r>
          </w:p>
        </w:tc>
        <w:tc>
          <w:tcPr>
            <w:tcW w:w="2835" w:type="dxa"/>
            <w:vAlign w:val="center"/>
          </w:tcPr>
          <w:p w:rsidR="00FC072A" w:rsidRDefault="00D5657F">
            <w:pPr>
              <w:pStyle w:val="2"/>
              <w:rPr>
                <w:rFonts w:ascii="仿宋_GB2312" w:eastAsia="仿宋_GB2312"/>
              </w:rPr>
            </w:pPr>
            <w:r>
              <w:rPr>
                <w:rFonts w:ascii="仿宋_GB2312" w:eastAsia="仿宋_GB2312" w:hint="eastAsia"/>
              </w:rPr>
              <w:t>当事人满意度</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bl>
    <w:p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rsidR="00FC072A" w:rsidRDefault="00D5657F">
      <w:pPr>
        <w:ind w:firstLine="560"/>
        <w:rPr>
          <w:rFonts w:ascii="仿宋_GB2312" w:eastAsia="仿宋_GB2312"/>
        </w:rPr>
      </w:pPr>
      <w:r>
        <w:rPr>
          <w:rFonts w:ascii="仿宋_GB2312" w:eastAsia="仿宋_GB2312" w:hAnsi="方正仿宋_GBK" w:cs="方正仿宋_GBK" w:hint="eastAsia"/>
          <w:b/>
          <w:color w:val="000000"/>
          <w:sz w:val="28"/>
        </w:rPr>
        <w:lastRenderedPageBreak/>
        <w:t>5、陪审员经费绩效目标表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FC072A">
        <w:trPr>
          <w:trHeight w:val="397"/>
          <w:jc w:val="center"/>
        </w:trPr>
        <w:tc>
          <w:tcPr>
            <w:tcW w:w="1417" w:type="dxa"/>
            <w:tcBorders>
              <w:bottom w:val="single" w:sz="6" w:space="0" w:color="FFFFFF"/>
            </w:tcBorders>
            <w:vAlign w:val="center"/>
          </w:tcPr>
          <w:p w:rsidR="00FC072A" w:rsidRDefault="00D5657F">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FC072A" w:rsidRDefault="00D5657F">
            <w:pPr>
              <w:pStyle w:val="2"/>
              <w:rPr>
                <w:rFonts w:ascii="仿宋_GB2312" w:eastAsia="仿宋_GB2312"/>
              </w:rPr>
            </w:pPr>
            <w:r>
              <w:rPr>
                <w:rFonts w:ascii="仿宋_GB2312" w:eastAsia="仿宋_GB2312" w:hint="eastAsia"/>
              </w:rPr>
              <w:t>1.依法惩治刑事犯罪，监督行政机关依法行政，促进社会和谐，维护社会稳定</w:t>
            </w:r>
          </w:p>
        </w:tc>
      </w:tr>
    </w:tbl>
    <w:p w:rsidR="00FC072A" w:rsidRDefault="00FC072A">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FC072A">
        <w:trPr>
          <w:trHeight w:val="397"/>
          <w:tblHeader/>
          <w:jc w:val="center"/>
        </w:trPr>
        <w:tc>
          <w:tcPr>
            <w:tcW w:w="1417" w:type="dxa"/>
            <w:vAlign w:val="center"/>
          </w:tcPr>
          <w:p w:rsidR="00FC072A" w:rsidRDefault="00D5657F">
            <w:pPr>
              <w:pStyle w:val="1"/>
              <w:rPr>
                <w:rFonts w:ascii="仿宋_GB2312" w:eastAsia="仿宋_GB2312"/>
              </w:rPr>
            </w:pPr>
            <w:r>
              <w:rPr>
                <w:rFonts w:ascii="仿宋_GB2312" w:eastAsia="仿宋_GB2312" w:hint="eastAsia"/>
              </w:rPr>
              <w:t>一级指标</w:t>
            </w:r>
          </w:p>
        </w:tc>
        <w:tc>
          <w:tcPr>
            <w:tcW w:w="2268" w:type="dxa"/>
            <w:vAlign w:val="center"/>
          </w:tcPr>
          <w:p w:rsidR="00FC072A" w:rsidRDefault="00D5657F">
            <w:pPr>
              <w:pStyle w:val="1"/>
              <w:rPr>
                <w:rFonts w:ascii="仿宋_GB2312" w:eastAsia="仿宋_GB2312"/>
              </w:rPr>
            </w:pPr>
            <w:r>
              <w:rPr>
                <w:rFonts w:ascii="仿宋_GB2312" w:eastAsia="仿宋_GB2312" w:hint="eastAsia"/>
              </w:rPr>
              <w:t>二级指标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三级指标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绩效指标描述</w:t>
            </w:r>
          </w:p>
        </w:tc>
        <w:tc>
          <w:tcPr>
            <w:tcW w:w="2551" w:type="dxa"/>
            <w:vAlign w:val="center"/>
          </w:tcPr>
          <w:p w:rsidR="00FC072A" w:rsidRDefault="00D5657F">
            <w:pPr>
              <w:pStyle w:val="1"/>
              <w:rPr>
                <w:rFonts w:ascii="仿宋_GB2312" w:eastAsia="仿宋_GB2312"/>
              </w:rPr>
            </w:pPr>
            <w:r>
              <w:rPr>
                <w:rFonts w:ascii="仿宋_GB2312" w:eastAsia="仿宋_GB2312" w:hint="eastAsia"/>
              </w:rPr>
              <w:t>指标值</w:t>
            </w:r>
          </w:p>
        </w:tc>
        <w:tc>
          <w:tcPr>
            <w:tcW w:w="2268" w:type="dxa"/>
            <w:vAlign w:val="center"/>
          </w:tcPr>
          <w:p w:rsidR="00FC072A" w:rsidRDefault="00D5657F">
            <w:pPr>
              <w:pStyle w:val="1"/>
              <w:rPr>
                <w:rFonts w:ascii="仿宋_GB2312" w:eastAsia="仿宋_GB2312"/>
              </w:rPr>
            </w:pPr>
            <w:r>
              <w:rPr>
                <w:rFonts w:ascii="仿宋_GB2312" w:eastAsia="仿宋_GB2312" w:hint="eastAsia"/>
              </w:rPr>
              <w:t>指标值确定依据</w:t>
            </w:r>
          </w:p>
        </w:tc>
      </w:tr>
      <w:tr w:rsidR="00FC072A">
        <w:trPr>
          <w:trHeight w:val="397"/>
          <w:jc w:val="center"/>
        </w:trPr>
        <w:tc>
          <w:tcPr>
            <w:tcW w:w="1417" w:type="dxa"/>
            <w:vMerge w:val="restart"/>
            <w:vAlign w:val="center"/>
          </w:tcPr>
          <w:p w:rsidR="00FC072A" w:rsidRDefault="00D5657F">
            <w:pPr>
              <w:pStyle w:val="3"/>
              <w:rPr>
                <w:rFonts w:ascii="仿宋_GB2312" w:eastAsia="仿宋_GB2312"/>
              </w:rPr>
            </w:pPr>
            <w:r>
              <w:rPr>
                <w:rFonts w:ascii="仿宋_GB2312" w:eastAsia="仿宋_GB2312" w:hint="eastAsia"/>
              </w:rPr>
              <w:t>产出指标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质量指标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平均审理天数</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案件的审理平均天数</w:t>
            </w:r>
          </w:p>
        </w:tc>
        <w:tc>
          <w:tcPr>
            <w:tcW w:w="2551" w:type="dxa"/>
            <w:vAlign w:val="center"/>
          </w:tcPr>
          <w:p w:rsidR="00FC072A" w:rsidRDefault="00D5657F">
            <w:pPr>
              <w:pStyle w:val="2"/>
              <w:rPr>
                <w:rFonts w:ascii="仿宋_GB2312" w:eastAsia="仿宋_GB2312"/>
              </w:rPr>
            </w:pPr>
            <w:r>
              <w:rPr>
                <w:rFonts w:ascii="仿宋_GB2312" w:eastAsia="仿宋_GB2312" w:hint="eastAsia"/>
              </w:rPr>
              <w:t>48天/个</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时效指标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审限结案率</w:t>
            </w:r>
          </w:p>
        </w:tc>
        <w:tc>
          <w:tcPr>
            <w:tcW w:w="2835" w:type="dxa"/>
            <w:vAlign w:val="center"/>
          </w:tcPr>
          <w:p w:rsidR="00FC072A" w:rsidRDefault="00D5657F">
            <w:pPr>
              <w:pStyle w:val="2"/>
              <w:rPr>
                <w:rFonts w:ascii="仿宋_GB2312" w:eastAsia="仿宋_GB2312"/>
              </w:rPr>
            </w:pPr>
            <w:r>
              <w:rPr>
                <w:rFonts w:ascii="仿宋_GB2312" w:eastAsia="仿宋_GB2312" w:hint="eastAsia"/>
              </w:rPr>
              <w:t>法定审限内结案数站结案数的比例</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数量指标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案件结案率</w:t>
            </w:r>
          </w:p>
        </w:tc>
        <w:tc>
          <w:tcPr>
            <w:tcW w:w="2835" w:type="dxa"/>
            <w:vAlign w:val="center"/>
          </w:tcPr>
          <w:p w:rsidR="00FC072A" w:rsidRDefault="00D5657F">
            <w:pPr>
              <w:pStyle w:val="2"/>
              <w:rPr>
                <w:rFonts w:ascii="仿宋_GB2312" w:eastAsia="仿宋_GB2312"/>
              </w:rPr>
            </w:pPr>
            <w:r>
              <w:rPr>
                <w:rFonts w:ascii="仿宋_GB2312" w:eastAsia="仿宋_GB2312" w:hint="eastAsia"/>
              </w:rPr>
              <w:t>案件判决数占审判案件总数的比例</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成本指标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发放人数</w:t>
            </w:r>
          </w:p>
        </w:tc>
        <w:tc>
          <w:tcPr>
            <w:tcW w:w="2835" w:type="dxa"/>
            <w:vAlign w:val="center"/>
          </w:tcPr>
          <w:p w:rsidR="00FC072A" w:rsidRDefault="00D5657F">
            <w:pPr>
              <w:pStyle w:val="2"/>
              <w:rPr>
                <w:rFonts w:ascii="仿宋_GB2312" w:eastAsia="仿宋_GB2312"/>
              </w:rPr>
            </w:pPr>
            <w:r>
              <w:rPr>
                <w:rFonts w:ascii="仿宋_GB2312" w:eastAsia="仿宋_GB2312" w:hint="eastAsia"/>
              </w:rPr>
              <w:t>以实际参加案件人数为准</w:t>
            </w:r>
          </w:p>
        </w:tc>
        <w:tc>
          <w:tcPr>
            <w:tcW w:w="2551" w:type="dxa"/>
            <w:vAlign w:val="center"/>
          </w:tcPr>
          <w:p w:rsidR="00FC072A" w:rsidRDefault="00D5657F">
            <w:pPr>
              <w:pStyle w:val="2"/>
              <w:rPr>
                <w:rFonts w:ascii="仿宋_GB2312" w:eastAsia="仿宋_GB2312"/>
              </w:rPr>
            </w:pPr>
            <w:r>
              <w:rPr>
                <w:rFonts w:ascii="仿宋_GB2312" w:eastAsia="仿宋_GB2312" w:hint="eastAsia"/>
              </w:rPr>
              <w:t>实际参加案件数</w:t>
            </w:r>
          </w:p>
        </w:tc>
        <w:tc>
          <w:tcPr>
            <w:tcW w:w="2268" w:type="dxa"/>
            <w:vAlign w:val="center"/>
          </w:tcPr>
          <w:p w:rsidR="00FC072A" w:rsidRDefault="00D5657F">
            <w:pPr>
              <w:pStyle w:val="2"/>
              <w:rPr>
                <w:rFonts w:ascii="仿宋_GB2312" w:eastAsia="仿宋_GB2312"/>
              </w:rPr>
            </w:pPr>
            <w:r>
              <w:rPr>
                <w:rFonts w:ascii="仿宋_GB2312" w:eastAsia="仿宋_GB2312" w:hint="eastAsia"/>
              </w:rPr>
              <w:t>根据实际案件数</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效益指标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社会效益指标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工作开展的水平</w:t>
            </w:r>
          </w:p>
        </w:tc>
        <w:tc>
          <w:tcPr>
            <w:tcW w:w="2835" w:type="dxa"/>
            <w:vAlign w:val="center"/>
          </w:tcPr>
          <w:p w:rsidR="00FC072A" w:rsidRDefault="00D5657F">
            <w:pPr>
              <w:pStyle w:val="2"/>
              <w:rPr>
                <w:rFonts w:ascii="仿宋_GB2312" w:eastAsia="仿宋_GB2312"/>
              </w:rPr>
            </w:pPr>
            <w:r>
              <w:rPr>
                <w:rFonts w:ascii="仿宋_GB2312" w:eastAsia="仿宋_GB2312" w:hint="eastAsia"/>
              </w:rPr>
              <w:t>水平是否提升</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满意度指标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服务对象满意度指标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社会公众满意度</w:t>
            </w:r>
          </w:p>
        </w:tc>
        <w:tc>
          <w:tcPr>
            <w:tcW w:w="2835" w:type="dxa"/>
            <w:vAlign w:val="center"/>
          </w:tcPr>
          <w:p w:rsidR="00FC072A" w:rsidRDefault="00D5657F">
            <w:pPr>
              <w:pStyle w:val="2"/>
              <w:rPr>
                <w:rFonts w:ascii="仿宋_GB2312" w:eastAsia="仿宋_GB2312"/>
              </w:rPr>
            </w:pPr>
            <w:r>
              <w:rPr>
                <w:rFonts w:ascii="仿宋_GB2312" w:eastAsia="仿宋_GB2312" w:hint="eastAsia"/>
              </w:rPr>
              <w:t>办案人员满意程度</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bl>
    <w:p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rsidR="00FC072A" w:rsidRDefault="00D5657F">
      <w:pPr>
        <w:ind w:firstLine="560"/>
        <w:rPr>
          <w:rFonts w:ascii="仿宋_GB2312" w:eastAsia="仿宋_GB2312"/>
        </w:rPr>
      </w:pPr>
      <w:r>
        <w:rPr>
          <w:rFonts w:ascii="仿宋_GB2312" w:eastAsia="仿宋_GB2312" w:hAnsi="方正仿宋_GBK" w:cs="方正仿宋_GBK" w:hint="eastAsia"/>
          <w:b/>
          <w:color w:val="000000"/>
          <w:sz w:val="28"/>
        </w:rPr>
        <w:lastRenderedPageBreak/>
        <w:t>6、老庄子法庭锅炉改造绩效目标表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FC072A">
        <w:trPr>
          <w:trHeight w:val="397"/>
          <w:jc w:val="center"/>
        </w:trPr>
        <w:tc>
          <w:tcPr>
            <w:tcW w:w="1417" w:type="dxa"/>
            <w:tcBorders>
              <w:bottom w:val="single" w:sz="6" w:space="0" w:color="FFFFFF"/>
            </w:tcBorders>
            <w:vAlign w:val="center"/>
          </w:tcPr>
          <w:p w:rsidR="00FC072A" w:rsidRDefault="00D5657F">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FC072A" w:rsidRDefault="00D5657F">
            <w:pPr>
              <w:pStyle w:val="2"/>
              <w:rPr>
                <w:rFonts w:ascii="仿宋_GB2312" w:eastAsia="仿宋_GB2312"/>
              </w:rPr>
            </w:pPr>
            <w:r>
              <w:rPr>
                <w:rFonts w:ascii="仿宋_GB2312" w:eastAsia="仿宋_GB2312" w:hint="eastAsia"/>
              </w:rPr>
              <w:t>1.目标内容1</w:t>
            </w:r>
          </w:p>
        </w:tc>
      </w:tr>
    </w:tbl>
    <w:p w:rsidR="00FC072A" w:rsidRDefault="00FC072A">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FC072A">
        <w:trPr>
          <w:trHeight w:val="397"/>
          <w:tblHeader/>
          <w:jc w:val="center"/>
        </w:trPr>
        <w:tc>
          <w:tcPr>
            <w:tcW w:w="1417" w:type="dxa"/>
            <w:vAlign w:val="center"/>
          </w:tcPr>
          <w:p w:rsidR="00FC072A" w:rsidRDefault="00D5657F">
            <w:pPr>
              <w:pStyle w:val="1"/>
              <w:rPr>
                <w:rFonts w:ascii="仿宋_GB2312" w:eastAsia="仿宋_GB2312"/>
              </w:rPr>
            </w:pPr>
            <w:r>
              <w:rPr>
                <w:rFonts w:ascii="仿宋_GB2312" w:eastAsia="仿宋_GB2312" w:hint="eastAsia"/>
              </w:rPr>
              <w:t>一级指标</w:t>
            </w:r>
          </w:p>
        </w:tc>
        <w:tc>
          <w:tcPr>
            <w:tcW w:w="2268" w:type="dxa"/>
            <w:vAlign w:val="center"/>
          </w:tcPr>
          <w:p w:rsidR="00FC072A" w:rsidRDefault="00D5657F">
            <w:pPr>
              <w:pStyle w:val="1"/>
              <w:rPr>
                <w:rFonts w:ascii="仿宋_GB2312" w:eastAsia="仿宋_GB2312"/>
              </w:rPr>
            </w:pPr>
            <w:r>
              <w:rPr>
                <w:rFonts w:ascii="仿宋_GB2312" w:eastAsia="仿宋_GB2312" w:hint="eastAsia"/>
              </w:rPr>
              <w:t>二级指标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三级指标</w:t>
            </w:r>
          </w:p>
        </w:tc>
        <w:tc>
          <w:tcPr>
            <w:tcW w:w="2835" w:type="dxa"/>
            <w:vAlign w:val="center"/>
          </w:tcPr>
          <w:p w:rsidR="00FC072A" w:rsidRDefault="00D5657F">
            <w:pPr>
              <w:pStyle w:val="1"/>
              <w:rPr>
                <w:rFonts w:ascii="仿宋_GB2312" w:eastAsia="仿宋_GB2312"/>
              </w:rPr>
            </w:pPr>
            <w:r>
              <w:rPr>
                <w:rFonts w:ascii="仿宋_GB2312" w:eastAsia="仿宋_GB2312" w:hint="eastAsia"/>
              </w:rPr>
              <w:t>绩效指标描述</w:t>
            </w:r>
          </w:p>
        </w:tc>
        <w:tc>
          <w:tcPr>
            <w:tcW w:w="2551" w:type="dxa"/>
            <w:vAlign w:val="center"/>
          </w:tcPr>
          <w:p w:rsidR="00FC072A" w:rsidRDefault="00D5657F">
            <w:pPr>
              <w:pStyle w:val="1"/>
              <w:rPr>
                <w:rFonts w:ascii="仿宋_GB2312" w:eastAsia="仿宋_GB2312"/>
              </w:rPr>
            </w:pPr>
            <w:r>
              <w:rPr>
                <w:rFonts w:ascii="仿宋_GB2312" w:eastAsia="仿宋_GB2312" w:hint="eastAsia"/>
              </w:rPr>
              <w:t>指标值</w:t>
            </w:r>
          </w:p>
        </w:tc>
        <w:tc>
          <w:tcPr>
            <w:tcW w:w="2268" w:type="dxa"/>
            <w:vAlign w:val="center"/>
          </w:tcPr>
          <w:p w:rsidR="00FC072A" w:rsidRDefault="00D5657F">
            <w:pPr>
              <w:pStyle w:val="1"/>
              <w:rPr>
                <w:rFonts w:ascii="仿宋_GB2312" w:eastAsia="仿宋_GB2312"/>
              </w:rPr>
            </w:pPr>
            <w:r>
              <w:rPr>
                <w:rFonts w:ascii="仿宋_GB2312" w:eastAsia="仿宋_GB2312" w:hint="eastAsia"/>
              </w:rPr>
              <w:t>指标值确定依据</w:t>
            </w:r>
          </w:p>
        </w:tc>
      </w:tr>
      <w:tr w:rsidR="00FC072A">
        <w:trPr>
          <w:trHeight w:val="397"/>
          <w:jc w:val="center"/>
        </w:trPr>
        <w:tc>
          <w:tcPr>
            <w:tcW w:w="1417" w:type="dxa"/>
            <w:vMerge w:val="restart"/>
            <w:vAlign w:val="center"/>
          </w:tcPr>
          <w:p w:rsidR="00FC072A" w:rsidRDefault="00D5657F">
            <w:pPr>
              <w:pStyle w:val="3"/>
              <w:rPr>
                <w:rFonts w:ascii="仿宋_GB2312" w:eastAsia="仿宋_GB2312"/>
              </w:rPr>
            </w:pPr>
            <w:r>
              <w:rPr>
                <w:rFonts w:ascii="仿宋_GB2312" w:eastAsia="仿宋_GB2312" w:hint="eastAsia"/>
              </w:rPr>
              <w:t>产出指标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数量指标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综合业务管理工作完成率</w:t>
            </w:r>
          </w:p>
        </w:tc>
        <w:tc>
          <w:tcPr>
            <w:tcW w:w="2835" w:type="dxa"/>
            <w:vAlign w:val="center"/>
          </w:tcPr>
          <w:p w:rsidR="00FC072A" w:rsidRDefault="00D5657F">
            <w:pPr>
              <w:pStyle w:val="2"/>
              <w:rPr>
                <w:rFonts w:ascii="仿宋_GB2312" w:eastAsia="仿宋_GB2312"/>
              </w:rPr>
            </w:pPr>
            <w:r>
              <w:rPr>
                <w:rFonts w:ascii="仿宋_GB2312" w:eastAsia="仿宋_GB2312" w:hint="eastAsia"/>
              </w:rPr>
              <w:t>综合业务管理工作站综合业务管理工作任务比例</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质量指标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目标量化</w:t>
            </w:r>
          </w:p>
        </w:tc>
        <w:tc>
          <w:tcPr>
            <w:tcW w:w="2835" w:type="dxa"/>
            <w:vAlign w:val="center"/>
          </w:tcPr>
          <w:p w:rsidR="00FC072A" w:rsidRDefault="00D5657F">
            <w:pPr>
              <w:pStyle w:val="2"/>
              <w:rPr>
                <w:rFonts w:ascii="仿宋_GB2312" w:eastAsia="仿宋_GB2312"/>
              </w:rPr>
            </w:pPr>
            <w:r>
              <w:rPr>
                <w:rFonts w:ascii="仿宋_GB2312" w:eastAsia="仿宋_GB2312" w:hint="eastAsia"/>
              </w:rPr>
              <w:t>目标符合量化要求</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时效指标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按时付款</w:t>
            </w:r>
          </w:p>
        </w:tc>
        <w:tc>
          <w:tcPr>
            <w:tcW w:w="2835" w:type="dxa"/>
            <w:vAlign w:val="center"/>
          </w:tcPr>
          <w:p w:rsidR="00FC072A" w:rsidRDefault="00D5657F">
            <w:pPr>
              <w:pStyle w:val="2"/>
              <w:rPr>
                <w:rFonts w:ascii="仿宋_GB2312" w:eastAsia="仿宋_GB2312"/>
              </w:rPr>
            </w:pPr>
            <w:r>
              <w:rPr>
                <w:rFonts w:ascii="仿宋_GB2312" w:eastAsia="仿宋_GB2312" w:hint="eastAsia"/>
              </w:rPr>
              <w:t>按照合同约定时间付款</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Merge/>
            <w:vAlign w:val="center"/>
          </w:tcPr>
          <w:p w:rsidR="00FC072A" w:rsidRDefault="00FC072A">
            <w:pPr>
              <w:rPr>
                <w:rFonts w:ascii="仿宋_GB2312" w:eastAsia="仿宋_GB2312"/>
              </w:rPr>
            </w:pPr>
          </w:p>
        </w:tc>
        <w:tc>
          <w:tcPr>
            <w:tcW w:w="2268" w:type="dxa"/>
            <w:vAlign w:val="center"/>
          </w:tcPr>
          <w:p w:rsidR="00FC072A" w:rsidRDefault="00D5657F">
            <w:pPr>
              <w:pStyle w:val="2"/>
              <w:rPr>
                <w:rFonts w:ascii="仿宋_GB2312" w:eastAsia="仿宋_GB2312"/>
              </w:rPr>
            </w:pPr>
            <w:r>
              <w:rPr>
                <w:rFonts w:ascii="仿宋_GB2312" w:eastAsia="仿宋_GB2312" w:hint="eastAsia"/>
              </w:rPr>
              <w:t>成本指标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是否符合市场价格</w:t>
            </w:r>
          </w:p>
        </w:tc>
        <w:tc>
          <w:tcPr>
            <w:tcW w:w="2835" w:type="dxa"/>
            <w:vAlign w:val="center"/>
          </w:tcPr>
          <w:p w:rsidR="00FC072A" w:rsidRDefault="00D5657F">
            <w:pPr>
              <w:pStyle w:val="2"/>
              <w:rPr>
                <w:rFonts w:ascii="仿宋_GB2312" w:eastAsia="仿宋_GB2312"/>
              </w:rPr>
            </w:pPr>
            <w:r>
              <w:rPr>
                <w:rFonts w:ascii="仿宋_GB2312" w:eastAsia="仿宋_GB2312" w:hint="eastAsia"/>
              </w:rPr>
              <w:t>机加工是否超标</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效益指标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社会效益指标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工作开展水平</w:t>
            </w:r>
          </w:p>
        </w:tc>
        <w:tc>
          <w:tcPr>
            <w:tcW w:w="2835" w:type="dxa"/>
            <w:vAlign w:val="center"/>
          </w:tcPr>
          <w:p w:rsidR="00FC072A" w:rsidRDefault="00D5657F">
            <w:pPr>
              <w:pStyle w:val="2"/>
              <w:rPr>
                <w:rFonts w:ascii="仿宋_GB2312" w:eastAsia="仿宋_GB2312"/>
              </w:rPr>
            </w:pPr>
            <w:r>
              <w:rPr>
                <w:rFonts w:ascii="仿宋_GB2312" w:eastAsia="仿宋_GB2312" w:hint="eastAsia"/>
              </w:rPr>
              <w:t>水平是否提升</w:t>
            </w:r>
          </w:p>
        </w:tc>
        <w:tc>
          <w:tcPr>
            <w:tcW w:w="2551" w:type="dxa"/>
            <w:vAlign w:val="center"/>
          </w:tcPr>
          <w:p w:rsidR="00FC072A" w:rsidRDefault="00D5657F">
            <w:pPr>
              <w:pStyle w:val="2"/>
              <w:rPr>
                <w:rFonts w:ascii="仿宋_GB2312" w:eastAsia="仿宋_GB2312"/>
              </w:rPr>
            </w:pPr>
            <w:r>
              <w:rPr>
                <w:rFonts w:ascii="仿宋_GB2312" w:eastAsia="仿宋_GB2312" w:hint="eastAsia"/>
              </w:rPr>
              <w:t>是</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r w:rsidR="00FC072A">
        <w:trPr>
          <w:trHeight w:val="397"/>
          <w:jc w:val="center"/>
        </w:trPr>
        <w:tc>
          <w:tcPr>
            <w:tcW w:w="1417" w:type="dxa"/>
            <w:vAlign w:val="center"/>
          </w:tcPr>
          <w:p w:rsidR="00FC072A" w:rsidRDefault="00D5657F">
            <w:pPr>
              <w:pStyle w:val="3"/>
              <w:rPr>
                <w:rFonts w:ascii="仿宋_GB2312" w:eastAsia="仿宋_GB2312"/>
              </w:rPr>
            </w:pPr>
            <w:r>
              <w:rPr>
                <w:rFonts w:ascii="仿宋_GB2312" w:eastAsia="仿宋_GB2312" w:hint="eastAsia"/>
              </w:rPr>
              <w:t>满意度指标</w:t>
            </w:r>
          </w:p>
        </w:tc>
        <w:tc>
          <w:tcPr>
            <w:tcW w:w="2268" w:type="dxa"/>
            <w:vAlign w:val="center"/>
          </w:tcPr>
          <w:p w:rsidR="00FC072A" w:rsidRDefault="00D5657F">
            <w:pPr>
              <w:pStyle w:val="2"/>
              <w:rPr>
                <w:rFonts w:ascii="仿宋_GB2312" w:eastAsia="仿宋_GB2312"/>
              </w:rPr>
            </w:pPr>
            <w:r>
              <w:rPr>
                <w:rFonts w:ascii="仿宋_GB2312" w:eastAsia="仿宋_GB2312" w:hint="eastAsia"/>
              </w:rPr>
              <w:t>服务对象满意度指标</w:t>
            </w:r>
          </w:p>
        </w:tc>
        <w:tc>
          <w:tcPr>
            <w:tcW w:w="2835" w:type="dxa"/>
            <w:vAlign w:val="center"/>
          </w:tcPr>
          <w:p w:rsidR="00FC072A" w:rsidRDefault="00D5657F">
            <w:pPr>
              <w:pStyle w:val="2"/>
              <w:rPr>
                <w:rFonts w:ascii="仿宋_GB2312" w:eastAsia="仿宋_GB2312"/>
              </w:rPr>
            </w:pPr>
            <w:r>
              <w:rPr>
                <w:rFonts w:ascii="仿宋_GB2312" w:eastAsia="仿宋_GB2312" w:hint="eastAsia"/>
              </w:rPr>
              <w:t>使用人满意度</w:t>
            </w:r>
          </w:p>
        </w:tc>
        <w:tc>
          <w:tcPr>
            <w:tcW w:w="2835" w:type="dxa"/>
            <w:vAlign w:val="center"/>
          </w:tcPr>
          <w:p w:rsidR="00FC072A" w:rsidRDefault="00D5657F">
            <w:pPr>
              <w:pStyle w:val="2"/>
              <w:rPr>
                <w:rFonts w:ascii="仿宋_GB2312" w:eastAsia="仿宋_GB2312"/>
              </w:rPr>
            </w:pPr>
            <w:r>
              <w:rPr>
                <w:rFonts w:ascii="仿宋_GB2312" w:eastAsia="仿宋_GB2312" w:hint="eastAsia"/>
              </w:rPr>
              <w:t>对项目实施效果的满意程度</w:t>
            </w:r>
          </w:p>
        </w:tc>
        <w:tc>
          <w:tcPr>
            <w:tcW w:w="2551" w:type="dxa"/>
            <w:vAlign w:val="center"/>
          </w:tcPr>
          <w:p w:rsidR="00FC072A" w:rsidRDefault="00D5657F">
            <w:pPr>
              <w:pStyle w:val="2"/>
              <w:rPr>
                <w:rFonts w:ascii="仿宋_GB2312" w:eastAsia="仿宋_GB2312"/>
              </w:rPr>
            </w:pPr>
            <w:r>
              <w:rPr>
                <w:rFonts w:ascii="仿宋_GB2312" w:eastAsia="仿宋_GB2312" w:hint="eastAsia"/>
              </w:rPr>
              <w:t>≥90%</w:t>
            </w:r>
          </w:p>
        </w:tc>
        <w:tc>
          <w:tcPr>
            <w:tcW w:w="2268" w:type="dxa"/>
            <w:vAlign w:val="center"/>
          </w:tcPr>
          <w:p w:rsidR="00FC072A" w:rsidRDefault="00D5657F">
            <w:pPr>
              <w:pStyle w:val="2"/>
              <w:rPr>
                <w:rFonts w:ascii="仿宋_GB2312" w:eastAsia="仿宋_GB2312"/>
              </w:rPr>
            </w:pPr>
            <w:r>
              <w:rPr>
                <w:rFonts w:ascii="仿宋_GB2312" w:eastAsia="仿宋_GB2312" w:hint="eastAsia"/>
              </w:rPr>
              <w:t>工作经验</w:t>
            </w:r>
          </w:p>
        </w:tc>
      </w:tr>
    </w:tbl>
    <w:p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rsidR="00FC072A" w:rsidRDefault="00D5657F">
      <w:pPr>
        <w:spacing w:before="10" w:after="10"/>
        <w:ind w:firstLine="640"/>
        <w:outlineLvl w:val="2"/>
        <w:rPr>
          <w:rFonts w:ascii="仿宋_GB2312" w:eastAsia="仿宋_GB2312"/>
        </w:rPr>
      </w:pPr>
      <w:bookmarkStart w:id="14" w:name="_Toc_3_3_0000000015"/>
      <w:r>
        <w:rPr>
          <w:rFonts w:ascii="仿宋_GB2312" w:eastAsia="仿宋_GB2312" w:hAnsi="黑体" w:cs="黑体" w:hint="eastAsia"/>
          <w:color w:val="000000"/>
          <w:sz w:val="32"/>
        </w:rPr>
        <w:lastRenderedPageBreak/>
        <w:t>六、政府采购预算情况</w:t>
      </w:r>
      <w:bookmarkEnd w:id="14"/>
    </w:p>
    <w:p w:rsidR="00FC072A" w:rsidRDefault="00D5657F">
      <w:pPr>
        <w:spacing w:line="500" w:lineRule="exact"/>
        <w:ind w:firstLine="560"/>
        <w:rPr>
          <w:rFonts w:ascii="仿宋_GB2312" w:eastAsia="仿宋_GB2312"/>
        </w:rPr>
      </w:pPr>
      <w:r>
        <w:rPr>
          <w:rFonts w:ascii="仿宋_GB2312" w:eastAsia="仿宋_GB2312" w:hint="eastAsia"/>
          <w:color w:val="000000"/>
          <w:sz w:val="28"/>
        </w:rPr>
        <w:t>2022年，唐山高新技术产业开发区人民法院</w:t>
      </w:r>
      <w:r w:rsidR="007A0477">
        <w:rPr>
          <w:rFonts w:ascii="仿宋_GB2312" w:eastAsia="仿宋_GB2312" w:hint="eastAsia"/>
          <w:color w:val="000000"/>
          <w:sz w:val="28"/>
          <w:lang w:eastAsia="zh-CN"/>
        </w:rPr>
        <w:t>（本级）</w:t>
      </w:r>
      <w:r>
        <w:rPr>
          <w:rFonts w:ascii="仿宋_GB2312" w:eastAsia="仿宋_GB2312" w:hint="eastAsia"/>
          <w:color w:val="000000"/>
          <w:sz w:val="28"/>
        </w:rPr>
        <w:t>安排政府采购预算30.00万元。具体内容见下表。</w:t>
      </w:r>
    </w:p>
    <w:p w:rsidR="00FC072A" w:rsidRDefault="00FA2B5D">
      <w:pPr>
        <w:jc w:val="center"/>
        <w:rPr>
          <w:rFonts w:ascii="仿宋_GB2312" w:eastAsia="仿宋_GB2312"/>
        </w:rPr>
      </w:pPr>
      <w:r>
        <w:rPr>
          <w:rFonts w:ascii="仿宋_GB2312" w:eastAsia="仿宋_GB2312" w:hAnsi="方正小标宋_GBK" w:cs="方正小标宋_GBK" w:hint="eastAsia"/>
          <w:color w:val="000000"/>
          <w:sz w:val="36"/>
        </w:rPr>
        <w:t>单位</w:t>
      </w:r>
      <w:r w:rsidR="00D5657F">
        <w:rPr>
          <w:rFonts w:ascii="仿宋_GB2312" w:eastAsia="仿宋_GB2312" w:hAnsi="方正小标宋_GBK" w:cs="方正小标宋_GBK" w:hint="eastAsia"/>
          <w:color w:val="000000"/>
          <w:sz w:val="36"/>
        </w:rPr>
        <w:t>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FC072A">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FC072A" w:rsidRDefault="003A739E">
            <w:pPr>
              <w:pStyle w:val="20"/>
              <w:rPr>
                <w:rFonts w:ascii="仿宋_GB2312" w:eastAsia="仿宋_GB2312"/>
                <w:lang w:eastAsia="zh-CN"/>
              </w:rPr>
            </w:pPr>
            <w:r>
              <w:rPr>
                <w:rFonts w:ascii="仿宋_GB2312" w:eastAsia="仿宋_GB2312" w:hint="eastAsia"/>
              </w:rPr>
              <w:t>137001</w:t>
            </w:r>
            <w:r w:rsidR="00D5657F">
              <w:rPr>
                <w:rFonts w:ascii="仿宋_GB2312" w:eastAsia="仿宋_GB2312" w:hint="eastAsia"/>
              </w:rPr>
              <w:t>唐山高新技术产业开发区人民法院</w:t>
            </w:r>
            <w:r w:rsidR="007A0477">
              <w:rPr>
                <w:rFonts w:ascii="仿宋_GB2312" w:eastAsia="仿宋_GB2312" w:hint="eastAsia"/>
                <w:lang w:eastAsia="zh-CN"/>
              </w:rPr>
              <w:t>（本级）</w:t>
            </w:r>
          </w:p>
        </w:tc>
        <w:tc>
          <w:tcPr>
            <w:tcW w:w="8674" w:type="dxa"/>
            <w:gridSpan w:val="9"/>
            <w:tcBorders>
              <w:top w:val="single" w:sz="6" w:space="0" w:color="FFFFFF"/>
              <w:left w:val="single" w:sz="6" w:space="0" w:color="FFFFFF"/>
              <w:right w:val="single" w:sz="6" w:space="0" w:color="FFFFFF"/>
            </w:tcBorders>
            <w:vAlign w:val="center"/>
          </w:tcPr>
          <w:p w:rsidR="00FC072A" w:rsidRDefault="00D5657F">
            <w:pPr>
              <w:pStyle w:val="23"/>
              <w:rPr>
                <w:rFonts w:ascii="仿宋_GB2312" w:eastAsia="仿宋_GB2312"/>
              </w:rPr>
            </w:pPr>
            <w:r>
              <w:rPr>
                <w:rFonts w:ascii="仿宋_GB2312" w:eastAsia="仿宋_GB2312" w:hint="eastAsia"/>
              </w:rPr>
              <w:t>单位：万元</w:t>
            </w:r>
          </w:p>
        </w:tc>
      </w:tr>
      <w:tr w:rsidR="00FC072A">
        <w:trPr>
          <w:cantSplit/>
          <w:tblHeader/>
          <w:jc w:val="center"/>
        </w:trPr>
        <w:tc>
          <w:tcPr>
            <w:tcW w:w="2665" w:type="dxa"/>
            <w:gridSpan w:val="2"/>
            <w:vAlign w:val="center"/>
          </w:tcPr>
          <w:p w:rsidR="00FC072A" w:rsidRDefault="00D5657F">
            <w:pPr>
              <w:pStyle w:val="1"/>
              <w:rPr>
                <w:rFonts w:ascii="仿宋_GB2312" w:eastAsia="仿宋_GB2312"/>
              </w:rPr>
            </w:pPr>
            <w:r>
              <w:rPr>
                <w:rFonts w:ascii="仿宋_GB2312" w:eastAsia="仿宋_GB2312" w:hint="eastAsia"/>
              </w:rPr>
              <w:t>政府采购项目来源</w:t>
            </w:r>
          </w:p>
        </w:tc>
        <w:tc>
          <w:tcPr>
            <w:tcW w:w="1134" w:type="dxa"/>
            <w:vMerge w:val="restart"/>
            <w:vAlign w:val="center"/>
          </w:tcPr>
          <w:p w:rsidR="00FC072A" w:rsidRDefault="00D5657F">
            <w:pPr>
              <w:pStyle w:val="1"/>
              <w:rPr>
                <w:rFonts w:ascii="仿宋_GB2312" w:eastAsia="仿宋_GB2312"/>
              </w:rPr>
            </w:pPr>
            <w:r>
              <w:rPr>
                <w:rFonts w:ascii="仿宋_GB2312" w:eastAsia="仿宋_GB2312" w:hint="eastAsia"/>
              </w:rPr>
              <w:t>采购物品名称</w:t>
            </w:r>
          </w:p>
        </w:tc>
        <w:tc>
          <w:tcPr>
            <w:tcW w:w="1134" w:type="dxa"/>
            <w:vMerge w:val="restart"/>
            <w:vAlign w:val="center"/>
          </w:tcPr>
          <w:p w:rsidR="00FC072A" w:rsidRDefault="00D5657F">
            <w:pPr>
              <w:pStyle w:val="1"/>
              <w:rPr>
                <w:rFonts w:ascii="仿宋_GB2312" w:eastAsia="仿宋_GB2312"/>
              </w:rPr>
            </w:pPr>
            <w:r>
              <w:rPr>
                <w:rFonts w:ascii="仿宋_GB2312" w:eastAsia="仿宋_GB2312" w:hint="eastAsia"/>
              </w:rPr>
              <w:t>政府采购目录序号</w:t>
            </w:r>
          </w:p>
        </w:tc>
        <w:tc>
          <w:tcPr>
            <w:tcW w:w="709" w:type="dxa"/>
            <w:vMerge w:val="restart"/>
            <w:vAlign w:val="center"/>
          </w:tcPr>
          <w:p w:rsidR="00FC072A" w:rsidRDefault="00D5657F">
            <w:pPr>
              <w:pStyle w:val="1"/>
              <w:rPr>
                <w:rFonts w:ascii="仿宋_GB2312" w:eastAsia="仿宋_GB2312"/>
              </w:rPr>
            </w:pPr>
            <w:r>
              <w:rPr>
                <w:rFonts w:ascii="仿宋_GB2312" w:eastAsia="仿宋_GB2312" w:hint="eastAsia"/>
              </w:rPr>
              <w:t>计量  单位</w:t>
            </w:r>
          </w:p>
        </w:tc>
        <w:tc>
          <w:tcPr>
            <w:tcW w:w="850" w:type="dxa"/>
            <w:vMerge w:val="restart"/>
            <w:vAlign w:val="center"/>
          </w:tcPr>
          <w:p w:rsidR="00FC072A" w:rsidRDefault="00D5657F">
            <w:pPr>
              <w:pStyle w:val="1"/>
              <w:rPr>
                <w:rFonts w:ascii="仿宋_GB2312" w:eastAsia="仿宋_GB2312"/>
              </w:rPr>
            </w:pPr>
            <w:r>
              <w:rPr>
                <w:rFonts w:ascii="仿宋_GB2312" w:eastAsia="仿宋_GB2312" w:hint="eastAsia"/>
              </w:rPr>
              <w:t>数量</w:t>
            </w:r>
          </w:p>
        </w:tc>
        <w:tc>
          <w:tcPr>
            <w:tcW w:w="850" w:type="dxa"/>
            <w:vMerge w:val="restart"/>
            <w:vAlign w:val="center"/>
          </w:tcPr>
          <w:p w:rsidR="00FC072A" w:rsidRDefault="00D5657F">
            <w:pPr>
              <w:pStyle w:val="1"/>
              <w:rPr>
                <w:rFonts w:ascii="仿宋_GB2312" w:eastAsia="仿宋_GB2312"/>
              </w:rPr>
            </w:pPr>
            <w:r>
              <w:rPr>
                <w:rFonts w:ascii="仿宋_GB2312" w:eastAsia="仿宋_GB2312" w:hint="eastAsia"/>
              </w:rPr>
              <w:t>单价</w:t>
            </w:r>
          </w:p>
        </w:tc>
        <w:tc>
          <w:tcPr>
            <w:tcW w:w="7710" w:type="dxa"/>
            <w:gridSpan w:val="8"/>
            <w:vAlign w:val="center"/>
          </w:tcPr>
          <w:p w:rsidR="00FC072A" w:rsidRDefault="00D5657F">
            <w:pPr>
              <w:pStyle w:val="1"/>
              <w:rPr>
                <w:rFonts w:ascii="仿宋_GB2312" w:eastAsia="仿宋_GB2312"/>
              </w:rPr>
            </w:pPr>
            <w:r>
              <w:rPr>
                <w:rFonts w:ascii="仿宋_GB2312" w:eastAsia="仿宋_GB2312" w:hint="eastAsia"/>
              </w:rPr>
              <w:t>政府采购金额（当年</w:t>
            </w:r>
            <w:r w:rsidR="00FA2B5D">
              <w:rPr>
                <w:rFonts w:ascii="仿宋_GB2312" w:eastAsia="仿宋_GB2312" w:hint="eastAsia"/>
              </w:rPr>
              <w:t>单位</w:t>
            </w:r>
            <w:r>
              <w:rPr>
                <w:rFonts w:ascii="仿宋_GB2312" w:eastAsia="仿宋_GB2312" w:hint="eastAsia"/>
              </w:rPr>
              <w:t>预算安排资金）</w:t>
            </w:r>
          </w:p>
        </w:tc>
        <w:tc>
          <w:tcPr>
            <w:tcW w:w="964" w:type="dxa"/>
            <w:vMerge w:val="restart"/>
            <w:vAlign w:val="center"/>
          </w:tcPr>
          <w:p w:rsidR="00FC072A" w:rsidRDefault="00D5657F">
            <w:pPr>
              <w:pStyle w:val="1"/>
              <w:rPr>
                <w:rFonts w:ascii="仿宋_GB2312" w:eastAsia="仿宋_GB2312"/>
              </w:rPr>
            </w:pPr>
            <w:r>
              <w:rPr>
                <w:rFonts w:ascii="仿宋_GB2312" w:eastAsia="仿宋_GB2312" w:hint="eastAsia"/>
              </w:rPr>
              <w:t>2022年  预留中  小微企  业份额</w:t>
            </w:r>
          </w:p>
        </w:tc>
      </w:tr>
      <w:tr w:rsidR="00FC072A">
        <w:trPr>
          <w:cantSplit/>
          <w:tblHeader/>
          <w:jc w:val="center"/>
        </w:trPr>
        <w:tc>
          <w:tcPr>
            <w:tcW w:w="1701" w:type="dxa"/>
            <w:vAlign w:val="center"/>
          </w:tcPr>
          <w:p w:rsidR="00FC072A" w:rsidRDefault="00D5657F">
            <w:pPr>
              <w:pStyle w:val="1"/>
              <w:rPr>
                <w:rFonts w:ascii="仿宋_GB2312" w:eastAsia="仿宋_GB2312"/>
              </w:rPr>
            </w:pPr>
            <w:r>
              <w:rPr>
                <w:rFonts w:ascii="仿宋_GB2312" w:eastAsia="仿宋_GB2312" w:hint="eastAsia"/>
              </w:rPr>
              <w:t>项目名称</w:t>
            </w:r>
          </w:p>
        </w:tc>
        <w:tc>
          <w:tcPr>
            <w:tcW w:w="964" w:type="dxa"/>
            <w:vAlign w:val="center"/>
          </w:tcPr>
          <w:p w:rsidR="00FC072A" w:rsidRDefault="00D5657F">
            <w:pPr>
              <w:pStyle w:val="1"/>
              <w:rPr>
                <w:rFonts w:ascii="仿宋_GB2312" w:eastAsia="仿宋_GB2312"/>
              </w:rPr>
            </w:pPr>
            <w:r>
              <w:rPr>
                <w:rFonts w:ascii="仿宋_GB2312" w:eastAsia="仿宋_GB2312" w:hint="eastAsia"/>
              </w:rPr>
              <w:t>预算    资金</w:t>
            </w:r>
          </w:p>
        </w:tc>
        <w:tc>
          <w:tcPr>
            <w:tcW w:w="1134" w:type="dxa"/>
            <w:vMerge/>
          </w:tcPr>
          <w:p w:rsidR="00FC072A" w:rsidRDefault="00FC072A">
            <w:pPr>
              <w:rPr>
                <w:rFonts w:ascii="仿宋_GB2312" w:eastAsia="仿宋_GB2312"/>
              </w:rPr>
            </w:pPr>
          </w:p>
        </w:tc>
        <w:tc>
          <w:tcPr>
            <w:tcW w:w="1134" w:type="dxa"/>
            <w:vMerge/>
          </w:tcPr>
          <w:p w:rsidR="00FC072A" w:rsidRDefault="00FC072A">
            <w:pPr>
              <w:rPr>
                <w:rFonts w:ascii="仿宋_GB2312" w:eastAsia="仿宋_GB2312"/>
              </w:rPr>
            </w:pPr>
          </w:p>
        </w:tc>
        <w:tc>
          <w:tcPr>
            <w:tcW w:w="709" w:type="dxa"/>
            <w:vMerge/>
          </w:tcPr>
          <w:p w:rsidR="00FC072A" w:rsidRDefault="00FC072A">
            <w:pPr>
              <w:rPr>
                <w:rFonts w:ascii="仿宋_GB2312" w:eastAsia="仿宋_GB2312"/>
              </w:rPr>
            </w:pPr>
          </w:p>
        </w:tc>
        <w:tc>
          <w:tcPr>
            <w:tcW w:w="850" w:type="dxa"/>
            <w:vMerge/>
          </w:tcPr>
          <w:p w:rsidR="00FC072A" w:rsidRDefault="00FC072A">
            <w:pPr>
              <w:rPr>
                <w:rFonts w:ascii="仿宋_GB2312" w:eastAsia="仿宋_GB2312"/>
              </w:rPr>
            </w:pPr>
          </w:p>
        </w:tc>
        <w:tc>
          <w:tcPr>
            <w:tcW w:w="850" w:type="dxa"/>
            <w:vMerge/>
          </w:tcPr>
          <w:p w:rsidR="00FC072A" w:rsidRDefault="00FC072A">
            <w:pPr>
              <w:rPr>
                <w:rFonts w:ascii="仿宋_GB2312" w:eastAsia="仿宋_GB2312"/>
              </w:rPr>
            </w:pPr>
          </w:p>
        </w:tc>
        <w:tc>
          <w:tcPr>
            <w:tcW w:w="964" w:type="dxa"/>
            <w:vAlign w:val="center"/>
          </w:tcPr>
          <w:p w:rsidR="00FC072A" w:rsidRDefault="00D5657F">
            <w:pPr>
              <w:pStyle w:val="1"/>
              <w:rPr>
                <w:rFonts w:ascii="仿宋_GB2312" w:eastAsia="仿宋_GB2312"/>
              </w:rPr>
            </w:pPr>
            <w:r>
              <w:rPr>
                <w:rFonts w:ascii="仿宋_GB2312" w:eastAsia="仿宋_GB2312" w:hint="eastAsia"/>
              </w:rPr>
              <w:t>合计</w:t>
            </w:r>
          </w:p>
        </w:tc>
        <w:tc>
          <w:tcPr>
            <w:tcW w:w="964" w:type="dxa"/>
            <w:vAlign w:val="center"/>
          </w:tcPr>
          <w:p w:rsidR="00FC072A" w:rsidRDefault="00D5657F">
            <w:pPr>
              <w:pStyle w:val="1"/>
              <w:rPr>
                <w:rFonts w:ascii="仿宋_GB2312" w:eastAsia="仿宋_GB2312"/>
              </w:rPr>
            </w:pPr>
            <w:r>
              <w:rPr>
                <w:rFonts w:ascii="仿宋_GB2312" w:eastAsia="仿宋_GB2312" w:hint="eastAsia"/>
              </w:rPr>
              <w:t>一般公共预算拨款</w:t>
            </w:r>
          </w:p>
        </w:tc>
        <w:tc>
          <w:tcPr>
            <w:tcW w:w="964" w:type="dxa"/>
            <w:vAlign w:val="center"/>
          </w:tcPr>
          <w:p w:rsidR="00FC072A" w:rsidRDefault="00D5657F">
            <w:pPr>
              <w:pStyle w:val="1"/>
              <w:rPr>
                <w:rFonts w:ascii="仿宋_GB2312" w:eastAsia="仿宋_GB2312"/>
              </w:rPr>
            </w:pPr>
            <w:r>
              <w:rPr>
                <w:rFonts w:ascii="仿宋_GB2312" w:eastAsia="仿宋_GB2312" w:hint="eastAsia"/>
              </w:rPr>
              <w:t>基金预算拨款</w:t>
            </w:r>
          </w:p>
        </w:tc>
        <w:tc>
          <w:tcPr>
            <w:tcW w:w="964" w:type="dxa"/>
            <w:vAlign w:val="center"/>
          </w:tcPr>
          <w:p w:rsidR="00FC072A" w:rsidRDefault="00D5657F">
            <w:pPr>
              <w:pStyle w:val="1"/>
              <w:rPr>
                <w:rFonts w:ascii="仿宋_GB2312" w:eastAsia="仿宋_GB2312"/>
              </w:rPr>
            </w:pPr>
            <w:r>
              <w:rPr>
                <w:rFonts w:ascii="仿宋_GB2312" w:eastAsia="仿宋_GB2312" w:hint="eastAsia"/>
              </w:rPr>
              <w:t>国有资本经营预算拨款</w:t>
            </w:r>
          </w:p>
        </w:tc>
        <w:tc>
          <w:tcPr>
            <w:tcW w:w="964" w:type="dxa"/>
            <w:vAlign w:val="center"/>
          </w:tcPr>
          <w:p w:rsidR="00FC072A" w:rsidRDefault="00D5657F">
            <w:pPr>
              <w:pStyle w:val="1"/>
              <w:rPr>
                <w:rFonts w:ascii="仿宋_GB2312" w:eastAsia="仿宋_GB2312"/>
              </w:rPr>
            </w:pPr>
            <w:r>
              <w:rPr>
                <w:rFonts w:ascii="仿宋_GB2312" w:eastAsia="仿宋_GB2312" w:hint="eastAsia"/>
              </w:rPr>
              <w:t>财政专户核拨</w:t>
            </w:r>
          </w:p>
        </w:tc>
        <w:tc>
          <w:tcPr>
            <w:tcW w:w="964" w:type="dxa"/>
            <w:vAlign w:val="center"/>
          </w:tcPr>
          <w:p w:rsidR="00FC072A" w:rsidRDefault="00D5657F">
            <w:pPr>
              <w:pStyle w:val="1"/>
              <w:rPr>
                <w:rFonts w:ascii="仿宋_GB2312" w:eastAsia="仿宋_GB2312"/>
              </w:rPr>
            </w:pPr>
            <w:r>
              <w:rPr>
                <w:rFonts w:ascii="仿宋_GB2312" w:eastAsia="仿宋_GB2312" w:hint="eastAsia"/>
              </w:rPr>
              <w:t>单位    资金</w:t>
            </w:r>
          </w:p>
        </w:tc>
        <w:tc>
          <w:tcPr>
            <w:tcW w:w="964" w:type="dxa"/>
            <w:vAlign w:val="center"/>
          </w:tcPr>
          <w:p w:rsidR="00FC072A" w:rsidRDefault="00D5657F">
            <w:pPr>
              <w:pStyle w:val="1"/>
              <w:rPr>
                <w:rFonts w:ascii="仿宋_GB2312" w:eastAsia="仿宋_GB2312"/>
              </w:rPr>
            </w:pPr>
            <w:r>
              <w:rPr>
                <w:rFonts w:ascii="仿宋_GB2312" w:eastAsia="仿宋_GB2312" w:hint="eastAsia"/>
              </w:rPr>
              <w:t>财政拨    款结转</w:t>
            </w:r>
          </w:p>
        </w:tc>
        <w:tc>
          <w:tcPr>
            <w:tcW w:w="964" w:type="dxa"/>
            <w:vAlign w:val="center"/>
          </w:tcPr>
          <w:p w:rsidR="00FC072A" w:rsidRDefault="00D5657F">
            <w:pPr>
              <w:pStyle w:val="1"/>
              <w:rPr>
                <w:rFonts w:ascii="仿宋_GB2312" w:eastAsia="仿宋_GB2312"/>
              </w:rPr>
            </w:pPr>
            <w:r>
              <w:rPr>
                <w:rFonts w:ascii="仿宋_GB2312" w:eastAsia="仿宋_GB2312" w:hint="eastAsia"/>
              </w:rPr>
              <w:t>非财政    拨款结    转结余</w:t>
            </w:r>
          </w:p>
        </w:tc>
        <w:tc>
          <w:tcPr>
            <w:tcW w:w="964" w:type="dxa"/>
            <w:vMerge/>
          </w:tcPr>
          <w:p w:rsidR="00FC072A" w:rsidRDefault="00FC072A">
            <w:pPr>
              <w:rPr>
                <w:rFonts w:ascii="仿宋_GB2312" w:eastAsia="仿宋_GB2312"/>
              </w:rPr>
            </w:pPr>
          </w:p>
        </w:tc>
      </w:tr>
      <w:tr w:rsidR="00FC072A">
        <w:trPr>
          <w:cantSplit/>
          <w:jc w:val="center"/>
        </w:trPr>
        <w:tc>
          <w:tcPr>
            <w:tcW w:w="1701" w:type="dxa"/>
            <w:vAlign w:val="center"/>
          </w:tcPr>
          <w:p w:rsidR="00FC072A" w:rsidRDefault="00D5657F">
            <w:pPr>
              <w:pStyle w:val="6"/>
              <w:rPr>
                <w:rFonts w:ascii="仿宋_GB2312" w:eastAsia="仿宋_GB2312"/>
              </w:rPr>
            </w:pPr>
            <w:r>
              <w:rPr>
                <w:rFonts w:ascii="仿宋_GB2312" w:eastAsia="仿宋_GB2312" w:hint="eastAsia"/>
              </w:rPr>
              <w:t>合  计</w:t>
            </w:r>
          </w:p>
        </w:tc>
        <w:tc>
          <w:tcPr>
            <w:tcW w:w="964" w:type="dxa"/>
            <w:vAlign w:val="center"/>
          </w:tcPr>
          <w:p w:rsidR="00FC072A" w:rsidRDefault="00FC072A">
            <w:pPr>
              <w:pStyle w:val="7"/>
              <w:rPr>
                <w:rFonts w:ascii="仿宋_GB2312" w:eastAsia="仿宋_GB2312"/>
              </w:rPr>
            </w:pPr>
          </w:p>
        </w:tc>
        <w:tc>
          <w:tcPr>
            <w:tcW w:w="1134" w:type="dxa"/>
            <w:vAlign w:val="center"/>
          </w:tcPr>
          <w:p w:rsidR="00FC072A" w:rsidRDefault="00FC072A">
            <w:pPr>
              <w:pStyle w:val="5"/>
              <w:rPr>
                <w:rFonts w:ascii="仿宋_GB2312" w:eastAsia="仿宋_GB2312"/>
              </w:rPr>
            </w:pPr>
          </w:p>
        </w:tc>
        <w:tc>
          <w:tcPr>
            <w:tcW w:w="1134" w:type="dxa"/>
            <w:vAlign w:val="center"/>
          </w:tcPr>
          <w:p w:rsidR="00FC072A" w:rsidRDefault="00FC072A">
            <w:pPr>
              <w:pStyle w:val="5"/>
              <w:rPr>
                <w:rFonts w:ascii="仿宋_GB2312" w:eastAsia="仿宋_GB2312"/>
              </w:rPr>
            </w:pPr>
          </w:p>
        </w:tc>
        <w:tc>
          <w:tcPr>
            <w:tcW w:w="709" w:type="dxa"/>
            <w:vAlign w:val="center"/>
          </w:tcPr>
          <w:p w:rsidR="00FC072A" w:rsidRDefault="00FC072A">
            <w:pPr>
              <w:pStyle w:val="6"/>
              <w:rPr>
                <w:rFonts w:ascii="仿宋_GB2312" w:eastAsia="仿宋_GB2312"/>
              </w:rPr>
            </w:pPr>
          </w:p>
        </w:tc>
        <w:tc>
          <w:tcPr>
            <w:tcW w:w="850" w:type="dxa"/>
            <w:vAlign w:val="center"/>
          </w:tcPr>
          <w:p w:rsidR="00FC072A" w:rsidRDefault="00FC072A">
            <w:pPr>
              <w:pStyle w:val="7"/>
              <w:rPr>
                <w:rFonts w:ascii="仿宋_GB2312" w:eastAsia="仿宋_GB2312"/>
              </w:rPr>
            </w:pPr>
          </w:p>
        </w:tc>
        <w:tc>
          <w:tcPr>
            <w:tcW w:w="850" w:type="dxa"/>
            <w:vAlign w:val="center"/>
          </w:tcPr>
          <w:p w:rsidR="00FC072A" w:rsidRDefault="00FC072A">
            <w:pPr>
              <w:pStyle w:val="7"/>
              <w:rPr>
                <w:rFonts w:ascii="仿宋_GB2312" w:eastAsia="仿宋_GB2312"/>
              </w:rPr>
            </w:pPr>
          </w:p>
        </w:tc>
        <w:tc>
          <w:tcPr>
            <w:tcW w:w="964" w:type="dxa"/>
            <w:vAlign w:val="center"/>
          </w:tcPr>
          <w:p w:rsidR="00FC072A" w:rsidRDefault="00D5657F">
            <w:pPr>
              <w:pStyle w:val="7"/>
              <w:rPr>
                <w:rFonts w:ascii="仿宋_GB2312" w:eastAsia="仿宋_GB2312"/>
              </w:rPr>
            </w:pPr>
            <w:r>
              <w:rPr>
                <w:rFonts w:ascii="仿宋_GB2312" w:eastAsia="仿宋_GB2312" w:hint="eastAsia"/>
              </w:rPr>
              <w:t>30.00</w:t>
            </w:r>
          </w:p>
        </w:tc>
        <w:tc>
          <w:tcPr>
            <w:tcW w:w="964" w:type="dxa"/>
            <w:vAlign w:val="center"/>
          </w:tcPr>
          <w:p w:rsidR="00FC072A" w:rsidRDefault="00D5657F">
            <w:pPr>
              <w:pStyle w:val="7"/>
              <w:rPr>
                <w:rFonts w:ascii="仿宋_GB2312" w:eastAsia="仿宋_GB2312"/>
              </w:rPr>
            </w:pPr>
            <w:r>
              <w:rPr>
                <w:rFonts w:ascii="仿宋_GB2312" w:eastAsia="仿宋_GB2312" w:hint="eastAsia"/>
              </w:rPr>
              <w:t>30.00</w:t>
            </w: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D5657F">
            <w:pPr>
              <w:pStyle w:val="7"/>
              <w:rPr>
                <w:rFonts w:ascii="仿宋_GB2312" w:eastAsia="仿宋_GB2312"/>
              </w:rPr>
            </w:pPr>
            <w:r>
              <w:rPr>
                <w:rFonts w:ascii="仿宋_GB2312" w:eastAsia="仿宋_GB2312" w:hint="eastAsia"/>
              </w:rPr>
              <w:t>30.00</w:t>
            </w:r>
          </w:p>
        </w:tc>
      </w:tr>
      <w:tr w:rsidR="00FC072A">
        <w:trPr>
          <w:cantSplit/>
          <w:jc w:val="center"/>
        </w:trPr>
        <w:tc>
          <w:tcPr>
            <w:tcW w:w="1701" w:type="dxa"/>
            <w:vAlign w:val="center"/>
          </w:tcPr>
          <w:p w:rsidR="00FC072A" w:rsidRDefault="00D5657F">
            <w:pPr>
              <w:pStyle w:val="6"/>
              <w:rPr>
                <w:rFonts w:ascii="仿宋_GB2312" w:eastAsia="仿宋_GB2312"/>
              </w:rPr>
            </w:pPr>
            <w:r>
              <w:rPr>
                <w:rFonts w:ascii="仿宋_GB2312" w:eastAsia="仿宋_GB2312" w:hint="eastAsia"/>
              </w:rPr>
              <w:t>唐山高新技术产业开发区人民法院（本级）小计</w:t>
            </w:r>
          </w:p>
        </w:tc>
        <w:tc>
          <w:tcPr>
            <w:tcW w:w="964" w:type="dxa"/>
            <w:vAlign w:val="center"/>
          </w:tcPr>
          <w:p w:rsidR="00FC072A" w:rsidRDefault="00FC072A">
            <w:pPr>
              <w:pStyle w:val="7"/>
              <w:rPr>
                <w:rFonts w:ascii="仿宋_GB2312" w:eastAsia="仿宋_GB2312"/>
              </w:rPr>
            </w:pPr>
          </w:p>
        </w:tc>
        <w:tc>
          <w:tcPr>
            <w:tcW w:w="1134" w:type="dxa"/>
            <w:vAlign w:val="center"/>
          </w:tcPr>
          <w:p w:rsidR="00FC072A" w:rsidRDefault="00FC072A">
            <w:pPr>
              <w:pStyle w:val="5"/>
              <w:rPr>
                <w:rFonts w:ascii="仿宋_GB2312" w:eastAsia="仿宋_GB2312"/>
              </w:rPr>
            </w:pPr>
          </w:p>
        </w:tc>
        <w:tc>
          <w:tcPr>
            <w:tcW w:w="1134" w:type="dxa"/>
            <w:vAlign w:val="center"/>
          </w:tcPr>
          <w:p w:rsidR="00FC072A" w:rsidRDefault="00FC072A">
            <w:pPr>
              <w:pStyle w:val="5"/>
              <w:rPr>
                <w:rFonts w:ascii="仿宋_GB2312" w:eastAsia="仿宋_GB2312"/>
              </w:rPr>
            </w:pPr>
          </w:p>
        </w:tc>
        <w:tc>
          <w:tcPr>
            <w:tcW w:w="709" w:type="dxa"/>
            <w:vAlign w:val="center"/>
          </w:tcPr>
          <w:p w:rsidR="00FC072A" w:rsidRDefault="00FC072A">
            <w:pPr>
              <w:pStyle w:val="6"/>
              <w:rPr>
                <w:rFonts w:ascii="仿宋_GB2312" w:eastAsia="仿宋_GB2312"/>
              </w:rPr>
            </w:pPr>
          </w:p>
        </w:tc>
        <w:tc>
          <w:tcPr>
            <w:tcW w:w="850" w:type="dxa"/>
            <w:vAlign w:val="center"/>
          </w:tcPr>
          <w:p w:rsidR="00FC072A" w:rsidRDefault="00FC072A">
            <w:pPr>
              <w:pStyle w:val="7"/>
              <w:rPr>
                <w:rFonts w:ascii="仿宋_GB2312" w:eastAsia="仿宋_GB2312"/>
              </w:rPr>
            </w:pPr>
          </w:p>
        </w:tc>
        <w:tc>
          <w:tcPr>
            <w:tcW w:w="850" w:type="dxa"/>
            <w:vAlign w:val="center"/>
          </w:tcPr>
          <w:p w:rsidR="00FC072A" w:rsidRDefault="00FC072A">
            <w:pPr>
              <w:pStyle w:val="7"/>
              <w:rPr>
                <w:rFonts w:ascii="仿宋_GB2312" w:eastAsia="仿宋_GB2312"/>
              </w:rPr>
            </w:pPr>
          </w:p>
        </w:tc>
        <w:tc>
          <w:tcPr>
            <w:tcW w:w="964" w:type="dxa"/>
            <w:vAlign w:val="center"/>
          </w:tcPr>
          <w:p w:rsidR="00FC072A" w:rsidRDefault="00D5657F">
            <w:pPr>
              <w:pStyle w:val="7"/>
              <w:rPr>
                <w:rFonts w:ascii="仿宋_GB2312" w:eastAsia="仿宋_GB2312"/>
              </w:rPr>
            </w:pPr>
            <w:r>
              <w:rPr>
                <w:rFonts w:ascii="仿宋_GB2312" w:eastAsia="仿宋_GB2312" w:hint="eastAsia"/>
              </w:rPr>
              <w:t>30.00</w:t>
            </w:r>
          </w:p>
        </w:tc>
        <w:tc>
          <w:tcPr>
            <w:tcW w:w="964" w:type="dxa"/>
            <w:vAlign w:val="center"/>
          </w:tcPr>
          <w:p w:rsidR="00FC072A" w:rsidRDefault="00D5657F">
            <w:pPr>
              <w:pStyle w:val="7"/>
              <w:rPr>
                <w:rFonts w:ascii="仿宋_GB2312" w:eastAsia="仿宋_GB2312"/>
              </w:rPr>
            </w:pPr>
            <w:r>
              <w:rPr>
                <w:rFonts w:ascii="仿宋_GB2312" w:eastAsia="仿宋_GB2312" w:hint="eastAsia"/>
              </w:rPr>
              <w:t>30.00</w:t>
            </w: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FC072A">
            <w:pPr>
              <w:pStyle w:val="7"/>
              <w:rPr>
                <w:rFonts w:ascii="仿宋_GB2312" w:eastAsia="仿宋_GB2312"/>
              </w:rPr>
            </w:pPr>
          </w:p>
        </w:tc>
        <w:tc>
          <w:tcPr>
            <w:tcW w:w="964" w:type="dxa"/>
            <w:vAlign w:val="center"/>
          </w:tcPr>
          <w:p w:rsidR="00FC072A" w:rsidRDefault="00D5657F">
            <w:pPr>
              <w:pStyle w:val="7"/>
              <w:rPr>
                <w:rFonts w:ascii="仿宋_GB2312" w:eastAsia="仿宋_GB2312"/>
              </w:rPr>
            </w:pPr>
            <w:r>
              <w:rPr>
                <w:rFonts w:ascii="仿宋_GB2312" w:eastAsia="仿宋_GB2312" w:hint="eastAsia"/>
              </w:rPr>
              <w:t>30.00</w:t>
            </w:r>
          </w:p>
        </w:tc>
      </w:tr>
      <w:tr w:rsidR="00FC072A">
        <w:trPr>
          <w:cantSplit/>
          <w:jc w:val="center"/>
        </w:trPr>
        <w:tc>
          <w:tcPr>
            <w:tcW w:w="1701" w:type="dxa"/>
            <w:vAlign w:val="center"/>
          </w:tcPr>
          <w:p w:rsidR="00FC072A" w:rsidRDefault="00D5657F">
            <w:pPr>
              <w:pStyle w:val="2"/>
              <w:rPr>
                <w:rFonts w:ascii="仿宋_GB2312" w:eastAsia="仿宋_GB2312"/>
              </w:rPr>
            </w:pPr>
            <w:r>
              <w:rPr>
                <w:rFonts w:ascii="仿宋_GB2312" w:eastAsia="仿宋_GB2312" w:hint="eastAsia"/>
              </w:rPr>
              <w:t>老庄子法庭锅炉改造</w:t>
            </w:r>
          </w:p>
        </w:tc>
        <w:tc>
          <w:tcPr>
            <w:tcW w:w="964" w:type="dxa"/>
            <w:vAlign w:val="center"/>
          </w:tcPr>
          <w:p w:rsidR="00FC072A" w:rsidRDefault="00D5657F">
            <w:pPr>
              <w:pStyle w:val="4"/>
              <w:rPr>
                <w:rFonts w:ascii="仿宋_GB2312" w:eastAsia="仿宋_GB2312"/>
              </w:rPr>
            </w:pPr>
            <w:r>
              <w:rPr>
                <w:rFonts w:ascii="仿宋_GB2312" w:eastAsia="仿宋_GB2312" w:hint="eastAsia"/>
              </w:rPr>
              <w:t>30.00</w:t>
            </w:r>
          </w:p>
        </w:tc>
        <w:tc>
          <w:tcPr>
            <w:tcW w:w="1134" w:type="dxa"/>
            <w:vAlign w:val="center"/>
          </w:tcPr>
          <w:p w:rsidR="00FC072A" w:rsidRDefault="00D5657F">
            <w:pPr>
              <w:pStyle w:val="2"/>
              <w:rPr>
                <w:rFonts w:ascii="仿宋_GB2312" w:eastAsia="仿宋_GB2312"/>
              </w:rPr>
            </w:pPr>
            <w:r>
              <w:rPr>
                <w:rFonts w:ascii="仿宋_GB2312" w:eastAsia="仿宋_GB2312" w:hint="eastAsia"/>
              </w:rPr>
              <w:t>供暖设备安装</w:t>
            </w:r>
          </w:p>
        </w:tc>
        <w:tc>
          <w:tcPr>
            <w:tcW w:w="1134" w:type="dxa"/>
            <w:vAlign w:val="center"/>
          </w:tcPr>
          <w:p w:rsidR="00FC072A" w:rsidRDefault="00D5657F">
            <w:pPr>
              <w:pStyle w:val="2"/>
              <w:rPr>
                <w:rFonts w:ascii="仿宋_GB2312" w:eastAsia="仿宋_GB2312"/>
              </w:rPr>
            </w:pPr>
            <w:r>
              <w:rPr>
                <w:rFonts w:ascii="仿宋_GB2312" w:eastAsia="仿宋_GB2312" w:hint="eastAsia"/>
              </w:rPr>
              <w:t>B0605</w:t>
            </w:r>
          </w:p>
        </w:tc>
        <w:tc>
          <w:tcPr>
            <w:tcW w:w="709" w:type="dxa"/>
            <w:vAlign w:val="center"/>
          </w:tcPr>
          <w:p w:rsidR="00FC072A" w:rsidRDefault="00D5657F">
            <w:pPr>
              <w:pStyle w:val="3"/>
              <w:rPr>
                <w:rFonts w:ascii="仿宋_GB2312" w:eastAsia="仿宋_GB2312"/>
              </w:rPr>
            </w:pPr>
            <w:r>
              <w:rPr>
                <w:rFonts w:ascii="仿宋_GB2312" w:eastAsia="仿宋_GB2312" w:hint="eastAsia"/>
              </w:rPr>
              <w:t>万元</w:t>
            </w:r>
          </w:p>
        </w:tc>
        <w:tc>
          <w:tcPr>
            <w:tcW w:w="850" w:type="dxa"/>
            <w:vAlign w:val="center"/>
          </w:tcPr>
          <w:p w:rsidR="00FC072A" w:rsidRDefault="00D5657F">
            <w:pPr>
              <w:pStyle w:val="4"/>
              <w:rPr>
                <w:rFonts w:ascii="仿宋_GB2312" w:eastAsia="仿宋_GB2312"/>
              </w:rPr>
            </w:pPr>
            <w:r>
              <w:rPr>
                <w:rFonts w:ascii="仿宋_GB2312" w:eastAsia="仿宋_GB2312" w:hint="eastAsia"/>
              </w:rPr>
              <w:t>1</w:t>
            </w:r>
          </w:p>
        </w:tc>
        <w:tc>
          <w:tcPr>
            <w:tcW w:w="850" w:type="dxa"/>
            <w:vAlign w:val="center"/>
          </w:tcPr>
          <w:p w:rsidR="00FC072A" w:rsidRDefault="00D5657F">
            <w:pPr>
              <w:pStyle w:val="4"/>
              <w:rPr>
                <w:rFonts w:ascii="仿宋_GB2312" w:eastAsia="仿宋_GB2312"/>
              </w:rPr>
            </w:pPr>
            <w:r>
              <w:rPr>
                <w:rFonts w:ascii="仿宋_GB2312" w:eastAsia="仿宋_GB2312" w:hint="eastAsia"/>
              </w:rPr>
              <w:t>30.00</w:t>
            </w:r>
          </w:p>
        </w:tc>
        <w:tc>
          <w:tcPr>
            <w:tcW w:w="964" w:type="dxa"/>
            <w:vAlign w:val="center"/>
          </w:tcPr>
          <w:p w:rsidR="00FC072A" w:rsidRDefault="00D5657F">
            <w:pPr>
              <w:pStyle w:val="4"/>
              <w:rPr>
                <w:rFonts w:ascii="仿宋_GB2312" w:eastAsia="仿宋_GB2312"/>
              </w:rPr>
            </w:pPr>
            <w:r>
              <w:rPr>
                <w:rFonts w:ascii="仿宋_GB2312" w:eastAsia="仿宋_GB2312" w:hint="eastAsia"/>
              </w:rPr>
              <w:t>30.00</w:t>
            </w:r>
          </w:p>
        </w:tc>
        <w:tc>
          <w:tcPr>
            <w:tcW w:w="964" w:type="dxa"/>
            <w:vAlign w:val="center"/>
          </w:tcPr>
          <w:p w:rsidR="00FC072A" w:rsidRDefault="00D5657F">
            <w:pPr>
              <w:pStyle w:val="4"/>
              <w:rPr>
                <w:rFonts w:ascii="仿宋_GB2312" w:eastAsia="仿宋_GB2312"/>
              </w:rPr>
            </w:pPr>
            <w:r>
              <w:rPr>
                <w:rFonts w:ascii="仿宋_GB2312" w:eastAsia="仿宋_GB2312" w:hint="eastAsia"/>
              </w:rPr>
              <w:t>30.00</w:t>
            </w:r>
          </w:p>
        </w:tc>
        <w:tc>
          <w:tcPr>
            <w:tcW w:w="964" w:type="dxa"/>
            <w:vAlign w:val="center"/>
          </w:tcPr>
          <w:p w:rsidR="00FC072A" w:rsidRDefault="00FC072A">
            <w:pPr>
              <w:pStyle w:val="4"/>
              <w:rPr>
                <w:rFonts w:ascii="仿宋_GB2312" w:eastAsia="仿宋_GB2312"/>
              </w:rPr>
            </w:pPr>
          </w:p>
        </w:tc>
        <w:tc>
          <w:tcPr>
            <w:tcW w:w="964" w:type="dxa"/>
            <w:vAlign w:val="center"/>
          </w:tcPr>
          <w:p w:rsidR="00FC072A" w:rsidRDefault="00FC072A">
            <w:pPr>
              <w:pStyle w:val="4"/>
              <w:rPr>
                <w:rFonts w:ascii="仿宋_GB2312" w:eastAsia="仿宋_GB2312"/>
              </w:rPr>
            </w:pPr>
          </w:p>
        </w:tc>
        <w:tc>
          <w:tcPr>
            <w:tcW w:w="964" w:type="dxa"/>
            <w:vAlign w:val="center"/>
          </w:tcPr>
          <w:p w:rsidR="00FC072A" w:rsidRDefault="00FC072A">
            <w:pPr>
              <w:pStyle w:val="4"/>
              <w:rPr>
                <w:rFonts w:ascii="仿宋_GB2312" w:eastAsia="仿宋_GB2312"/>
              </w:rPr>
            </w:pPr>
          </w:p>
        </w:tc>
        <w:tc>
          <w:tcPr>
            <w:tcW w:w="964" w:type="dxa"/>
            <w:vAlign w:val="center"/>
          </w:tcPr>
          <w:p w:rsidR="00FC072A" w:rsidRDefault="00FC072A">
            <w:pPr>
              <w:pStyle w:val="4"/>
              <w:rPr>
                <w:rFonts w:ascii="仿宋_GB2312" w:eastAsia="仿宋_GB2312"/>
              </w:rPr>
            </w:pPr>
          </w:p>
        </w:tc>
        <w:tc>
          <w:tcPr>
            <w:tcW w:w="964" w:type="dxa"/>
            <w:vAlign w:val="center"/>
          </w:tcPr>
          <w:p w:rsidR="00FC072A" w:rsidRDefault="00FC072A">
            <w:pPr>
              <w:pStyle w:val="4"/>
              <w:rPr>
                <w:rFonts w:ascii="仿宋_GB2312" w:eastAsia="仿宋_GB2312"/>
              </w:rPr>
            </w:pPr>
          </w:p>
        </w:tc>
        <w:tc>
          <w:tcPr>
            <w:tcW w:w="964" w:type="dxa"/>
            <w:vAlign w:val="center"/>
          </w:tcPr>
          <w:p w:rsidR="00FC072A" w:rsidRDefault="00FC072A">
            <w:pPr>
              <w:pStyle w:val="4"/>
              <w:rPr>
                <w:rFonts w:ascii="仿宋_GB2312" w:eastAsia="仿宋_GB2312"/>
              </w:rPr>
            </w:pPr>
          </w:p>
        </w:tc>
        <w:tc>
          <w:tcPr>
            <w:tcW w:w="964" w:type="dxa"/>
            <w:vAlign w:val="center"/>
          </w:tcPr>
          <w:p w:rsidR="00FC072A" w:rsidRDefault="00D5657F">
            <w:pPr>
              <w:pStyle w:val="4"/>
              <w:rPr>
                <w:rFonts w:ascii="仿宋_GB2312" w:eastAsia="仿宋_GB2312"/>
              </w:rPr>
            </w:pPr>
            <w:r>
              <w:rPr>
                <w:rFonts w:ascii="仿宋_GB2312" w:eastAsia="仿宋_GB2312" w:hint="eastAsia"/>
              </w:rPr>
              <w:t>30.00</w:t>
            </w:r>
          </w:p>
        </w:tc>
      </w:tr>
    </w:tbl>
    <w:p w:rsidR="00FC072A" w:rsidRDefault="00D5657F">
      <w:pPr>
        <w:spacing w:line="500" w:lineRule="exact"/>
        <w:ind w:firstLine="420"/>
        <w:rPr>
          <w:rFonts w:ascii="仿宋_GB2312" w:eastAsia="仿宋_GB2312"/>
        </w:rPr>
      </w:pPr>
      <w:r>
        <w:rPr>
          <w:rFonts w:ascii="仿宋_GB2312" w:eastAsia="仿宋_GB2312" w:hAnsi="方正书宋_GBK" w:cs="方正书宋_GBK" w:hint="eastAsia"/>
          <w:color w:val="000000"/>
          <w:sz w:val="21"/>
        </w:rPr>
        <w:t>注：同一采购目录序号的物品，其单价会因配置规格不同而变动，均符合资产配置标准。涉密采购事项按照相关规定执行。</w:t>
      </w:r>
    </w:p>
    <w:p w:rsidR="00FC072A" w:rsidRDefault="00FC072A">
      <w:pPr>
        <w:ind w:firstLine="640"/>
        <w:rPr>
          <w:rFonts w:ascii="仿宋_GB2312" w:eastAsia="仿宋_GB2312"/>
        </w:rPr>
      </w:pPr>
    </w:p>
    <w:p w:rsidR="00FC072A" w:rsidRDefault="00D5657F">
      <w:pPr>
        <w:spacing w:before="10" w:after="10"/>
        <w:ind w:firstLine="640"/>
        <w:outlineLvl w:val="2"/>
        <w:rPr>
          <w:rFonts w:ascii="仿宋_GB2312" w:eastAsia="仿宋_GB2312"/>
        </w:rPr>
      </w:pPr>
      <w:bookmarkStart w:id="15" w:name="_Toc_3_3_0000000016"/>
      <w:r>
        <w:rPr>
          <w:rFonts w:ascii="仿宋_GB2312" w:eastAsia="仿宋_GB2312" w:hAnsi="黑体" w:cs="黑体" w:hint="eastAsia"/>
          <w:color w:val="000000"/>
          <w:sz w:val="32"/>
        </w:rPr>
        <w:t>七、国有资产信息</w:t>
      </w:r>
      <w:bookmarkEnd w:id="15"/>
    </w:p>
    <w:p w:rsidR="00FC072A" w:rsidRDefault="00D5657F">
      <w:pPr>
        <w:spacing w:line="500" w:lineRule="exact"/>
        <w:ind w:firstLine="560"/>
        <w:rPr>
          <w:rFonts w:ascii="仿宋_GB2312" w:eastAsia="仿宋_GB2312"/>
        </w:rPr>
      </w:pPr>
      <w:r>
        <w:rPr>
          <w:rFonts w:ascii="仿宋_GB2312" w:eastAsia="仿宋_GB2312" w:hint="eastAsia"/>
          <w:color w:val="000000"/>
          <w:sz w:val="28"/>
        </w:rPr>
        <w:t>唐山高新技术产业开发区人民法院（</w:t>
      </w:r>
      <w:r w:rsidR="007A0477">
        <w:rPr>
          <w:rFonts w:ascii="仿宋_GB2312" w:eastAsia="仿宋_GB2312" w:hint="eastAsia"/>
          <w:color w:val="000000"/>
          <w:sz w:val="28"/>
          <w:lang w:eastAsia="zh-CN"/>
        </w:rPr>
        <w:t>本级</w:t>
      </w:r>
      <w:r>
        <w:rPr>
          <w:rFonts w:ascii="仿宋_GB2312" w:eastAsia="仿宋_GB2312" w:hint="eastAsia"/>
          <w:color w:val="000000"/>
          <w:sz w:val="28"/>
        </w:rPr>
        <w:t>）上年末固定资产金额为</w:t>
      </w:r>
      <w:r>
        <w:rPr>
          <w:rFonts w:ascii="仿宋_GB2312" w:eastAsia="仿宋_GB2312" w:hint="eastAsia"/>
          <w:color w:val="000000"/>
          <w:sz w:val="28"/>
          <w:lang w:eastAsia="zh-CN"/>
        </w:rPr>
        <w:t>2616.07</w:t>
      </w:r>
      <w:r>
        <w:rPr>
          <w:rFonts w:ascii="仿宋_GB2312" w:eastAsia="仿宋_GB2312" w:hint="eastAsia"/>
          <w:color w:val="000000"/>
          <w:sz w:val="28"/>
        </w:rPr>
        <w:t>万元（详见下表）。本年度拟购置固定资产总额为</w:t>
      </w:r>
      <w:r>
        <w:rPr>
          <w:rFonts w:ascii="仿宋_GB2312" w:eastAsia="仿宋_GB2312" w:hint="eastAsia"/>
          <w:color w:val="000000"/>
          <w:sz w:val="28"/>
          <w:lang w:eastAsia="zh-CN"/>
        </w:rPr>
        <w:t>30</w:t>
      </w:r>
      <w:r>
        <w:rPr>
          <w:rFonts w:ascii="仿宋_GB2312" w:eastAsia="仿宋_GB2312" w:hint="eastAsia"/>
          <w:color w:val="000000"/>
          <w:sz w:val="28"/>
        </w:rPr>
        <w:t>.00万元，已按要求列入政府采购预算，详见政府采购预算表。</w:t>
      </w:r>
    </w:p>
    <w:p w:rsidR="00FC072A" w:rsidRDefault="00FA2B5D">
      <w:pPr>
        <w:jc w:val="center"/>
        <w:rPr>
          <w:rFonts w:ascii="仿宋_GB2312" w:eastAsia="仿宋_GB2312"/>
        </w:rPr>
      </w:pPr>
      <w:r>
        <w:rPr>
          <w:rFonts w:ascii="仿宋_GB2312" w:eastAsia="仿宋_GB2312" w:hAnsi="方正小标宋_GBK" w:cs="方正小标宋_GBK" w:hint="eastAsia"/>
          <w:color w:val="000000"/>
          <w:sz w:val="36"/>
        </w:rPr>
        <w:t>单位</w:t>
      </w:r>
      <w:r w:rsidR="00D5657F">
        <w:rPr>
          <w:rFonts w:ascii="仿宋_GB2312" w:eastAsia="仿宋_GB2312" w:hAnsi="方正小标宋_GBK" w:cs="方正小标宋_GBK" w:hint="eastAsia"/>
          <w:color w:val="000000"/>
          <w:sz w:val="36"/>
        </w:rPr>
        <w:t>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7370"/>
        <w:gridCol w:w="2835"/>
        <w:gridCol w:w="2835"/>
      </w:tblGrid>
      <w:tr w:rsidR="00FC072A">
        <w:trPr>
          <w:tblHeader/>
          <w:jc w:val="center"/>
        </w:trPr>
        <w:tc>
          <w:tcPr>
            <w:tcW w:w="7370" w:type="dxa"/>
            <w:tcBorders>
              <w:top w:val="single" w:sz="6" w:space="0" w:color="FFFFFF"/>
              <w:left w:val="single" w:sz="6" w:space="0" w:color="FFFFFF"/>
              <w:right w:val="single" w:sz="6" w:space="0" w:color="FFFFFF"/>
            </w:tcBorders>
            <w:vAlign w:val="center"/>
          </w:tcPr>
          <w:p w:rsidR="00FC072A" w:rsidRDefault="003A739E">
            <w:pPr>
              <w:pStyle w:val="20"/>
              <w:rPr>
                <w:rFonts w:ascii="仿宋_GB2312" w:eastAsia="仿宋_GB2312"/>
                <w:lang w:eastAsia="zh-CN"/>
              </w:rPr>
            </w:pPr>
            <w:r>
              <w:rPr>
                <w:rFonts w:ascii="仿宋_GB2312" w:eastAsia="仿宋_GB2312" w:hint="eastAsia"/>
              </w:rPr>
              <w:t>137001</w:t>
            </w:r>
            <w:r w:rsidR="00D5657F">
              <w:rPr>
                <w:rFonts w:ascii="仿宋_GB2312" w:eastAsia="仿宋_GB2312" w:hint="eastAsia"/>
              </w:rPr>
              <w:t>唐山高新技术产业开发区人民法院</w:t>
            </w:r>
            <w:r w:rsidR="007A0477">
              <w:rPr>
                <w:rFonts w:ascii="仿宋_GB2312" w:eastAsia="仿宋_GB2312" w:hint="eastAsia"/>
                <w:lang w:eastAsia="zh-CN"/>
              </w:rPr>
              <w:t>（本级）</w:t>
            </w:r>
          </w:p>
        </w:tc>
        <w:tc>
          <w:tcPr>
            <w:tcW w:w="5669" w:type="dxa"/>
            <w:gridSpan w:val="2"/>
            <w:tcBorders>
              <w:top w:val="single" w:sz="6" w:space="0" w:color="FFFFFF"/>
              <w:left w:val="single" w:sz="6" w:space="0" w:color="FFFFFF"/>
              <w:right w:val="single" w:sz="6" w:space="0" w:color="FFFFFF"/>
            </w:tcBorders>
            <w:vAlign w:val="center"/>
          </w:tcPr>
          <w:p w:rsidR="00FC072A" w:rsidRDefault="00D5657F">
            <w:pPr>
              <w:pStyle w:val="22"/>
              <w:rPr>
                <w:rFonts w:ascii="仿宋_GB2312" w:eastAsia="仿宋_GB2312"/>
              </w:rPr>
            </w:pPr>
            <w:r>
              <w:rPr>
                <w:rFonts w:ascii="仿宋_GB2312" w:eastAsia="仿宋_GB2312" w:hint="eastAsia"/>
              </w:rPr>
              <w:t>截止时间：2021-12-31</w:t>
            </w:r>
          </w:p>
        </w:tc>
      </w:tr>
      <w:tr w:rsidR="00FC072A">
        <w:trPr>
          <w:tblHeader/>
          <w:jc w:val="center"/>
        </w:trPr>
        <w:tc>
          <w:tcPr>
            <w:tcW w:w="7370" w:type="dxa"/>
            <w:vAlign w:val="center"/>
          </w:tcPr>
          <w:p w:rsidR="00FC072A" w:rsidRDefault="00D5657F">
            <w:pPr>
              <w:pStyle w:val="1"/>
              <w:rPr>
                <w:rFonts w:ascii="仿宋_GB2312" w:eastAsia="仿宋_GB2312"/>
              </w:rPr>
            </w:pPr>
            <w:r>
              <w:rPr>
                <w:rFonts w:ascii="仿宋_GB2312" w:eastAsia="仿宋_GB2312" w:hint="eastAsia"/>
              </w:rPr>
              <w:t>项   目</w:t>
            </w:r>
          </w:p>
        </w:tc>
        <w:tc>
          <w:tcPr>
            <w:tcW w:w="2835" w:type="dxa"/>
            <w:vAlign w:val="center"/>
          </w:tcPr>
          <w:p w:rsidR="00FC072A" w:rsidRDefault="00D5657F">
            <w:pPr>
              <w:pStyle w:val="1"/>
              <w:rPr>
                <w:rFonts w:ascii="仿宋_GB2312" w:eastAsia="仿宋_GB2312"/>
              </w:rPr>
            </w:pPr>
            <w:r>
              <w:rPr>
                <w:rFonts w:ascii="仿宋_GB2312" w:eastAsia="仿宋_GB2312" w:hint="eastAsia"/>
              </w:rPr>
              <w:t>数量</w:t>
            </w:r>
          </w:p>
        </w:tc>
        <w:tc>
          <w:tcPr>
            <w:tcW w:w="2835" w:type="dxa"/>
            <w:vAlign w:val="center"/>
          </w:tcPr>
          <w:p w:rsidR="00FC072A" w:rsidRDefault="00D5657F">
            <w:pPr>
              <w:pStyle w:val="1"/>
              <w:rPr>
                <w:rFonts w:ascii="仿宋_GB2312" w:eastAsia="仿宋_GB2312"/>
              </w:rPr>
            </w:pPr>
            <w:r>
              <w:rPr>
                <w:rFonts w:ascii="仿宋_GB2312" w:eastAsia="仿宋_GB2312" w:hint="eastAsia"/>
              </w:rPr>
              <w:t>价值（金额单位：万元）</w:t>
            </w:r>
          </w:p>
        </w:tc>
      </w:tr>
      <w:tr w:rsidR="00FC072A">
        <w:trPr>
          <w:jc w:val="center"/>
        </w:trPr>
        <w:tc>
          <w:tcPr>
            <w:tcW w:w="7370" w:type="dxa"/>
            <w:vAlign w:val="center"/>
          </w:tcPr>
          <w:p w:rsidR="00FC072A" w:rsidRDefault="00D5657F">
            <w:pPr>
              <w:pStyle w:val="2"/>
              <w:rPr>
                <w:rFonts w:ascii="仿宋_GB2312" w:eastAsia="仿宋_GB2312"/>
                <w:lang w:eastAsia="zh-CN"/>
              </w:rPr>
            </w:pPr>
            <w:r>
              <w:rPr>
                <w:rFonts w:ascii="仿宋_GB2312" w:eastAsia="仿宋_GB2312" w:hint="eastAsia"/>
                <w:lang w:eastAsia="zh-CN"/>
              </w:rPr>
              <w:t>合计</w:t>
            </w:r>
          </w:p>
        </w:tc>
        <w:tc>
          <w:tcPr>
            <w:tcW w:w="2835" w:type="dxa"/>
            <w:vAlign w:val="center"/>
          </w:tcPr>
          <w:p w:rsidR="00FC072A" w:rsidRDefault="00D5657F">
            <w:pPr>
              <w:pStyle w:val="3"/>
              <w:rPr>
                <w:rFonts w:ascii="仿宋_GB2312" w:eastAsia="仿宋_GB2312"/>
                <w:lang w:eastAsia="zh-CN"/>
              </w:rPr>
            </w:pPr>
            <w:r>
              <w:rPr>
                <w:rFonts w:ascii="仿宋_GB2312" w:eastAsia="仿宋_GB2312" w:hint="eastAsia"/>
                <w:lang w:eastAsia="zh-CN"/>
              </w:rPr>
              <w:t>2275</w:t>
            </w:r>
          </w:p>
        </w:tc>
        <w:tc>
          <w:tcPr>
            <w:tcW w:w="2835" w:type="dxa"/>
            <w:vAlign w:val="center"/>
          </w:tcPr>
          <w:p w:rsidR="00FC072A" w:rsidRDefault="00D5657F">
            <w:pPr>
              <w:pStyle w:val="4"/>
              <w:rPr>
                <w:rFonts w:ascii="仿宋_GB2312" w:eastAsia="仿宋_GB2312"/>
                <w:lang w:eastAsia="zh-CN"/>
              </w:rPr>
            </w:pPr>
            <w:r>
              <w:rPr>
                <w:rFonts w:ascii="仿宋_GB2312" w:eastAsia="仿宋_GB2312" w:hint="eastAsia"/>
                <w:lang w:eastAsia="zh-CN"/>
              </w:rPr>
              <w:t>2616.07</w:t>
            </w:r>
          </w:p>
        </w:tc>
      </w:tr>
    </w:tbl>
    <w:p w:rsidR="00FC072A" w:rsidRDefault="00D5657F">
      <w:pPr>
        <w:ind w:firstLine="420"/>
        <w:rPr>
          <w:rFonts w:ascii="仿宋_GB2312" w:eastAsia="仿宋_GB2312"/>
        </w:rPr>
      </w:pPr>
      <w:r>
        <w:rPr>
          <w:rFonts w:ascii="仿宋_GB2312" w:eastAsia="仿宋_GB2312" w:hAnsi="方正书宋_GBK" w:cs="方正书宋_GBK" w:hint="eastAsia"/>
          <w:color w:val="000000"/>
          <w:sz w:val="21"/>
        </w:rPr>
        <w:t>注：无固定资产占用情况，空表列示。</w:t>
      </w:r>
    </w:p>
    <w:p w:rsidR="00FC072A" w:rsidRDefault="00FC072A">
      <w:pPr>
        <w:ind w:firstLine="640"/>
        <w:rPr>
          <w:rFonts w:ascii="仿宋_GB2312" w:eastAsia="仿宋_GB2312"/>
        </w:rPr>
      </w:pPr>
    </w:p>
    <w:tbl>
      <w:tblPr>
        <w:tblW w:w="13385" w:type="dxa"/>
        <w:tblInd w:w="615" w:type="dxa"/>
        <w:tblLayout w:type="fixed"/>
        <w:tblLook w:val="04A0"/>
      </w:tblPr>
      <w:tblGrid>
        <w:gridCol w:w="7715"/>
        <w:gridCol w:w="2835"/>
        <w:gridCol w:w="2835"/>
      </w:tblGrid>
      <w:tr w:rsidR="00FC072A">
        <w:trPr>
          <w:trHeight w:val="645"/>
        </w:trPr>
        <w:tc>
          <w:tcPr>
            <w:tcW w:w="7715" w:type="dxa"/>
            <w:tcBorders>
              <w:top w:val="single" w:sz="4" w:space="0" w:color="auto"/>
              <w:left w:val="single" w:sz="4" w:space="0" w:color="auto"/>
              <w:bottom w:val="single" w:sz="4" w:space="0" w:color="auto"/>
              <w:right w:val="single" w:sz="4" w:space="0" w:color="auto"/>
            </w:tcBorders>
            <w:vAlign w:val="center"/>
          </w:tcPr>
          <w:p w:rsidR="00FC072A" w:rsidRDefault="00D5657F">
            <w:pPr>
              <w:jc w:val="center"/>
              <w:rPr>
                <w:rFonts w:ascii="仿宋_GB2312" w:eastAsia="仿宋_GB2312" w:cs="宋体"/>
                <w:b/>
                <w:bCs/>
                <w:sz w:val="32"/>
                <w:szCs w:val="30"/>
              </w:rPr>
            </w:pPr>
            <w:bookmarkStart w:id="16" w:name="_Toc_3_3_0000000017"/>
            <w:r>
              <w:rPr>
                <w:rFonts w:ascii="仿宋_GB2312" w:eastAsia="仿宋_GB2312" w:hAnsi="宋体" w:cs="宋体" w:hint="eastAsia"/>
                <w:b/>
                <w:bCs/>
                <w:sz w:val="32"/>
                <w:szCs w:val="30"/>
              </w:rPr>
              <w:lastRenderedPageBreak/>
              <w:t>项目</w:t>
            </w:r>
          </w:p>
        </w:tc>
        <w:tc>
          <w:tcPr>
            <w:tcW w:w="2835" w:type="dxa"/>
            <w:tcBorders>
              <w:top w:val="single" w:sz="4" w:space="0" w:color="auto"/>
              <w:left w:val="nil"/>
              <w:bottom w:val="single" w:sz="4" w:space="0" w:color="auto"/>
              <w:right w:val="single" w:sz="4" w:space="0" w:color="auto"/>
            </w:tcBorders>
            <w:vAlign w:val="center"/>
          </w:tcPr>
          <w:p w:rsidR="00FC072A" w:rsidRDefault="00D5657F">
            <w:pPr>
              <w:jc w:val="center"/>
              <w:rPr>
                <w:rFonts w:ascii="仿宋_GB2312" w:eastAsia="仿宋_GB2312" w:cs="宋体"/>
                <w:b/>
                <w:bCs/>
                <w:sz w:val="32"/>
                <w:szCs w:val="30"/>
              </w:rPr>
            </w:pPr>
            <w:r>
              <w:rPr>
                <w:rFonts w:ascii="仿宋_GB2312" w:eastAsia="仿宋_GB2312" w:hAnsi="宋体" w:cs="宋体" w:hint="eastAsia"/>
                <w:b/>
                <w:bCs/>
                <w:sz w:val="32"/>
                <w:szCs w:val="30"/>
              </w:rPr>
              <w:t>数量</w:t>
            </w:r>
          </w:p>
        </w:tc>
        <w:tc>
          <w:tcPr>
            <w:tcW w:w="2835" w:type="dxa"/>
            <w:tcBorders>
              <w:top w:val="single" w:sz="4" w:space="0" w:color="auto"/>
              <w:left w:val="nil"/>
              <w:bottom w:val="single" w:sz="4" w:space="0" w:color="auto"/>
              <w:right w:val="single" w:sz="4" w:space="0" w:color="auto"/>
            </w:tcBorders>
            <w:vAlign w:val="center"/>
          </w:tcPr>
          <w:p w:rsidR="00FC072A" w:rsidRDefault="00D5657F">
            <w:pPr>
              <w:jc w:val="center"/>
              <w:rPr>
                <w:rFonts w:ascii="仿宋_GB2312" w:eastAsia="仿宋_GB2312" w:cs="宋体"/>
                <w:b/>
                <w:bCs/>
                <w:sz w:val="32"/>
                <w:szCs w:val="30"/>
              </w:rPr>
            </w:pPr>
            <w:r>
              <w:rPr>
                <w:rFonts w:ascii="仿宋_GB2312" w:eastAsia="仿宋_GB2312" w:hAnsi="宋体" w:cs="宋体" w:hint="eastAsia"/>
                <w:b/>
                <w:bCs/>
                <w:sz w:val="32"/>
                <w:szCs w:val="30"/>
              </w:rPr>
              <w:t>价值（金额单位：万元）</w:t>
            </w: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一、土地房屋及构筑物</w:t>
            </w:r>
          </w:p>
        </w:tc>
        <w:tc>
          <w:tcPr>
            <w:tcW w:w="2835" w:type="dxa"/>
            <w:tcBorders>
              <w:top w:val="nil"/>
              <w:left w:val="nil"/>
              <w:bottom w:val="single" w:sz="4" w:space="0" w:color="auto"/>
              <w:right w:val="single" w:sz="4" w:space="0" w:color="auto"/>
            </w:tcBorders>
            <w:vAlign w:val="center"/>
          </w:tcPr>
          <w:p w:rsidR="00FC072A" w:rsidRDefault="00D5657F">
            <w:pPr>
              <w:jc w:val="center"/>
              <w:rPr>
                <w:rFonts w:ascii="宋体" w:hAnsi="宋体" w:cs="宋体"/>
                <w:sz w:val="20"/>
                <w:szCs w:val="20"/>
              </w:rPr>
            </w:pPr>
            <w:r>
              <w:rPr>
                <w:rFonts w:hint="eastAsia"/>
                <w:sz w:val="20"/>
                <w:szCs w:val="20"/>
              </w:rPr>
              <w:t>- -</w:t>
            </w: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 xml:space="preserve">　　其中：房屋</w:t>
            </w:r>
          </w:p>
        </w:tc>
        <w:tc>
          <w:tcPr>
            <w:tcW w:w="2835" w:type="dxa"/>
            <w:tcBorders>
              <w:top w:val="nil"/>
              <w:left w:val="nil"/>
              <w:bottom w:val="single" w:sz="4" w:space="0" w:color="auto"/>
              <w:right w:val="single" w:sz="4" w:space="0" w:color="auto"/>
            </w:tcBorders>
            <w:vAlign w:val="center"/>
          </w:tcPr>
          <w:p w:rsidR="00FC072A" w:rsidRDefault="00D5657F">
            <w:pPr>
              <w:rPr>
                <w:rFonts w:ascii="宋体" w:hAnsi="宋体" w:cs="宋体"/>
                <w:sz w:val="20"/>
                <w:szCs w:val="20"/>
              </w:rPr>
            </w:pPr>
            <w:r>
              <w:rPr>
                <w:rFonts w:hint="eastAsia"/>
                <w:sz w:val="20"/>
                <w:szCs w:val="20"/>
              </w:rPr>
              <w:t xml:space="preserve">　</w:t>
            </w: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二、通用设备</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980</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1158.97</w:t>
            </w: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 xml:space="preserve">　　其中：汽车</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8</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150.2</w:t>
            </w: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三、专用设备</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121</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31.9</w:t>
            </w: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四、文物与陈列品</w:t>
            </w: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r>
      <w:tr w:rsidR="00FC072A">
        <w:trPr>
          <w:trHeight w:val="819"/>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 xml:space="preserve">　　其中：文物</w:t>
            </w: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 xml:space="preserve">　　陈列品</w:t>
            </w: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五、图书档案</w:t>
            </w: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 xml:space="preserve">　　其中：图书资料</w:t>
            </w: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FC072A" w:rsidRDefault="00FC072A">
            <w:pPr>
              <w:rPr>
                <w:rFonts w:ascii="宋体" w:hAnsi="宋体" w:cs="宋体"/>
                <w:sz w:val="20"/>
                <w:szCs w:val="20"/>
              </w:rPr>
            </w:pP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六、家具、用具、装具及动植物</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1174</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1425.2</w:t>
            </w:r>
          </w:p>
        </w:tc>
      </w:tr>
      <w:tr w:rsidR="00FC072A">
        <w:trPr>
          <w:trHeight w:val="645"/>
        </w:trPr>
        <w:tc>
          <w:tcPr>
            <w:tcW w:w="7715" w:type="dxa"/>
            <w:tcBorders>
              <w:top w:val="nil"/>
              <w:left w:val="single" w:sz="4" w:space="0" w:color="auto"/>
              <w:bottom w:val="single" w:sz="4" w:space="0" w:color="auto"/>
              <w:right w:val="single" w:sz="4" w:space="0" w:color="auto"/>
            </w:tcBorders>
            <w:vAlign w:val="center"/>
          </w:tcPr>
          <w:p w:rsidR="00FC072A" w:rsidRDefault="00D5657F">
            <w:pPr>
              <w:rPr>
                <w:rFonts w:ascii="仿宋_GB2312" w:eastAsia="仿宋_GB2312" w:hAnsi="宋体" w:cs="宋体"/>
                <w:sz w:val="32"/>
                <w:szCs w:val="32"/>
              </w:rPr>
            </w:pPr>
            <w:r>
              <w:rPr>
                <w:rFonts w:ascii="仿宋_GB2312" w:eastAsia="仿宋_GB2312" w:hint="eastAsia"/>
                <w:sz w:val="32"/>
                <w:szCs w:val="32"/>
              </w:rPr>
              <w:t xml:space="preserve">　　其中：家具用具</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1115</w:t>
            </w:r>
          </w:p>
        </w:tc>
        <w:tc>
          <w:tcPr>
            <w:tcW w:w="2835" w:type="dxa"/>
            <w:tcBorders>
              <w:top w:val="nil"/>
              <w:left w:val="nil"/>
              <w:bottom w:val="single" w:sz="4" w:space="0" w:color="auto"/>
              <w:right w:val="single" w:sz="4" w:space="0" w:color="auto"/>
            </w:tcBorders>
            <w:vAlign w:val="center"/>
          </w:tcPr>
          <w:p w:rsidR="00FC072A" w:rsidRDefault="00D5657F">
            <w:pPr>
              <w:jc w:val="right"/>
              <w:rPr>
                <w:rFonts w:ascii="宋体" w:hAnsi="宋体" w:cs="宋体"/>
                <w:sz w:val="22"/>
                <w:szCs w:val="22"/>
              </w:rPr>
            </w:pPr>
            <w:r>
              <w:rPr>
                <w:rFonts w:ascii="宋体" w:hAnsi="宋体" w:cs="宋体" w:hint="eastAsia"/>
                <w:sz w:val="22"/>
                <w:szCs w:val="22"/>
              </w:rPr>
              <w:t>1407.37</w:t>
            </w:r>
          </w:p>
        </w:tc>
      </w:tr>
    </w:tbl>
    <w:p w:rsidR="00FC072A" w:rsidRDefault="00FC072A">
      <w:pPr>
        <w:spacing w:before="10" w:after="10"/>
        <w:ind w:firstLine="640"/>
        <w:outlineLvl w:val="2"/>
        <w:rPr>
          <w:rFonts w:ascii="仿宋_GB2312" w:eastAsia="仿宋_GB2312" w:hAnsi="黑体" w:cs="黑体"/>
          <w:color w:val="000000"/>
          <w:sz w:val="32"/>
          <w:lang w:eastAsia="zh-CN"/>
        </w:rPr>
      </w:pPr>
    </w:p>
    <w:p w:rsidR="00FC072A" w:rsidRDefault="00D5657F">
      <w:pPr>
        <w:spacing w:before="10" w:after="10"/>
        <w:ind w:firstLine="640"/>
        <w:outlineLvl w:val="2"/>
        <w:rPr>
          <w:rFonts w:ascii="仿宋_GB2312" w:eastAsia="仿宋_GB2312"/>
        </w:rPr>
      </w:pPr>
      <w:r>
        <w:rPr>
          <w:rFonts w:ascii="仿宋_GB2312" w:eastAsia="仿宋_GB2312" w:hAnsi="黑体" w:cs="黑体" w:hint="eastAsia"/>
          <w:color w:val="000000"/>
          <w:sz w:val="32"/>
        </w:rPr>
        <w:lastRenderedPageBreak/>
        <w:t>八、名词解释</w:t>
      </w:r>
      <w:bookmarkEnd w:id="16"/>
    </w:p>
    <w:p w:rsidR="00FC072A" w:rsidRDefault="00D5657F">
      <w:pPr>
        <w:spacing w:line="500" w:lineRule="exact"/>
        <w:ind w:firstLine="560"/>
        <w:rPr>
          <w:rFonts w:ascii="仿宋_GB2312" w:eastAsia="仿宋_GB2312"/>
        </w:rPr>
      </w:pPr>
      <w:r>
        <w:rPr>
          <w:rFonts w:ascii="仿宋_GB2312" w:eastAsia="仿宋_GB2312" w:hint="eastAsia"/>
          <w:color w:val="000000"/>
          <w:sz w:val="28"/>
        </w:rPr>
        <w:t>1、</w:t>
      </w:r>
      <w:r>
        <w:rPr>
          <w:rFonts w:ascii="仿宋_GB2312" w:eastAsia="仿宋_GB2312" w:hint="eastAsia"/>
          <w:b/>
          <w:color w:val="000000"/>
          <w:sz w:val="28"/>
        </w:rPr>
        <w:t>一般公共预算拨款收入：</w:t>
      </w:r>
      <w:r>
        <w:rPr>
          <w:rFonts w:ascii="仿宋_GB2312" w:eastAsia="仿宋_GB2312" w:hint="eastAsia"/>
          <w:color w:val="000000"/>
          <w:sz w:val="28"/>
        </w:rPr>
        <w:t>指</w:t>
      </w:r>
      <w:r>
        <w:rPr>
          <w:rFonts w:ascii="仿宋_GB2312" w:eastAsia="仿宋_GB2312" w:hint="eastAsia"/>
          <w:color w:val="000000"/>
          <w:sz w:val="28"/>
          <w:lang w:eastAsia="zh-CN"/>
        </w:rPr>
        <w:t>区</w:t>
      </w:r>
      <w:r>
        <w:rPr>
          <w:rFonts w:ascii="仿宋_GB2312" w:eastAsia="仿宋_GB2312" w:hint="eastAsia"/>
          <w:color w:val="000000"/>
          <w:sz w:val="28"/>
        </w:rPr>
        <w:t>级财政当年拨付的资金。</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2、</w:t>
      </w:r>
      <w:r>
        <w:rPr>
          <w:rFonts w:ascii="仿宋_GB2312" w:eastAsia="仿宋_GB2312" w:hint="eastAsia"/>
          <w:b/>
          <w:color w:val="000000"/>
          <w:sz w:val="28"/>
        </w:rPr>
        <w:t>事业收入：</w:t>
      </w:r>
      <w:r>
        <w:rPr>
          <w:rFonts w:ascii="仿宋_GB2312" w:eastAsia="仿宋_GB2312" w:hint="eastAsia"/>
          <w:color w:val="000000"/>
          <w:sz w:val="28"/>
        </w:rPr>
        <w:t>指事业单位开展专业业务活动及辅助活动所取得的收入。</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3、</w:t>
      </w:r>
      <w:r>
        <w:rPr>
          <w:rFonts w:ascii="仿宋_GB2312" w:eastAsia="仿宋_GB2312" w:hint="eastAsia"/>
          <w:b/>
          <w:color w:val="000000"/>
          <w:sz w:val="28"/>
        </w:rPr>
        <w:t>其他收入：</w:t>
      </w:r>
      <w:r>
        <w:rPr>
          <w:rFonts w:ascii="仿宋_GB2312" w:eastAsia="仿宋_GB2312" w:hint="eastAsia"/>
          <w:color w:val="000000"/>
          <w:sz w:val="28"/>
        </w:rPr>
        <w:t>指除“一般公共预算拨款收入”、“事业收入”等以外的收入。主要是按规定动用的租房收入、存款利息收入等。</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4、</w:t>
      </w:r>
      <w:r>
        <w:rPr>
          <w:rFonts w:ascii="仿宋_GB2312" w:eastAsia="仿宋_GB2312" w:hint="eastAsia"/>
          <w:b/>
          <w:color w:val="000000"/>
          <w:sz w:val="28"/>
        </w:rPr>
        <w:t>基本支出：</w:t>
      </w:r>
      <w:r>
        <w:rPr>
          <w:rFonts w:ascii="仿宋_GB2312" w:eastAsia="仿宋_GB2312" w:hint="eastAsia"/>
          <w:color w:val="000000"/>
          <w:sz w:val="28"/>
        </w:rPr>
        <w:t>指为保障机构正常运转、完成日常工作任务而发生的人员支出和公用支出。</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5、</w:t>
      </w:r>
      <w:r>
        <w:rPr>
          <w:rFonts w:ascii="仿宋_GB2312" w:eastAsia="仿宋_GB2312" w:hint="eastAsia"/>
          <w:b/>
          <w:color w:val="000000"/>
          <w:sz w:val="28"/>
        </w:rPr>
        <w:t>项目支出：</w:t>
      </w:r>
      <w:r>
        <w:rPr>
          <w:rFonts w:ascii="仿宋_GB2312" w:eastAsia="仿宋_GB2312" w:hint="eastAsia"/>
          <w:color w:val="000000"/>
          <w:sz w:val="28"/>
        </w:rPr>
        <w:t>指在基本支出之外为完成特定行政任务和事业发展目标所发生的支出。</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6、</w:t>
      </w:r>
      <w:r>
        <w:rPr>
          <w:rFonts w:ascii="仿宋_GB2312" w:eastAsia="仿宋_GB2312" w:hint="eastAsia"/>
          <w:b/>
          <w:color w:val="000000"/>
          <w:sz w:val="28"/>
        </w:rPr>
        <w:t>上缴上级支出：</w:t>
      </w:r>
      <w:r>
        <w:rPr>
          <w:rFonts w:ascii="仿宋_GB2312" w:eastAsia="仿宋_GB2312" w:hint="eastAsia"/>
          <w:color w:val="000000"/>
          <w:sz w:val="28"/>
        </w:rPr>
        <w:t>指下级单位上缴上级的支出。</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7、</w:t>
      </w:r>
      <w:r>
        <w:rPr>
          <w:rFonts w:ascii="仿宋_GB2312" w:eastAsia="仿宋_GB2312" w:hint="eastAsia"/>
          <w:b/>
          <w:color w:val="000000"/>
          <w:sz w:val="28"/>
        </w:rPr>
        <w:t>“三公”经费：</w:t>
      </w:r>
      <w:r>
        <w:rPr>
          <w:rFonts w:ascii="仿宋_GB2312" w:eastAsia="仿宋_GB2312" w:hint="eastAsia"/>
          <w:color w:val="000000"/>
          <w:sz w:val="28"/>
        </w:rPr>
        <w:t>纳入</w:t>
      </w:r>
      <w:r>
        <w:rPr>
          <w:rFonts w:ascii="仿宋_GB2312" w:eastAsia="仿宋_GB2312" w:hint="eastAsia"/>
          <w:color w:val="000000"/>
          <w:sz w:val="28"/>
          <w:lang w:eastAsia="zh-CN"/>
        </w:rPr>
        <w:t>区</w:t>
      </w:r>
      <w:r>
        <w:rPr>
          <w:rFonts w:ascii="仿宋_GB2312" w:eastAsia="仿宋_GB2312" w:hint="eastAsia"/>
          <w:color w:val="000000"/>
          <w:sz w:val="28"/>
        </w:rPr>
        <w:t>级财政预算管理的“三公”经费，是指</w:t>
      </w:r>
      <w:r>
        <w:rPr>
          <w:rFonts w:ascii="仿宋_GB2312" w:eastAsia="仿宋_GB2312" w:hint="eastAsia"/>
          <w:color w:val="000000"/>
          <w:sz w:val="28"/>
          <w:lang w:eastAsia="zh-CN"/>
        </w:rPr>
        <w:t>区</w:t>
      </w:r>
      <w:r>
        <w:rPr>
          <w:rFonts w:ascii="仿宋_GB2312" w:eastAsia="仿宋_GB2312" w:hint="eastAsia"/>
          <w:color w:val="000000"/>
          <w:sz w:val="28"/>
        </w:rPr>
        <w:t>级</w:t>
      </w:r>
      <w:r w:rsidR="00FA2B5D">
        <w:rPr>
          <w:rFonts w:ascii="仿宋_GB2312" w:eastAsia="仿宋_GB2312" w:hint="eastAsia"/>
          <w:color w:val="000000"/>
          <w:sz w:val="28"/>
        </w:rPr>
        <w:t>单位</w:t>
      </w:r>
      <w:r>
        <w:rPr>
          <w:rFonts w:ascii="仿宋_GB2312" w:eastAsia="仿宋_GB2312" w:hint="eastAsia"/>
          <w:color w:val="000000"/>
          <w:sz w:val="28"/>
        </w:rPr>
        <w:t>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8、</w:t>
      </w:r>
      <w:r>
        <w:rPr>
          <w:rFonts w:ascii="仿宋_GB2312" w:eastAsia="仿宋_GB2312" w:hint="eastAsia"/>
          <w:b/>
          <w:color w:val="000000"/>
          <w:sz w:val="28"/>
        </w:rPr>
        <w:t>机关运行费：</w:t>
      </w:r>
      <w:r>
        <w:rPr>
          <w:rFonts w:ascii="仿宋_GB2312" w:eastAsia="仿宋_GB2312" w:hint="eastAsia"/>
          <w:color w:val="000000"/>
          <w:sz w:val="28"/>
        </w:rPr>
        <w:t>是指各</w:t>
      </w:r>
      <w:r w:rsidR="00FA2B5D">
        <w:rPr>
          <w:rFonts w:ascii="仿宋_GB2312" w:eastAsia="仿宋_GB2312" w:hint="eastAsia"/>
          <w:color w:val="000000"/>
          <w:sz w:val="28"/>
        </w:rPr>
        <w:t>单位</w:t>
      </w:r>
      <w:r>
        <w:rPr>
          <w:rFonts w:ascii="仿宋_GB2312" w:eastAsia="仿宋_GB2312" w:hint="eastAsia"/>
          <w:color w:val="000000"/>
          <w:sz w:val="28"/>
        </w:rPr>
        <w:t>的公用经费，包括办公及印刷费、邮电费、差旅费、会议费、福利费、日常维修费、专用材料及一般设备购置费、办公用房水电费、办公用房取暖费、办公用房物业管理费、公务用车运行维护费以及其他费用。</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9、</w:t>
      </w:r>
      <w:r>
        <w:rPr>
          <w:rFonts w:ascii="仿宋_GB2312" w:eastAsia="仿宋_GB2312" w:hint="eastAsia"/>
          <w:b/>
          <w:color w:val="000000"/>
          <w:sz w:val="28"/>
        </w:rPr>
        <w:t>上年结转：</w:t>
      </w:r>
      <w:r>
        <w:rPr>
          <w:rFonts w:ascii="仿宋_GB2312" w:eastAsia="仿宋_GB2312" w:hint="eastAsia"/>
          <w:color w:val="000000"/>
          <w:sz w:val="28"/>
        </w:rPr>
        <w:t>指以前年度尚未完成、结转到本年仍按原规定用途继续使用的资金。</w:t>
      </w:r>
    </w:p>
    <w:p w:rsidR="00FC072A" w:rsidRDefault="00D5657F">
      <w:pPr>
        <w:spacing w:line="500" w:lineRule="exact"/>
        <w:ind w:firstLine="560"/>
        <w:rPr>
          <w:rFonts w:ascii="仿宋_GB2312" w:eastAsia="仿宋_GB2312"/>
        </w:rPr>
      </w:pPr>
      <w:r>
        <w:rPr>
          <w:rFonts w:ascii="仿宋_GB2312" w:eastAsia="仿宋_GB2312" w:hint="eastAsia"/>
          <w:color w:val="000000"/>
          <w:sz w:val="28"/>
        </w:rPr>
        <w:t>10、</w:t>
      </w:r>
      <w:r>
        <w:rPr>
          <w:rFonts w:ascii="仿宋_GB2312" w:eastAsia="仿宋_GB2312" w:hint="eastAsia"/>
          <w:b/>
          <w:color w:val="000000"/>
          <w:sz w:val="28"/>
        </w:rPr>
        <w:t>事业单位经营支出：</w:t>
      </w:r>
      <w:r>
        <w:rPr>
          <w:rFonts w:ascii="仿宋_GB2312" w:eastAsia="仿宋_GB2312" w:hint="eastAsia"/>
          <w:color w:val="000000"/>
          <w:sz w:val="28"/>
        </w:rPr>
        <w:t>指事业单位在专业业务活动及其辅助活动之外开展非独立核算经营活动发生的支出。</w:t>
      </w:r>
    </w:p>
    <w:p w:rsidR="00FC072A" w:rsidRDefault="00D5657F">
      <w:pPr>
        <w:spacing w:before="10" w:after="10"/>
        <w:ind w:firstLine="640"/>
        <w:outlineLvl w:val="2"/>
        <w:rPr>
          <w:rFonts w:ascii="仿宋_GB2312" w:eastAsia="仿宋_GB2312"/>
        </w:rPr>
      </w:pPr>
      <w:bookmarkStart w:id="17" w:name="_Toc_3_3_0000000018"/>
      <w:r>
        <w:rPr>
          <w:rFonts w:ascii="仿宋_GB2312" w:eastAsia="仿宋_GB2312" w:hAnsi="黑体" w:cs="黑体" w:hint="eastAsia"/>
          <w:color w:val="000000"/>
          <w:sz w:val="32"/>
        </w:rPr>
        <w:t>九、其他需要说明的事项</w:t>
      </w:r>
      <w:bookmarkEnd w:id="17"/>
    </w:p>
    <w:p w:rsidR="00FC072A" w:rsidRDefault="00D5657F">
      <w:pPr>
        <w:spacing w:line="500" w:lineRule="exact"/>
        <w:ind w:firstLine="560"/>
        <w:rPr>
          <w:rFonts w:ascii="仿宋_GB2312" w:eastAsia="仿宋_GB2312"/>
          <w:lang w:eastAsia="zh-CN"/>
        </w:rPr>
        <w:sectPr w:rsidR="00FC072A">
          <w:pgSz w:w="16840" w:h="11900" w:orient="landscape"/>
          <w:pgMar w:top="1361" w:right="1020" w:bottom="1134" w:left="1020" w:header="720" w:footer="720" w:gutter="0"/>
          <w:cols w:space="720"/>
        </w:sectPr>
      </w:pPr>
      <w:r>
        <w:rPr>
          <w:rFonts w:ascii="仿宋_GB2312" w:eastAsia="仿宋_GB2312" w:hint="eastAsia"/>
          <w:color w:val="000000"/>
          <w:sz w:val="28"/>
        </w:rPr>
        <w:t>我</w:t>
      </w:r>
      <w:r w:rsidR="00FA2B5D">
        <w:rPr>
          <w:rFonts w:ascii="仿宋_GB2312" w:eastAsia="仿宋_GB2312" w:hint="eastAsia"/>
          <w:color w:val="000000"/>
          <w:sz w:val="28"/>
        </w:rPr>
        <w:t>单位</w:t>
      </w:r>
      <w:r>
        <w:rPr>
          <w:rFonts w:ascii="仿宋_GB2312" w:eastAsia="仿宋_GB2312" w:hint="eastAsia"/>
          <w:color w:val="000000"/>
          <w:sz w:val="28"/>
        </w:rPr>
        <w:t>无其他需要说明的事</w:t>
      </w:r>
    </w:p>
    <w:p w:rsidR="00FC072A" w:rsidRDefault="00FC072A">
      <w:pPr>
        <w:outlineLvl w:val="4"/>
        <w:rPr>
          <w:rFonts w:ascii="仿宋_GB2312" w:eastAsia="仿宋_GB2312"/>
          <w:lang w:eastAsia="zh-CN"/>
        </w:rPr>
      </w:pPr>
      <w:bookmarkStart w:id="18" w:name="_GoBack"/>
      <w:bookmarkEnd w:id="18"/>
    </w:p>
    <w:sectPr w:rsidR="00FC072A" w:rsidSect="00FC072A">
      <w:pgSz w:w="16840" w:h="11900" w:orient="landscape"/>
      <w:pgMar w:top="1361" w:right="1020" w:bottom="1361"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44CF" w:rsidRDefault="00D144CF" w:rsidP="00FC072A">
      <w:r>
        <w:separator/>
      </w:r>
    </w:p>
  </w:endnote>
  <w:endnote w:type="continuationSeparator" w:id="1">
    <w:p w:rsidR="00D144CF" w:rsidRDefault="00D144CF" w:rsidP="00FC07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86"/>
    <w:family w:val="auto"/>
    <w:pitch w:val="default"/>
    <w:sig w:usb0="00000000" w:usb1="00000000" w:usb2="00000000" w:usb3="00000000" w:csb0="00040000" w:csb1="00000000"/>
  </w:font>
  <w:font w:name="方正书宋_GBK">
    <w:altName w:val="Arial Unicode MS"/>
    <w:charset w:val="86"/>
    <w:family w:val="auto"/>
    <w:pitch w:val="default"/>
    <w:sig w:usb0="00000000" w:usb1="00000000" w:usb2="00000000" w:usb3="00000000" w:csb0="00040000" w:csb1="00000000"/>
  </w:font>
  <w:font w:name="方正仿宋_GBK">
    <w:altName w:val="微软雅黑"/>
    <w:charset w:val="00"/>
    <w:family w:val="auto"/>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Arial Unicode MS"/>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72A" w:rsidRDefault="00080BCB">
    <w:r>
      <w:fldChar w:fldCharType="begin"/>
    </w:r>
    <w:r w:rsidR="00D5657F">
      <w:instrText>PAGE "page number"</w:instrText>
    </w:r>
    <w:r>
      <w:fldChar w:fldCharType="separate"/>
    </w:r>
    <w:r w:rsidR="006B3504">
      <w:rPr>
        <w:noProof/>
      </w:rPr>
      <w:t>32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72A" w:rsidRDefault="00080BCB">
    <w:pPr>
      <w:jc w:val="right"/>
    </w:pPr>
    <w:r>
      <w:fldChar w:fldCharType="begin"/>
    </w:r>
    <w:r w:rsidR="00D5657F">
      <w:instrText>PAGE "page number"</w:instrText>
    </w:r>
    <w:r>
      <w:fldChar w:fldCharType="separate"/>
    </w:r>
    <w:r w:rsidR="006B3504">
      <w:rPr>
        <w:noProof/>
      </w:rPr>
      <w:t>31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44CF" w:rsidRDefault="00D144CF" w:rsidP="00FC072A">
      <w:r>
        <w:separator/>
      </w:r>
    </w:p>
  </w:footnote>
  <w:footnote w:type="continuationSeparator" w:id="1">
    <w:p w:rsidR="00D144CF" w:rsidRDefault="00D144CF" w:rsidP="00FC072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8B014E"/>
    <w:multiLevelType w:val="multilevel"/>
    <w:tmpl w:val="308B014E"/>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
    <w:nsid w:val="55E37CA7"/>
    <w:multiLevelType w:val="singleLevel"/>
    <w:tmpl w:val="55E37CA7"/>
    <w:lvl w:ilvl="0">
      <w:start w:val="2"/>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oNotTrackMoves/>
  <w:defaultTabStop w:val="720"/>
  <w:evenAndOddHeaders/>
  <w:characterSpacingControl w:val="doNotCompress"/>
  <w:hdrShapeDefaults>
    <o:shapedefaults v:ext="edit" spidmax="2050"/>
  </w:hdrShapeDefaults>
  <w:footnotePr>
    <w:footnote w:id="0"/>
    <w:footnote w:id="1"/>
  </w:footnotePr>
  <w:endnotePr>
    <w:endnote w:id="0"/>
    <w:endnote w:id="1"/>
  </w:endnotePr>
  <w:compat>
    <w:doNotLeaveBackslashAlone/>
    <w:doNotExpandShiftReturn/>
    <w:adjustLineHeightInTable/>
    <w:useFELayout/>
  </w:compat>
  <w:rsids>
    <w:rsidRoot w:val="00C437D7"/>
    <w:rsid w:val="00080BCB"/>
    <w:rsid w:val="00084051"/>
    <w:rsid w:val="00111E1F"/>
    <w:rsid w:val="001A187D"/>
    <w:rsid w:val="001C5CC8"/>
    <w:rsid w:val="001D4619"/>
    <w:rsid w:val="001F2593"/>
    <w:rsid w:val="00232629"/>
    <w:rsid w:val="002A3EC3"/>
    <w:rsid w:val="00321CB7"/>
    <w:rsid w:val="003A739E"/>
    <w:rsid w:val="003B2FE4"/>
    <w:rsid w:val="003C66AE"/>
    <w:rsid w:val="004146DA"/>
    <w:rsid w:val="004B7205"/>
    <w:rsid w:val="004C6FCF"/>
    <w:rsid w:val="0064106C"/>
    <w:rsid w:val="006673AB"/>
    <w:rsid w:val="006B3504"/>
    <w:rsid w:val="006D0FFA"/>
    <w:rsid w:val="007A0477"/>
    <w:rsid w:val="008231BD"/>
    <w:rsid w:val="009C66BF"/>
    <w:rsid w:val="00A8764F"/>
    <w:rsid w:val="00B52976"/>
    <w:rsid w:val="00BA58AB"/>
    <w:rsid w:val="00C437D7"/>
    <w:rsid w:val="00C65839"/>
    <w:rsid w:val="00C7332B"/>
    <w:rsid w:val="00D144CF"/>
    <w:rsid w:val="00D5657F"/>
    <w:rsid w:val="00DB6265"/>
    <w:rsid w:val="00EE79B9"/>
    <w:rsid w:val="00F44AC2"/>
    <w:rsid w:val="00F80C6F"/>
    <w:rsid w:val="00FA2B5D"/>
    <w:rsid w:val="00FC072A"/>
    <w:rsid w:val="07531FAC"/>
    <w:rsid w:val="48411369"/>
    <w:rsid w:val="583D6438"/>
    <w:rsid w:val="5B452C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72A"/>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FC072A"/>
    <w:pPr>
      <w:tabs>
        <w:tab w:val="center" w:pos="4153"/>
        <w:tab w:val="right" w:pos="8306"/>
      </w:tabs>
      <w:snapToGrid w:val="0"/>
    </w:pPr>
    <w:rPr>
      <w:sz w:val="18"/>
      <w:szCs w:val="18"/>
    </w:rPr>
  </w:style>
  <w:style w:type="paragraph" w:styleId="a4">
    <w:name w:val="header"/>
    <w:basedOn w:val="a"/>
    <w:link w:val="Char0"/>
    <w:uiPriority w:val="99"/>
    <w:semiHidden/>
    <w:unhideWhenUsed/>
    <w:qFormat/>
    <w:rsid w:val="00FC072A"/>
    <w:pPr>
      <w:pBdr>
        <w:bottom w:val="single" w:sz="6" w:space="1" w:color="auto"/>
      </w:pBdr>
      <w:tabs>
        <w:tab w:val="center" w:pos="4153"/>
        <w:tab w:val="right" w:pos="8306"/>
      </w:tabs>
      <w:snapToGrid w:val="0"/>
      <w:jc w:val="center"/>
    </w:pPr>
    <w:rPr>
      <w:sz w:val="18"/>
      <w:szCs w:val="18"/>
    </w:rPr>
  </w:style>
  <w:style w:type="table" w:styleId="a5">
    <w:name w:val="Table Grid"/>
    <w:basedOn w:val="a1"/>
    <w:rsid w:val="00FC072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2">
    <w:name w:val="单元格样式22"/>
    <w:basedOn w:val="a"/>
    <w:qFormat/>
    <w:rsid w:val="00FC072A"/>
    <w:pPr>
      <w:jc w:val="right"/>
    </w:pPr>
    <w:rPr>
      <w:rFonts w:ascii="方正小标宋_GBK" w:eastAsia="方正小标宋_GBK" w:hAnsi="方正小标宋_GBK" w:cs="方正小标宋_GBK"/>
    </w:rPr>
  </w:style>
  <w:style w:type="paragraph" w:customStyle="1" w:styleId="21">
    <w:name w:val="单元格样式21"/>
    <w:basedOn w:val="a"/>
    <w:qFormat/>
    <w:rsid w:val="00FC072A"/>
    <w:pPr>
      <w:jc w:val="center"/>
    </w:pPr>
    <w:rPr>
      <w:rFonts w:ascii="方正小标宋_GBK" w:eastAsia="方正小标宋_GBK" w:hAnsi="方正小标宋_GBK" w:cs="方正小标宋_GBK"/>
    </w:rPr>
  </w:style>
  <w:style w:type="paragraph" w:customStyle="1" w:styleId="20">
    <w:name w:val="单元格样式20"/>
    <w:basedOn w:val="a"/>
    <w:qFormat/>
    <w:rsid w:val="00FC072A"/>
    <w:rPr>
      <w:rFonts w:ascii="方正小标宋_GBK" w:eastAsia="方正小标宋_GBK" w:hAnsi="方正小标宋_GBK" w:cs="方正小标宋_GBK"/>
    </w:rPr>
  </w:style>
  <w:style w:type="paragraph" w:customStyle="1" w:styleId="1">
    <w:name w:val="单元格样式1"/>
    <w:basedOn w:val="a"/>
    <w:qFormat/>
    <w:rsid w:val="00FC072A"/>
    <w:pPr>
      <w:jc w:val="center"/>
    </w:pPr>
    <w:rPr>
      <w:rFonts w:ascii="方正书宋_GBK" w:eastAsia="方正书宋_GBK" w:hAnsi="方正书宋_GBK" w:cs="方正书宋_GBK"/>
      <w:b/>
      <w:sz w:val="21"/>
    </w:rPr>
  </w:style>
  <w:style w:type="paragraph" w:customStyle="1" w:styleId="4">
    <w:name w:val="单元格样式4"/>
    <w:basedOn w:val="a"/>
    <w:qFormat/>
    <w:rsid w:val="00FC072A"/>
    <w:pPr>
      <w:jc w:val="right"/>
    </w:pPr>
    <w:rPr>
      <w:rFonts w:ascii="方正书宋_GBK" w:eastAsia="方正书宋_GBK" w:hAnsi="方正书宋_GBK" w:cs="方正书宋_GBK"/>
      <w:sz w:val="21"/>
    </w:rPr>
  </w:style>
  <w:style w:type="paragraph" w:customStyle="1" w:styleId="2">
    <w:name w:val="单元格样式2"/>
    <w:basedOn w:val="a"/>
    <w:qFormat/>
    <w:rsid w:val="00FC072A"/>
    <w:rPr>
      <w:rFonts w:ascii="方正书宋_GBK" w:eastAsia="方正书宋_GBK" w:hAnsi="方正书宋_GBK" w:cs="方正书宋_GBK"/>
      <w:sz w:val="21"/>
    </w:rPr>
  </w:style>
  <w:style w:type="paragraph" w:customStyle="1" w:styleId="3">
    <w:name w:val="单元格样式3"/>
    <w:basedOn w:val="a"/>
    <w:qFormat/>
    <w:rsid w:val="00FC072A"/>
    <w:pPr>
      <w:jc w:val="center"/>
    </w:pPr>
    <w:rPr>
      <w:rFonts w:ascii="方正书宋_GBK" w:eastAsia="方正书宋_GBK" w:hAnsi="方正书宋_GBK" w:cs="方正书宋_GBK"/>
      <w:sz w:val="21"/>
    </w:rPr>
  </w:style>
  <w:style w:type="paragraph" w:customStyle="1" w:styleId="6">
    <w:name w:val="单元格样式6"/>
    <w:basedOn w:val="a"/>
    <w:qFormat/>
    <w:rsid w:val="00FC072A"/>
    <w:pPr>
      <w:jc w:val="center"/>
    </w:pPr>
    <w:rPr>
      <w:rFonts w:ascii="方正书宋_GBK" w:eastAsia="方正书宋_GBK" w:hAnsi="方正书宋_GBK" w:cs="方正书宋_GBK"/>
      <w:b/>
      <w:sz w:val="21"/>
    </w:rPr>
  </w:style>
  <w:style w:type="paragraph" w:customStyle="1" w:styleId="7">
    <w:name w:val="单元格样式7"/>
    <w:basedOn w:val="a"/>
    <w:qFormat/>
    <w:rsid w:val="00FC072A"/>
    <w:pPr>
      <w:jc w:val="right"/>
    </w:pPr>
    <w:rPr>
      <w:rFonts w:ascii="方正书宋_GBK" w:eastAsia="方正书宋_GBK" w:hAnsi="方正书宋_GBK" w:cs="方正书宋_GBK"/>
      <w:b/>
      <w:sz w:val="21"/>
    </w:rPr>
  </w:style>
  <w:style w:type="paragraph" w:customStyle="1" w:styleId="5">
    <w:name w:val="单元格样式5"/>
    <w:basedOn w:val="a"/>
    <w:qFormat/>
    <w:rsid w:val="00FC072A"/>
    <w:rPr>
      <w:rFonts w:ascii="方正书宋_GBK" w:eastAsia="方正书宋_GBK" w:hAnsi="方正书宋_GBK" w:cs="方正书宋_GBK"/>
      <w:b/>
      <w:sz w:val="21"/>
    </w:rPr>
  </w:style>
  <w:style w:type="paragraph" w:customStyle="1" w:styleId="-">
    <w:name w:val="插入文本样式-插入部门职责文件"/>
    <w:basedOn w:val="a"/>
    <w:qFormat/>
    <w:rsid w:val="00FC072A"/>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FC072A"/>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FC072A"/>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FC072A"/>
    <w:pPr>
      <w:spacing w:line="500" w:lineRule="exact"/>
      <w:ind w:firstLine="560"/>
    </w:pPr>
    <w:rPr>
      <w:rFonts w:eastAsia="方正仿宋_GBK"/>
      <w:sz w:val="28"/>
    </w:rPr>
  </w:style>
  <w:style w:type="paragraph" w:customStyle="1" w:styleId="-3">
    <w:name w:val="插入文本样式-插入总体目标文件"/>
    <w:basedOn w:val="a"/>
    <w:qFormat/>
    <w:rsid w:val="00FC072A"/>
    <w:pPr>
      <w:spacing w:line="500" w:lineRule="exact"/>
      <w:ind w:firstLine="560"/>
    </w:pPr>
    <w:rPr>
      <w:rFonts w:eastAsia="方正仿宋_GBK"/>
      <w:sz w:val="28"/>
    </w:rPr>
  </w:style>
  <w:style w:type="paragraph" w:customStyle="1" w:styleId="-4">
    <w:name w:val="插入文本样式-插入职责分类绩效目标文件"/>
    <w:basedOn w:val="a"/>
    <w:qFormat/>
    <w:rsid w:val="00FC072A"/>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FC072A"/>
    <w:pPr>
      <w:spacing w:line="500" w:lineRule="exact"/>
      <w:ind w:firstLine="560"/>
    </w:pPr>
    <w:rPr>
      <w:rFonts w:eastAsia="方正仿宋_GBK"/>
      <w:sz w:val="28"/>
    </w:rPr>
  </w:style>
  <w:style w:type="paragraph" w:customStyle="1" w:styleId="23">
    <w:name w:val="单元格样式23"/>
    <w:basedOn w:val="a"/>
    <w:qFormat/>
    <w:rsid w:val="00FC072A"/>
    <w:pPr>
      <w:jc w:val="right"/>
    </w:pPr>
    <w:rPr>
      <w:rFonts w:ascii="方正书宋_GBK" w:eastAsia="方正书宋_GBK" w:hAnsi="方正书宋_GBK" w:cs="方正书宋_GBK"/>
    </w:rPr>
  </w:style>
  <w:style w:type="paragraph" w:customStyle="1" w:styleId="-6">
    <w:name w:val="插入文本样式-插入单位职责文件"/>
    <w:basedOn w:val="a"/>
    <w:qFormat/>
    <w:rsid w:val="00FC072A"/>
    <w:pPr>
      <w:spacing w:line="500" w:lineRule="exact"/>
      <w:ind w:firstLine="560"/>
    </w:pPr>
    <w:rPr>
      <w:rFonts w:eastAsia="方正仿宋_GBK"/>
      <w:sz w:val="28"/>
    </w:rPr>
  </w:style>
  <w:style w:type="paragraph" w:customStyle="1" w:styleId="-7">
    <w:name w:val="插入文本样式-插入预算公开单位预算安排的总体情况文件"/>
    <w:basedOn w:val="a"/>
    <w:qFormat/>
    <w:rsid w:val="00FC072A"/>
    <w:pPr>
      <w:spacing w:line="500" w:lineRule="exact"/>
      <w:ind w:firstLine="560"/>
    </w:pPr>
    <w:rPr>
      <w:rFonts w:eastAsia="方正仿宋_GBK"/>
      <w:sz w:val="28"/>
    </w:rPr>
  </w:style>
  <w:style w:type="paragraph" w:customStyle="1" w:styleId="-8">
    <w:name w:val="插入文本样式-插入预算公开单位机关运行经费安排情况文件"/>
    <w:basedOn w:val="a"/>
    <w:qFormat/>
    <w:rsid w:val="00FC072A"/>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basedOn w:val="a"/>
    <w:qFormat/>
    <w:rsid w:val="00FC072A"/>
    <w:pPr>
      <w:spacing w:line="500" w:lineRule="exact"/>
      <w:ind w:firstLine="560"/>
    </w:pPr>
    <w:rPr>
      <w:rFonts w:eastAsia="方正仿宋_GBK"/>
      <w:sz w:val="28"/>
    </w:rPr>
  </w:style>
  <w:style w:type="paragraph" w:customStyle="1" w:styleId="TOC21">
    <w:name w:val="TOC 21"/>
    <w:basedOn w:val="a"/>
    <w:qFormat/>
    <w:rsid w:val="00FC072A"/>
    <w:pPr>
      <w:ind w:left="240"/>
    </w:pPr>
  </w:style>
  <w:style w:type="paragraph" w:customStyle="1" w:styleId="TOC31">
    <w:name w:val="TOC 31"/>
    <w:basedOn w:val="a"/>
    <w:qFormat/>
    <w:rsid w:val="00FC072A"/>
    <w:pPr>
      <w:ind w:left="480"/>
    </w:pPr>
  </w:style>
  <w:style w:type="paragraph" w:customStyle="1" w:styleId="TOC41">
    <w:name w:val="TOC 41"/>
    <w:basedOn w:val="a"/>
    <w:qFormat/>
    <w:rsid w:val="00FC072A"/>
    <w:pPr>
      <w:ind w:left="720"/>
    </w:pPr>
  </w:style>
  <w:style w:type="paragraph" w:customStyle="1" w:styleId="TOC11">
    <w:name w:val="TOC 11"/>
    <w:basedOn w:val="a"/>
    <w:qFormat/>
    <w:rsid w:val="00FC072A"/>
    <w:pPr>
      <w:spacing w:before="120"/>
      <w:ind w:firstLine="560"/>
    </w:pPr>
    <w:rPr>
      <w:rFonts w:eastAsia="方正仿宋_GBK"/>
      <w:color w:val="000000"/>
      <w:sz w:val="28"/>
    </w:rPr>
  </w:style>
  <w:style w:type="character" w:customStyle="1" w:styleId="Char0">
    <w:name w:val="页眉 Char"/>
    <w:basedOn w:val="a0"/>
    <w:link w:val="a4"/>
    <w:uiPriority w:val="99"/>
    <w:semiHidden/>
    <w:rsid w:val="00FC072A"/>
    <w:rPr>
      <w:rFonts w:eastAsia="Times New Roman"/>
      <w:sz w:val="18"/>
      <w:szCs w:val="18"/>
      <w:lang w:eastAsia="uk-UA"/>
    </w:rPr>
  </w:style>
  <w:style w:type="character" w:customStyle="1" w:styleId="Char">
    <w:name w:val="页脚 Char"/>
    <w:basedOn w:val="a0"/>
    <w:link w:val="a3"/>
    <w:uiPriority w:val="99"/>
    <w:semiHidden/>
    <w:rsid w:val="00FC072A"/>
    <w:rPr>
      <w:rFonts w:eastAsia="Times New Roman"/>
      <w:sz w:val="18"/>
      <w:szCs w:val="18"/>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webSettings" Target="webSettings.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footer" Target="foot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customXml" Target="../customXml/item29.xml"/><Relationship Id="rId41" Type="http://schemas.openxmlformats.org/officeDocument/2006/relationships/endnotes" Target="endnote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styles" Target="styles.xml"/><Relationship Id="rId40" Type="http://schemas.openxmlformats.org/officeDocument/2006/relationships/footnotes" Target="footnotes.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numbering" Target="numbering.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2022-05-23T14:06:53Z</dcterms:created>
  <dcterms:modified xsi:type="dcterms:W3CDTF">2022-05-23T06:06:53Z</dcterms:modified>
</cp:core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2022-05-23T14:06:18Z</dcterms:created>
  <dcterms:modified xsi:type="dcterms:W3CDTF">2022-05-23T06:06:17Z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2022-05-23T14:06:42Z</dcterms:created>
  <dcterms:modified xsi:type="dcterms:W3CDTF">2022-05-23T06:06:42Z</dcterms:modified>
</cp:core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2022-05-23T14:06:25Z</dcterms:created>
  <dcterms:modified xsi:type="dcterms:W3CDTF">2022-05-23T06:06:25Z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2022-05-23T14:06:50Z</dcterms:created>
  <dcterms:modified xsi:type="dcterms:W3CDTF">2022-05-23T06:06:50Z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2022-05-23T14:07:00Z</dcterms:created>
  <dcterms:modified xsi:type="dcterms:W3CDTF">2022-05-23T06:07:00Z</dcterms:modified>
</cp:core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2022-05-23T14:06:49Z</dcterms:created>
  <dcterms:modified xsi:type="dcterms:W3CDTF">2022-05-23T06:06:49Z</dcterms:modified>
</cp:core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Props1.xml><?xml version="1.0" encoding="utf-8"?>
<ds:datastoreItem xmlns:ds="http://schemas.openxmlformats.org/officeDocument/2006/customXml" ds:itemID="{D14BB0FB-C7A2-4562-BA49-DE01EFBB20CC}">
  <ds:schemaRefs>
    <ds:schemaRef ds:uri="http://schemas.openxmlformats.org/officeDocument/2006/docPropsVTypes"/>
    <ds:schemaRef ds:uri="http://schemas.openxmlformats.org/officeDocument/2006/extended-properties"/>
  </ds:schemaRefs>
</ds:datastoreItem>
</file>

<file path=customXml/itemProps2.xml><?xml version="1.0" encoding="utf-8"?>
<ds:datastoreItem xmlns:ds="http://schemas.openxmlformats.org/officeDocument/2006/customXml" ds:itemID="{C2ACC4BC-C287-43A7-A080-1DBA6561CF93}">
  <ds:schemaRefs>
    <ds:schemaRef ds:uri="http://schemas.openxmlformats.org/officeDocument/2006/docPropsVTypes"/>
    <ds:schemaRef ds:uri="http://schemas.openxmlformats.org/officeDocument/2006/extended-properties"/>
  </ds:schemaRefs>
</ds:datastoreItem>
</file>

<file path=customXml/itemProps3.xml><?xml version="1.0" encoding="utf-8"?>
<ds:datastoreItem xmlns:ds="http://schemas.openxmlformats.org/officeDocument/2006/customXml" ds:itemID="{4D64D69B-AAFA-4153-93F5-94369BF7C738}">
  <ds:schemaRefs>
    <ds:schemaRef ds:uri="http://schemas.openxmlformats.org/officeDocument/2006/docPropsVTypes"/>
    <ds:schemaRef ds:uri="http://schemas.openxmlformats.org/officeDocument/2006/extended-properties"/>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23F1F2AC-22B1-47F6-B7E4-82E16481610F}">
  <ds:schemaRefs>
    <ds:schemaRef ds:uri="http://schemas.openxmlformats.org/package/2006/metadata/core-properties"/>
    <ds:schemaRef ds:uri="http://purl.org/dc/elements/1.1/"/>
    <ds:schemaRef ds:uri="http://purl.org/dc/terms/"/>
    <ds:schemaRef ds:uri="http://purl.org/dc/dcmitype/"/>
  </ds:schemaRefs>
</ds:datastoreItem>
</file>

<file path=customXml/itemProps6.xml><?xml version="1.0" encoding="utf-8"?>
<ds:datastoreItem xmlns:ds="http://schemas.openxmlformats.org/officeDocument/2006/customXml" ds:itemID="{0AA41F16-C873-45E2-B346-F4217FC9D31D}">
  <ds:schemaRefs>
    <ds:schemaRef ds:uri="http://schemas.openxmlformats.org/package/2006/metadata/core-properties"/>
    <ds:schemaRef ds:uri="http://purl.org/dc/elements/1.1/"/>
    <ds:schemaRef ds:uri="http://purl.org/dc/terms/"/>
    <ds:schemaRef ds:uri="http://purl.org/dc/dcmitype/"/>
  </ds:schemaRefs>
</ds:datastoreItem>
</file>

<file path=customXml/itemProps7.xml><?xml version="1.0" encoding="utf-8"?>
<ds:datastoreItem xmlns:ds="http://schemas.openxmlformats.org/officeDocument/2006/customXml" ds:itemID="{EA63F063-15C4-4E0C-BFBD-E3B009435E02}">
  <ds:schemaRefs>
    <ds:schemaRef ds:uri="http://schemas.openxmlformats.org/officeDocument/2006/docPropsVTypes"/>
    <ds:schemaRef ds:uri="http://schemas.openxmlformats.org/officeDocument/2006/extended-properties"/>
  </ds:schemaRefs>
</ds:datastoreItem>
</file>

<file path=customXml/itemProps8.xml><?xml version="1.0" encoding="utf-8"?>
<ds:datastoreItem xmlns:ds="http://schemas.openxmlformats.org/officeDocument/2006/customXml" ds:itemID="{E772567F-5B55-4529-B065-603EA2116C84}">
  <ds:schemaRefs>
    <ds:schemaRef ds:uri="http://schemas.openxmlformats.org/package/2006/metadata/core-properties"/>
    <ds:schemaRef ds:uri="http://purl.org/dc/elements/1.1/"/>
    <ds:schemaRef ds:uri="http://purl.org/dc/terms/"/>
    <ds:schemaRef ds:uri="http://purl.org/dc/dcmitype/"/>
  </ds:schemaRefs>
</ds:datastoreItem>
</file>

<file path=customXml/itemProps9.xml><?xml version="1.0" encoding="utf-8"?>
<ds:datastoreItem xmlns:ds="http://schemas.openxmlformats.org/officeDocument/2006/customXml" ds:itemID="{3FE1FD87-FA55-4C60-845C-007FD34A3979}">
  <ds:schemaRefs>
    <ds:schemaRef ds:uri="http://schemas.openxmlformats.org/package/2006/metadata/core-properties"/>
    <ds:schemaRef ds:uri="http://purl.org/dc/elements/1.1/"/>
    <ds:schemaRef ds:uri="http://purl.org/dc/terms/"/>
    <ds:schemaRef ds:uri="http://purl.org/dc/dcmitype/"/>
  </ds:schemaRefs>
</ds:datastoreItem>
</file>

<file path=customXml/itemProps10.xml><?xml version="1.0" encoding="utf-8"?>
<ds:datastoreItem xmlns:ds="http://schemas.openxmlformats.org/officeDocument/2006/customXml" ds:itemID="{64A74F6E-739E-487F-99F7-F36B2A15F8FA}">
  <ds:schemaRefs>
    <ds:schemaRef ds:uri="http://schemas.openxmlformats.org/officeDocument/2006/docPropsVTypes"/>
    <ds:schemaRef ds:uri="http://schemas.openxmlformats.org/officeDocument/2006/extended-properties"/>
  </ds:schemaRefs>
</ds:datastoreItem>
</file>

<file path=customXml/itemProps11.xml><?xml version="1.0" encoding="utf-8"?>
<ds:datastoreItem xmlns:ds="http://schemas.openxmlformats.org/officeDocument/2006/customXml" ds:itemID="{26843E97-6818-447F-9332-352A14BA3BCC}">
  <ds:schemaRefs>
    <ds:schemaRef ds:uri="http://schemas.openxmlformats.org/package/2006/metadata/core-properties"/>
    <ds:schemaRef ds:uri="http://purl.org/dc/elements/1.1/"/>
    <ds:schemaRef ds:uri="http://purl.org/dc/terms/"/>
    <ds:schemaRef ds:uri="http://purl.org/dc/dcmitype/"/>
  </ds:schemaRefs>
</ds:datastoreItem>
</file>

<file path=customXml/itemProps12.xml><?xml version="1.0" encoding="utf-8"?>
<ds:datastoreItem xmlns:ds="http://schemas.openxmlformats.org/officeDocument/2006/customXml" ds:itemID="{35DB1E2F-66A1-44A5-824D-94F833D3BC24}">
  <ds:schemaRefs>
    <ds:schemaRef ds:uri="http://schemas.openxmlformats.org/package/2006/metadata/core-properties"/>
    <ds:schemaRef ds:uri="http://purl.org/dc/elements/1.1/"/>
    <ds:schemaRef ds:uri="http://purl.org/dc/terms/"/>
    <ds:schemaRef ds:uri="http://purl.org/dc/dcmitype/"/>
  </ds:schemaRefs>
</ds:datastoreItem>
</file>

<file path=customXml/itemProps13.xml><?xml version="1.0" encoding="utf-8"?>
<ds:datastoreItem xmlns:ds="http://schemas.openxmlformats.org/officeDocument/2006/customXml" ds:itemID="{6C67D47D-87BE-4749-9A43-8F21D3CB6097}">
  <ds:schemaRefs>
    <ds:schemaRef ds:uri="http://schemas.openxmlformats.org/officeDocument/2006/docPropsVTypes"/>
    <ds:schemaRef ds:uri="http://schemas.openxmlformats.org/officeDocument/2006/extended-properties"/>
  </ds:schemaRefs>
</ds:datastoreItem>
</file>

<file path=customXml/itemProps14.xml><?xml version="1.0" encoding="utf-8"?>
<ds:datastoreItem xmlns:ds="http://schemas.openxmlformats.org/officeDocument/2006/customXml" ds:itemID="{70653440-2E62-4837-8635-8F68B2C0B34D}">
  <ds:schemaRefs>
    <ds:schemaRef ds:uri="http://schemas.openxmlformats.org/officeDocument/2006/docPropsVTypes"/>
    <ds:schemaRef ds:uri="http://schemas.openxmlformats.org/officeDocument/2006/extended-properties"/>
  </ds:schemaRefs>
</ds:datastoreItem>
</file>

<file path=customXml/itemProps15.xml><?xml version="1.0" encoding="utf-8"?>
<ds:datastoreItem xmlns:ds="http://schemas.openxmlformats.org/officeDocument/2006/customXml" ds:itemID="{70C098BF-9F6D-4A38-9B97-5A046A717CDE}">
  <ds:schemaRefs>
    <ds:schemaRef ds:uri="http://schemas.openxmlformats.org/officeDocument/2006/docPropsVTypes"/>
    <ds:schemaRef ds:uri="http://schemas.openxmlformats.org/officeDocument/2006/extended-properties"/>
  </ds:schemaRefs>
</ds:datastoreItem>
</file>

<file path=customXml/itemProps16.xml><?xml version="1.0" encoding="utf-8"?>
<ds:datastoreItem xmlns:ds="http://schemas.openxmlformats.org/officeDocument/2006/customXml" ds:itemID="{DBB1333A-B530-416D-BE96-DA99C074D951}">
  <ds:schemaRefs>
    <ds:schemaRef ds:uri="http://schemas.openxmlformats.org/package/2006/metadata/core-properties"/>
    <ds:schemaRef ds:uri="http://purl.org/dc/elements/1.1/"/>
    <ds:schemaRef ds:uri="http://purl.org/dc/terms/"/>
    <ds:schemaRef ds:uri="http://purl.org/dc/dcmitype/"/>
  </ds:schemaRefs>
</ds:datastoreItem>
</file>

<file path=customXml/itemProps17.xml><?xml version="1.0" encoding="utf-8"?>
<ds:datastoreItem xmlns:ds="http://schemas.openxmlformats.org/officeDocument/2006/customXml" ds:itemID="{761A0B41-B5AC-46BD-A16C-4F31C049C006}">
  <ds:schemaRefs>
    <ds:schemaRef ds:uri="http://schemas.openxmlformats.org/officeDocument/2006/docPropsVTypes"/>
    <ds:schemaRef ds:uri="http://schemas.openxmlformats.org/officeDocument/2006/extended-properties"/>
  </ds:schemaRefs>
</ds:datastoreItem>
</file>

<file path=customXml/itemProps18.xml><?xml version="1.0" encoding="utf-8"?>
<ds:datastoreItem xmlns:ds="http://schemas.openxmlformats.org/officeDocument/2006/customXml" ds:itemID="{FAA85B76-3F30-4F7F-8CC2-C5F1F5FBF9B7}">
  <ds:schemaRefs>
    <ds:schemaRef ds:uri="http://schemas.openxmlformats.org/package/2006/metadata/core-properties"/>
    <ds:schemaRef ds:uri="http://purl.org/dc/elements/1.1/"/>
    <ds:schemaRef ds:uri="http://purl.org/dc/terms/"/>
    <ds:schemaRef ds:uri="http://purl.org/dc/dcmitype/"/>
  </ds:schemaRefs>
</ds:datastoreItem>
</file>

<file path=customXml/itemProps19.xml><?xml version="1.0" encoding="utf-8"?>
<ds:datastoreItem xmlns:ds="http://schemas.openxmlformats.org/officeDocument/2006/customXml" ds:itemID="{A38452E7-1D31-42AE-999C-E7BC5944295E}">
  <ds:schemaRefs>
    <ds:schemaRef ds:uri="http://schemas.openxmlformats.org/package/2006/metadata/core-properties"/>
    <ds:schemaRef ds:uri="http://purl.org/dc/elements/1.1/"/>
    <ds:schemaRef ds:uri="http://purl.org/dc/terms/"/>
    <ds:schemaRef ds:uri="http://purl.org/dc/dcmitype/"/>
  </ds:schemaRefs>
</ds:datastoreItem>
</file>

<file path=customXml/itemProps20.xml><?xml version="1.0" encoding="utf-8"?>
<ds:datastoreItem xmlns:ds="http://schemas.openxmlformats.org/officeDocument/2006/customXml" ds:itemID="{250B9CF0-5343-4F44-A144-229108B54A1D}">
  <ds:schemaRefs>
    <ds:schemaRef ds:uri="http://schemas.openxmlformats.org/officeDocument/2006/docPropsVTypes"/>
    <ds:schemaRef ds:uri="http://schemas.openxmlformats.org/officeDocument/2006/extended-properties"/>
  </ds:schemaRefs>
</ds:datastoreItem>
</file>

<file path=customXml/itemProps21.xml><?xml version="1.0" encoding="utf-8"?>
<ds:datastoreItem xmlns:ds="http://schemas.openxmlformats.org/officeDocument/2006/customXml" ds:itemID="{0D2D9C87-258C-47E0-9701-A62189224640}">
  <ds:schemaRefs>
    <ds:schemaRef ds:uri="http://schemas.openxmlformats.org/package/2006/metadata/core-properties"/>
    <ds:schemaRef ds:uri="http://purl.org/dc/elements/1.1/"/>
    <ds:schemaRef ds:uri="http://purl.org/dc/terms/"/>
    <ds:schemaRef ds:uri="http://purl.org/dc/dcmitype/"/>
  </ds:schemaRefs>
</ds:datastoreItem>
</file>

<file path=customXml/itemProps22.xml><?xml version="1.0" encoding="utf-8"?>
<ds:datastoreItem xmlns:ds="http://schemas.openxmlformats.org/officeDocument/2006/customXml" ds:itemID="{FF3E2825-48AD-4A5B-86BA-99B0F77C7022}">
  <ds:schemaRefs>
    <ds:schemaRef ds:uri="http://schemas.openxmlformats.org/officeDocument/2006/docPropsVTypes"/>
    <ds:schemaRef ds:uri="http://schemas.openxmlformats.org/officeDocument/2006/extended-properties"/>
  </ds:schemaRefs>
</ds:datastoreItem>
</file>

<file path=customXml/itemProps23.xml><?xml version="1.0" encoding="utf-8"?>
<ds:datastoreItem xmlns:ds="http://schemas.openxmlformats.org/officeDocument/2006/customXml" ds:itemID="{254A5B1D-92B9-4135-B59A-9AA320171842}">
  <ds:schemaRefs>
    <ds:schemaRef ds:uri="http://schemas.openxmlformats.org/officeDocument/2006/docPropsVTypes"/>
    <ds:schemaRef ds:uri="http://schemas.openxmlformats.org/officeDocument/2006/extended-properties"/>
  </ds:schemaRefs>
</ds:datastoreItem>
</file>

<file path=customXml/itemProps24.xml><?xml version="1.0" encoding="utf-8"?>
<ds:datastoreItem xmlns:ds="http://schemas.openxmlformats.org/officeDocument/2006/customXml" ds:itemID="{2F791597-FDF7-463F-84E1-207F656971CD}">
  <ds:schemaRefs>
    <ds:schemaRef ds:uri="http://schemas.openxmlformats.org/package/2006/metadata/core-properties"/>
    <ds:schemaRef ds:uri="http://purl.org/dc/elements/1.1/"/>
    <ds:schemaRef ds:uri="http://purl.org/dc/terms/"/>
    <ds:schemaRef ds:uri="http://purl.org/dc/dcmitype/"/>
  </ds:schemaRefs>
</ds:datastoreItem>
</file>

<file path=customXml/itemProps25.xml><?xml version="1.0" encoding="utf-8"?>
<ds:datastoreItem xmlns:ds="http://schemas.openxmlformats.org/officeDocument/2006/customXml" ds:itemID="{7C57E3CB-BF11-49A2-A7C5-B7B81DFD22B8}">
  <ds:schemaRefs>
    <ds:schemaRef ds:uri="http://schemas.openxmlformats.org/package/2006/metadata/core-properties"/>
    <ds:schemaRef ds:uri="http://purl.org/dc/elements/1.1/"/>
    <ds:schemaRef ds:uri="http://purl.org/dc/terms/"/>
    <ds:schemaRef ds:uri="http://purl.org/dc/dcmitype/"/>
  </ds:schemaRefs>
</ds:datastoreItem>
</file>

<file path=customXml/itemProps26.xml><?xml version="1.0" encoding="utf-8"?>
<ds:datastoreItem xmlns:ds="http://schemas.openxmlformats.org/officeDocument/2006/customXml" ds:itemID="{18661D5D-C318-43D0-AD48-646BF159D6AF}">
  <ds:schemaRefs>
    <ds:schemaRef ds:uri="http://schemas.openxmlformats.org/package/2006/metadata/core-properties"/>
    <ds:schemaRef ds:uri="http://purl.org/dc/elements/1.1/"/>
    <ds:schemaRef ds:uri="http://purl.org/dc/terms/"/>
    <ds:schemaRef ds:uri="http://purl.org/dc/dcmitype/"/>
  </ds:schemaRefs>
</ds:datastoreItem>
</file>

<file path=customXml/itemProps27.xml><?xml version="1.0" encoding="utf-8"?>
<ds:datastoreItem xmlns:ds="http://schemas.openxmlformats.org/officeDocument/2006/customXml" ds:itemID="{7E6F8D88-2FAC-4091-A7B0-F1A0B384D9D3}">
  <ds:schemaRefs>
    <ds:schemaRef ds:uri="http://schemas.openxmlformats.org/package/2006/metadata/core-properties"/>
    <ds:schemaRef ds:uri="http://purl.org/dc/elements/1.1/"/>
    <ds:schemaRef ds:uri="http://purl.org/dc/terms/"/>
    <ds:schemaRef ds:uri="http://purl.org/dc/dcmitype/"/>
  </ds:schemaRefs>
</ds:datastoreItem>
</file>

<file path=customXml/itemProps28.xml><?xml version="1.0" encoding="utf-8"?>
<ds:datastoreItem xmlns:ds="http://schemas.openxmlformats.org/officeDocument/2006/customXml" ds:itemID="{8B221E4F-7192-4BE4-9217-2B9861FF6E21}">
  <ds:schemaRefs>
    <ds:schemaRef ds:uri="http://schemas.openxmlformats.org/package/2006/metadata/core-properties"/>
    <ds:schemaRef ds:uri="http://purl.org/dc/elements/1.1/"/>
    <ds:schemaRef ds:uri="http://purl.org/dc/terms/"/>
    <ds:schemaRef ds:uri="http://purl.org/dc/dcmitype/"/>
  </ds:schemaRefs>
</ds:datastoreItem>
</file>

<file path=customXml/itemProps29.xml><?xml version="1.0" encoding="utf-8"?>
<ds:datastoreItem xmlns:ds="http://schemas.openxmlformats.org/officeDocument/2006/customXml" ds:itemID="{3D56E005-34E9-4FF5-9E12-D730055DBADF}">
  <ds:schemaRefs>
    <ds:schemaRef ds:uri="http://schemas.openxmlformats.org/officeDocument/2006/docPropsVTypes"/>
    <ds:schemaRef ds:uri="http://schemas.openxmlformats.org/officeDocument/2006/extended-properties"/>
  </ds:schemaRefs>
</ds:datastoreItem>
</file>

<file path=customXml/itemProps30.xml><?xml version="1.0" encoding="utf-8"?>
<ds:datastoreItem xmlns:ds="http://schemas.openxmlformats.org/officeDocument/2006/customXml" ds:itemID="{19F45FE4-BC5B-4455-AC7A-EFAFF973F6DD}">
  <ds:schemaRefs>
    <ds:schemaRef ds:uri="http://schemas.openxmlformats.org/officeDocument/2006/docPropsVTypes"/>
    <ds:schemaRef ds:uri="http://schemas.openxmlformats.org/officeDocument/2006/extended-properties"/>
  </ds:schemaRefs>
</ds:datastoreItem>
</file>

<file path=customXml/itemProps31.xml><?xml version="1.0" encoding="utf-8"?>
<ds:datastoreItem xmlns:ds="http://schemas.openxmlformats.org/officeDocument/2006/customXml" ds:itemID="{57AA6DA3-B733-488E-80BF-B549B67C9EAB}">
  <ds:schemaRefs>
    <ds:schemaRef ds:uri="http://schemas.openxmlformats.org/officeDocument/2006/docPropsVTypes"/>
    <ds:schemaRef ds:uri="http://schemas.openxmlformats.org/officeDocument/2006/extended-properties"/>
  </ds:schemaRefs>
</ds:datastoreItem>
</file>

<file path=customXml/itemProps32.xml><?xml version="1.0" encoding="utf-8"?>
<ds:datastoreItem xmlns:ds="http://schemas.openxmlformats.org/officeDocument/2006/customXml" ds:itemID="{904868DE-E6D3-4263-B4A3-5B6D5870EAE5}">
  <ds:schemaRefs>
    <ds:schemaRef ds:uri="http://schemas.openxmlformats.org/package/2006/metadata/core-properties"/>
    <ds:schemaRef ds:uri="http://purl.org/dc/elements/1.1/"/>
    <ds:schemaRef ds:uri="http://purl.org/dc/terms/"/>
    <ds:schemaRef ds:uri="http://purl.org/dc/dcmitype/"/>
  </ds:schemaRefs>
</ds:datastoreItem>
</file>

<file path=customXml/itemProps33.xml><?xml version="1.0" encoding="utf-8"?>
<ds:datastoreItem xmlns:ds="http://schemas.openxmlformats.org/officeDocument/2006/customXml" ds:itemID="{0737CFAD-F563-460D-8A20-5A7F5DC2ACAF}">
  <ds:schemaRefs>
    <ds:schemaRef ds:uri="http://schemas.openxmlformats.org/officeDocument/2006/docPropsVTypes"/>
    <ds:schemaRef ds:uri="http://schemas.openxmlformats.org/officeDocument/2006/extended-properties"/>
  </ds:schemaRefs>
</ds:datastoreItem>
</file>

<file path=customXml/itemProps34.xml><?xml version="1.0" encoding="utf-8"?>
<ds:datastoreItem xmlns:ds="http://schemas.openxmlformats.org/officeDocument/2006/customXml" ds:itemID="{A4319592-AE0F-41A5-8CD0-71C43B64162B}">
  <ds:schemaRefs>
    <ds:schemaRef ds:uri="http://schemas.openxmlformats.org/officeDocument/2006/docPropsVTypes"/>
    <ds:schemaRef ds:uri="http://schemas.openxmlformats.org/officeDocument/2006/extended-properties"/>
  </ds:schemaRefs>
</ds:datastoreItem>
</file>

<file path=customXml/itemProps35.xml><?xml version="1.0" encoding="utf-8"?>
<ds:datastoreItem xmlns:ds="http://schemas.openxmlformats.org/officeDocument/2006/customXml" ds:itemID="{07BDA80A-8FAE-4412-976F-E6FDDDAD58AE}">
  <ds:schemaRefs>
    <ds:schemaRef ds:uri="http://schemas.openxmlformats.org/package/2006/metadata/core-properties"/>
    <ds:schemaRef ds:uri="http://purl.org/dc/elements/1.1/"/>
    <ds:schemaRef ds:uri="http://purl.org/dc/term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32</Pages>
  <Words>1762</Words>
  <Characters>10049</Characters>
  <Application>Microsoft Office Word</Application>
  <DocSecurity>0</DocSecurity>
  <Lines>83</Lines>
  <Paragraphs>23</Paragraphs>
  <ScaleCrop>false</ScaleCrop>
  <Company>china</Company>
  <LinksUpToDate>false</LinksUpToDate>
  <CharactersWithSpaces>11788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2022-06-30T08:29:00Z</dcterms:created>
  <dcterms:modified xsi:type="dcterms:W3CDTF">2023-07-24T00:54:00Z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