
<file path=[Content_Types].xml><?xml version="1.0" encoding="utf-8"?>
<Types xmlns="http://schemas.openxmlformats.org/package/2006/content-types">
  <Default Extension="xml" ContentType="application/xml"/>
  <Default Extension="xlsx" ContentType="application/vnd.openxmlformats-officedocument.spreadsheetml.sheet"/>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D278">
      <w:pPr>
        <w:sectPr>
          <w:headerReference r:id="rId3" w:type="default"/>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wps:spPr>
                      <wps:txbx>
                        <w:txbxContent>
                          <w:p w14:paraId="6CA9172D">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二〇二〇年八月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5926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fill on="f" focussize="0,0"/>
                <v:stroke on="f"/>
                <v:imagedata o:title=""/>
                <o:lock v:ext="edit" aspectratio="f"/>
                <v:textbox style="mso-fit-shape-to-text:t;">
                  <w:txbxContent>
                    <w:p w14:paraId="6CA9172D">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二〇二〇年八月</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4C593">
                            <w:pPr>
                              <w:jc w:val="center"/>
                            </w:pPr>
                          </w:p>
                        </w:txbxContent>
                      </wps:txbx>
                      <wps:bodyPr rtlCol="0" anchor="ctr"/>
                    </wps:wsp>
                  </a:graphicData>
                </a:graphic>
              </wp:anchor>
            </w:drawing>
          </mc:Choice>
          <mc:Fallback>
            <w:pict>
              <v:shape id="椭圆 8" o:spid="_x0000_s1026" o:spt="3" type="#_x0000_t3" style="position:absolute;left:0pt;margin-left:53.5pt;margin-top:232.45pt;height:121.95pt;width:121.95pt;z-index:251660288;v-text-anchor:middle;mso-width-relative:page;mso-height-relative:page;" fillcolor="#FFFFFF [3212]"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slzntkAAAALAQAADwAAAAAAAAABACAAAAAiAAAAZHJzL2Rvd25yZXYueG1sUEsBAhQA&#10;FAAAAAgAh07iQKby8CnxAQAA1QMAAA4AAAAAAAAAAQAgAAAAKAEAAGRycy9lMm9Eb2MueG1sUEsF&#10;BgAAAAAGAAYAWQEAAIsFAAAAAA==&#10;">
                <v:fill on="t" focussize="0,0"/>
                <v:stroke on="f" weight="1pt" miterlimit="8" joinstyle="miter"/>
                <v:imagedata o:title=""/>
                <o:lock v:ext="edit" aspectratio="f"/>
                <v:textbox>
                  <w:txbxContent>
                    <w:p w14:paraId="46B4C593">
                      <w:pPr>
                        <w:jc w:val="cente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wps:spPr>
                      <wps:txbx>
                        <w:txbxContent>
                          <w:p w14:paraId="2722AD34">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131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v:fill on="f" focussize="0,0"/>
                <v:stroke on="f"/>
                <v:imagedata o:title=""/>
                <o:lock v:ext="edit" aspectratio="f"/>
                <v:textbox style="mso-fit-shape-to-text:t;">
                  <w:txbxContent>
                    <w:p w14:paraId="2722AD34">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3"/>
                <wp:cNvGraphicFramePr/>
                <a:graphic xmlns:a="http://schemas.openxmlformats.org/drawingml/2006/main">
                  <a:graphicData uri="http://schemas.microsoft.com/office/word/2010/wordprocessingGroup">
                    <wpg:wgp>
                      <wpg:cNvGrpSpPr/>
                      <wpg:grpSpPr>
                        <a:xfrm>
                          <a:off x="0" y="0"/>
                          <a:ext cx="7559675" cy="272415"/>
                          <a:chOff x="1483" y="16692"/>
                          <a:chExt cx="11905" cy="429"/>
                        </a:xfrm>
                      </wpg:grpSpPr>
                      <wps:wsp>
                        <wps:cNvPr id="7" name="矩形 6"/>
                        <wps:cNvSpPr/>
                        <wps:spPr>
                          <a:xfrm>
                            <a:off x="1483" y="16692"/>
                            <a:ext cx="1125" cy="428"/>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7"/>
                        <wps:cNvSpPr/>
                        <wps:spPr>
                          <a:xfrm>
                            <a:off x="2608" y="16693"/>
                            <a:ext cx="10780" cy="428"/>
                          </a:xfrm>
                          <a:prstGeom prst="rect">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1.25pt;margin-top:821.7pt;height:21.45pt;width:595.25pt;z-index:251663360;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64384" behindDoc="1" locked="0" layoutInCell="1" allowOverlap="1">
                <wp:simplePos x="0" y="0"/>
                <wp:positionH relativeFrom="column">
                  <wp:posOffset>-31750</wp:posOffset>
                </wp:positionH>
                <wp:positionV relativeFrom="paragraph">
                  <wp:posOffset>0</wp:posOffset>
                </wp:positionV>
                <wp:extent cx="7623175" cy="4090670"/>
                <wp:effectExtent l="0" t="0" r="15875" b="0"/>
                <wp:wrapNone/>
                <wp:docPr id="4" name="组合 4"/>
                <wp:cNvGraphicFramePr/>
                <a:graphic xmlns:a="http://schemas.openxmlformats.org/drawingml/2006/main">
                  <a:graphicData uri="http://schemas.microsoft.com/office/word/2010/wordprocessingGroup">
                    <wpg:wgp>
                      <wpg:cNvGrpSpPr/>
                      <wpg:grpSpPr>
                        <a:xfrm>
                          <a:off x="0" y="0"/>
                          <a:ext cx="7623175" cy="4090670"/>
                          <a:chOff x="13622" y="283"/>
                          <a:chExt cx="12005" cy="6442"/>
                        </a:xfrm>
                      </wpg:grpSpPr>
                      <wps:wsp>
                        <wps:cNvPr id="6" name="矩形 5"/>
                        <wps:cNvSpPr/>
                        <wps:spPr>
                          <a:xfrm>
                            <a:off x="13622" y="283"/>
                            <a:ext cx="12005" cy="6170"/>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文本框 10"/>
                        <wps:cNvSpPr txBox="1"/>
                        <wps:spPr>
                          <a:xfrm>
                            <a:off x="17229" y="5021"/>
                            <a:ext cx="8083" cy="1704"/>
                          </a:xfrm>
                          <a:prstGeom prst="rect">
                            <a:avLst/>
                          </a:prstGeom>
                          <a:noFill/>
                        </wps:spPr>
                        <wps:txbx>
                          <w:txbxContent>
                            <w:p w14:paraId="73FE7B7C">
                              <w:pPr>
                                <w:jc w:val="left"/>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wps:txbx>
                        <wps:bodyPr wrap="square" rtlCol="0">
                          <a:spAutoFit/>
                        </wps:bodyPr>
                      </wps:wsp>
                    </wpg:wgp>
                  </a:graphicData>
                </a:graphic>
              </wp:anchor>
            </w:drawing>
          </mc:Choice>
          <mc:Fallback>
            <w:pict>
              <v:group id="_x0000_s1026" o:spid="_x0000_s1026" o:spt="203" style="position:absolute;left:0pt;margin-left:-2.5pt;margin-top:0pt;height:322.1pt;width:600.25pt;z-index:-251652096;mso-width-relative:page;mso-height-relative:page;" coordorigin="13622,283" coordsize="12005,6442"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DREfdfZ&#10;AAAACAEAAA8AAAAAAAAAAQAgAAAAIgAAAGRycy9kb3ducmV2LnhtbFBLAQIUABQAAAAIAIdO4kDQ&#10;ds0XygIAAH0GAAAOAAAAAAAAAAEAIAAAACgBAABkcnMvZTJvRG9jLnhtbFBLBQYAAAAABgAGAFkB&#10;AABkBg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704;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73FE7B7C">
                        <w:pPr>
                          <w:jc w:val="left"/>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wps:spPr>
                      <wps:txbx>
                        <w:txbxContent>
                          <w:p w14:paraId="40B8ECC6"/>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5408;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fill on="f" focussize="0,0"/>
                <v:stroke on="f"/>
                <v:imagedata o:title=""/>
                <o:lock v:ext="edit" aspectratio="f"/>
                <v:textbox style="mso-fit-shape-to-text:t;">
                  <w:txbxContent>
                    <w:p w14:paraId="40B8ECC6"/>
                  </w:txbxContent>
                </v:textbox>
              </v:rect>
            </w:pict>
          </mc:Fallback>
        </mc:AlternateContent>
      </w:r>
    </w:p>
    <w:p w14:paraId="092AAA45"/>
    <w:p w14:paraId="13007BA4">
      <w:pPr>
        <w:jc w:val="center"/>
        <w:rPr>
          <w:rFonts w:ascii="黑体" w:hAnsi="黑体" w:eastAsia="黑体" w:cs="黑体"/>
          <w:sz w:val="56"/>
          <w:szCs w:val="72"/>
        </w:rPr>
      </w:pPr>
    </w:p>
    <w:p w14:paraId="3E1688CF">
      <w:pPr>
        <w:jc w:val="center"/>
        <w:rPr>
          <w:rFonts w:ascii="黑体" w:hAnsi="黑体" w:eastAsia="黑体" w:cs="黑体"/>
          <w:sz w:val="56"/>
          <w:szCs w:val="72"/>
        </w:rPr>
      </w:pPr>
    </w:p>
    <w:p w14:paraId="0C46FA03">
      <w:pPr>
        <w:rPr>
          <w:rFonts w:ascii="黑体" w:hAnsi="Times New Roman" w:eastAsia="黑体" w:cs="Times New Roman"/>
          <w:sz w:val="48"/>
          <w:szCs w:val="48"/>
        </w:rPr>
      </w:pPr>
      <w: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1104900</wp:posOffset>
                </wp:positionV>
                <wp:extent cx="1434465" cy="1313815"/>
                <wp:effectExtent l="0" t="0" r="0" b="635"/>
                <wp:wrapNone/>
                <wp:docPr id="10" name="椭圆 9"/>
                <wp:cNvGraphicFramePr/>
                <a:graphic xmlns:a="http://schemas.openxmlformats.org/drawingml/2006/main">
                  <a:graphicData uri="http://schemas.microsoft.com/office/word/2010/wordprocessingShape">
                    <wps:wsp>
                      <wps:cNvSpPr/>
                      <wps:spPr>
                        <a:xfrm>
                          <a:off x="0" y="0"/>
                          <a:ext cx="1434465" cy="1313815"/>
                        </a:xfrm>
                        <a:prstGeom prst="ellipse">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96F2F6">
                            <w:pPr>
                              <w:jc w:val="center"/>
                              <w:rPr>
                                <w:sz w:val="52"/>
                                <w:szCs w:val="52"/>
                              </w:rPr>
                            </w:pPr>
                            <w:r>
                              <w:rPr>
                                <w:rFonts w:hint="eastAsia"/>
                                <w:sz w:val="52"/>
                                <w:szCs w:val="52"/>
                              </w:rPr>
                              <w:t>2019</w:t>
                            </w:r>
                          </w:p>
                        </w:txbxContent>
                      </wps:txbx>
                      <wps:bodyPr wrap="square" rtlCol="0" anchor="ctr"/>
                    </wps:wsp>
                  </a:graphicData>
                </a:graphic>
              </wp:anchor>
            </w:drawing>
          </mc:Choice>
          <mc:Fallback>
            <w:pict>
              <v:shape id="椭圆 9" o:spid="_x0000_s1026" o:spt="3" type="#_x0000_t3" style="position:absolute;left:0pt;margin-left:-14.4pt;margin-top:87pt;height:103.45pt;width:112.95pt;z-index:251662336;v-text-anchor:middle;mso-width-relative:page;mso-height-relative:page;" fillcolor="#1F2959" filled="t" stroked="f" coordsize="21600,21600" o:gfxdata="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nbKedgAAAALAQAADwAAAAAAAAABACAAAAAiAAAAZHJzL2Rv&#10;d25yZXYueG1sUEsBAhQAFAAAAAgAh07iQD05OHABAgAA5AMAAA4AAAAAAAAAAQAgAAAAJwEAAGRy&#10;cy9lMm9Eb2MueG1sUEsFBgAAAAAGAAYAWQEAAJoFAAAAAA==&#10;">
                <v:fill on="t" focussize="0,0"/>
                <v:stroke on="f" weight="1pt" miterlimit="8" joinstyle="miter"/>
                <v:imagedata o:title=""/>
                <o:lock v:ext="edit" aspectratio="f"/>
                <v:textbox>
                  <w:txbxContent>
                    <w:p w14:paraId="7C96F2F6">
                      <w:pPr>
                        <w:jc w:val="center"/>
                        <w:rPr>
                          <w:sz w:val="52"/>
                          <w:szCs w:val="52"/>
                        </w:rPr>
                      </w:pPr>
                      <w:r>
                        <w:rPr>
                          <w:rFonts w:hint="eastAsia"/>
                          <w:sz w:val="52"/>
                          <w:szCs w:val="52"/>
                        </w:rPr>
                        <w:t>2019</w:t>
                      </w:r>
                    </w:p>
                  </w:txbxContent>
                </v:textbox>
              </v:shape>
            </w:pict>
          </mc:Fallback>
        </mc:AlternateContent>
      </w:r>
      <w:r>
        <w:rPr>
          <w:rFonts w:hint="eastAsia" w:ascii="黑体" w:hAnsi="Times New Roman" w:eastAsia="黑体" w:cs="Times New Roman"/>
          <w:sz w:val="48"/>
          <w:szCs w:val="48"/>
        </w:rPr>
        <w:br w:type="page"/>
      </w:r>
    </w:p>
    <w:p w14:paraId="02411D38">
      <w:pPr>
        <w:rPr>
          <w:rFonts w:ascii="黑体" w:hAnsi="黑体" w:eastAsia="黑体" w:cs="黑体"/>
          <w:b/>
          <w:bCs/>
          <w:sz w:val="72"/>
          <w:szCs w:val="96"/>
        </w:rPr>
      </w:pPr>
    </w:p>
    <w:p w14:paraId="7243678F">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303F56E7">
      <w:pPr>
        <w:spacing w:line="360" w:lineRule="auto"/>
        <w:jc w:val="center"/>
        <w:rPr>
          <w:rFonts w:ascii="黑体" w:hAnsi="黑体" w:eastAsia="黑体" w:cs="黑体"/>
          <w:sz w:val="56"/>
          <w:szCs w:val="72"/>
        </w:rPr>
      </w:pPr>
    </w:p>
    <w:p w14:paraId="2828B61C">
      <w:pPr>
        <w:spacing w:line="600" w:lineRule="auto"/>
        <w:jc w:val="center"/>
        <w:rPr>
          <w:rFonts w:ascii="黑体" w:hAnsi="黑体" w:eastAsia="黑体" w:cs="黑体"/>
          <w:sz w:val="56"/>
          <w:szCs w:val="72"/>
        </w:rPr>
      </w:pPr>
    </w:p>
    <w:p w14:paraId="2D8D8DE7">
      <w:pPr>
        <w:spacing w:line="600" w:lineRule="auto"/>
        <w:jc w:val="center"/>
        <w:rPr>
          <w:rFonts w:ascii="黑体" w:hAnsi="黑体" w:eastAsia="黑体" w:cs="黑体"/>
          <w:sz w:val="56"/>
          <w:szCs w:val="72"/>
        </w:rPr>
      </w:pPr>
    </w:p>
    <w:p w14:paraId="1EE55A72">
      <w:pPr>
        <w:spacing w:line="600" w:lineRule="auto"/>
        <w:jc w:val="center"/>
        <w:rPr>
          <w:rFonts w:ascii="黑体" w:hAnsi="黑体" w:eastAsia="黑体" w:cs="黑体"/>
          <w:sz w:val="56"/>
          <w:szCs w:val="72"/>
        </w:rPr>
      </w:pPr>
    </w:p>
    <w:p w14:paraId="516A7CA6">
      <w:pPr>
        <w:spacing w:line="600" w:lineRule="auto"/>
        <w:jc w:val="center"/>
        <w:rPr>
          <w:rFonts w:ascii="黑体" w:hAnsi="黑体" w:eastAsia="黑体" w:cs="黑体"/>
          <w:sz w:val="56"/>
          <w:szCs w:val="72"/>
        </w:rPr>
      </w:pPr>
    </w:p>
    <w:p w14:paraId="034B8C5A">
      <w:pPr>
        <w:spacing w:line="480" w:lineRule="auto"/>
        <w:jc w:val="center"/>
        <w:rPr>
          <w:rFonts w:ascii="黑体" w:hAnsi="黑体" w:eastAsia="黑体" w:cs="黑体"/>
          <w:sz w:val="56"/>
          <w:szCs w:val="72"/>
        </w:rPr>
      </w:pPr>
    </w:p>
    <w:p w14:paraId="54D734A8">
      <w:pPr>
        <w:spacing w:line="480" w:lineRule="auto"/>
        <w:jc w:val="center"/>
        <w:rPr>
          <w:rFonts w:ascii="黑体" w:hAnsi="黑体" w:eastAsia="黑体" w:cs="黑体"/>
          <w:sz w:val="56"/>
          <w:szCs w:val="72"/>
        </w:rPr>
      </w:pPr>
    </w:p>
    <w:p w14:paraId="000F904F">
      <w:pPr>
        <w:spacing w:line="480" w:lineRule="auto"/>
        <w:jc w:val="center"/>
        <w:rPr>
          <w:rFonts w:ascii="黑体" w:hAnsi="黑体" w:eastAsia="黑体" w:cs="黑体"/>
          <w:sz w:val="56"/>
          <w:szCs w:val="72"/>
        </w:rPr>
      </w:pPr>
    </w:p>
    <w:p w14:paraId="49195880">
      <w:pPr>
        <w:snapToGrid w:val="0"/>
        <w:spacing w:line="480" w:lineRule="auto"/>
        <w:jc w:val="center"/>
        <w:rPr>
          <w:rFonts w:ascii="黑体" w:hAnsi="黑体" w:eastAsia="黑体" w:cs="黑体"/>
          <w:sz w:val="56"/>
          <w:szCs w:val="72"/>
        </w:rPr>
      </w:pPr>
    </w:p>
    <w:p w14:paraId="35018F06">
      <w:pPr>
        <w:snapToGrid w:val="0"/>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唐山市生态环境局高新技术产业开发区分局</w:t>
      </w:r>
    </w:p>
    <w:p w14:paraId="166D3513">
      <w:pPr>
        <w:widowControl/>
        <w:spacing w:after="160"/>
        <w:ind w:firstLine="880" w:firstLineChars="200"/>
        <w:jc w:val="center"/>
        <w:rPr>
          <w:rFonts w:ascii="Times New Roman" w:hAnsi="Times New Roman" w:eastAsia="黑体" w:cs="Times New Roman"/>
          <w:sz w:val="32"/>
          <w:szCs w:val="32"/>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二〇二〇年八月</w:t>
      </w:r>
    </w:p>
    <w:p w14:paraId="511D73F0">
      <w:pPr>
        <w:widowControl/>
        <w:spacing w:after="160" w:line="580" w:lineRule="exact"/>
        <w:ind w:firstLine="640" w:firstLineChars="200"/>
        <w:rPr>
          <w:rFonts w:ascii="Times New Roman" w:hAnsi="Times New Roman" w:eastAsia="黑体" w:cs="Times New Roman"/>
          <w:sz w:val="32"/>
          <w:szCs w:val="32"/>
        </w:rPr>
      </w:pPr>
    </w:p>
    <w:p w14:paraId="7F65B961">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6C300C13">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45E1814C">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0CF569D5">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1EDF54A6">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8EED74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69E69AB">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04EEB496">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460B775B">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1BEF764E">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107D34DE">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62AC5099">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14:paraId="4525E35F">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7CEBB268">
      <w:pPr>
        <w:widowControl/>
        <w:spacing w:after="160" w:line="580" w:lineRule="exact"/>
        <w:ind w:firstLine="640" w:firstLineChars="200"/>
        <w:rPr>
          <w:rFonts w:ascii="Times New Roman" w:hAnsi="Times New Roman" w:eastAsia="黑体" w:cs="Times New Roman"/>
          <w:sz w:val="32"/>
          <w:szCs w:val="32"/>
        </w:rPr>
      </w:pPr>
    </w:p>
    <w:p w14:paraId="3A2292FA">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type w:val="continuous"/>
          <w:pgSz w:w="11906" w:h="16838"/>
          <w:pgMar w:top="2041" w:right="1531" w:bottom="2041" w:left="1531" w:header="851" w:footer="992" w:gutter="0"/>
          <w:cols w:space="0" w:num="1"/>
          <w:titlePg/>
          <w:docGrid w:type="lines" w:linePitch="312" w:charSpace="0"/>
        </w:sectPr>
      </w:pPr>
    </w:p>
    <w:p w14:paraId="74ED3CE0">
      <w:pPr>
        <w:widowControl/>
        <w:spacing w:line="580" w:lineRule="exact"/>
        <w:ind w:firstLine="640" w:firstLineChars="200"/>
        <w:rPr>
          <w:rFonts w:eastAsia="黑体"/>
          <w:sz w:val="32"/>
          <w:szCs w:val="32"/>
        </w:rPr>
      </w:pPr>
    </w:p>
    <w:p w14:paraId="370A8C3C">
      <w:pPr>
        <w:widowControl/>
        <w:spacing w:line="580" w:lineRule="exact"/>
        <w:ind w:firstLine="640" w:firstLineChars="200"/>
        <w:rPr>
          <w:rFonts w:eastAsia="黑体"/>
          <w:sz w:val="32"/>
          <w:szCs w:val="32"/>
        </w:rPr>
      </w:pPr>
    </w:p>
    <w:p w14:paraId="53D8C6DE">
      <w:pPr>
        <w:widowControl/>
        <w:spacing w:line="580" w:lineRule="exact"/>
        <w:ind w:firstLine="640" w:firstLineChars="200"/>
        <w:rPr>
          <w:rFonts w:eastAsia="黑体"/>
          <w:sz w:val="32"/>
          <w:szCs w:val="32"/>
        </w:rPr>
      </w:pPr>
    </w:p>
    <w:p w14:paraId="2A77837B">
      <w:r>
        <w:rPr>
          <w:sz w:val="72"/>
        </w:rPr>
        <mc:AlternateContent>
          <mc:Choice Requires="wps">
            <w:drawing>
              <wp:anchor distT="0" distB="0" distL="114300" distR="114300" simplePos="0" relativeHeight="251666432"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mpd="sng">
                          <a:solidFill>
                            <a:srgbClr val="FFD966"/>
                          </a:solidFill>
                          <a:prstDash val="solid"/>
                        </a:ln>
                      </wps:spPr>
                      <wps:style>
                        <a:lnRef idx="0">
                          <a:schemeClr val="accent1"/>
                        </a:lnRef>
                        <a:fillRef idx="0">
                          <a:schemeClr val="accent1"/>
                        </a:fillRef>
                        <a:effectRef idx="0">
                          <a:schemeClr val="accent1"/>
                        </a:effectRef>
                        <a:fontRef idx="minor">
                          <a:schemeClr val="dk1"/>
                        </a:fontRef>
                      </wps:style>
                      <wps:txbx>
                        <w:txbxContent>
                          <w:p w14:paraId="48BF83EF">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66432;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v:fill type="pattern" on="t" color2="#FFFFFF [3212]" o:title="5%" focussize="0,0" r:id="rId22"/>
                <v:stroke weight="1pt" color="#FFD966 [3204]" joinstyle="round"/>
                <v:imagedata o:title=""/>
                <o:lock v:ext="edit" aspectratio="f"/>
                <v:textbox>
                  <w:txbxContent>
                    <w:p w14:paraId="48BF83EF">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v:textbox>
              </v:shape>
            </w:pict>
          </mc:Fallback>
        </mc:AlternateContent>
      </w:r>
      <w:r>
        <w:br w:type="page"/>
      </w:r>
    </w:p>
    <w:p w14:paraId="08CBD897">
      <w:pPr>
        <w:pStyle w:val="3"/>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1A69E524">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1.会同有关部门，严格贯彻落实国家和省、市生态环境保护的方针政策、法律、法规、规章、标准、基准和技术规范，并对实施情况进行监督检查，对存在问题及时处理、整改。</w:t>
      </w:r>
    </w:p>
    <w:p w14:paraId="4C17C3A8">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制定并印发本辖区突发环境事件应急预案，建立区级突发环境事件应急指挥部，做好各类突发环境事件应急响应；明确生态环境准入清单，准入清单外的行业类型禁止落地高新区；加强巡查检查力度，对发现的环境违法问题严厉查处。</w:t>
      </w:r>
    </w:p>
    <w:p w14:paraId="75008843">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3.对饮用水水源地保护区内项目进行排查，确保无违规建设项目。</w:t>
      </w:r>
    </w:p>
    <w:p w14:paraId="11CA8834">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严格落实全区大气、水、土壤、噪声、光、恶臭、固体废物、化学品、机动车等的污染防治部署要求，完成全年目标任务；全区各类污染物排放总量在控制总量内，企业按照要求均落实排污许可证现行制度；开展好执法监测、污染源监督性监测、应急监测，对超标排放的企业或单位进行严肃处理并责令改正；完成生态环境保护各项重点工作任务，实现绿色发展高质量发展；做好生态环境保护相关规章政策宣传的规划和计划，并按计划组织实施，公众参与环保意识增强；完成全年核与辐射监督性检查的计划，发现问题</w:t>
      </w:r>
      <w:r>
        <w:rPr>
          <w:rFonts w:hint="eastAsia" w:ascii="仿宋_GB2312" w:hAnsi="仿宋_GB2312" w:eastAsia="仿宋_GB2312" w:cs="仿宋_GB2312"/>
          <w:color w:val="000000"/>
          <w:sz w:val="32"/>
          <w:szCs w:val="32"/>
          <w:lang w:eastAsia="zh-CN"/>
        </w:rPr>
        <w:t>依法依规</w:t>
      </w:r>
      <w:r>
        <w:rPr>
          <w:rFonts w:hint="eastAsia" w:ascii="仿宋_GB2312" w:hAnsi="仿宋_GB2312" w:eastAsia="仿宋_GB2312" w:cs="仿宋_GB2312"/>
          <w:color w:val="000000"/>
          <w:sz w:val="32"/>
          <w:szCs w:val="32"/>
        </w:rPr>
        <w:t>查处。</w:t>
      </w:r>
    </w:p>
    <w:p w14:paraId="70E404B2">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5.及时、高效查处受理环境污染纠纷、信访投诉，确保处理结果使群众满意，信访案件处理率达到100%。</w:t>
      </w:r>
    </w:p>
    <w:p w14:paraId="397042B8">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6.加强管理，区内各企业严格落实环境影响评价制度、“三同时”制度、排污许可制度，按照国家、省、市规定逐步核发排污许可证，落实行政许可和审批信息公开；严格审批施工工地夜间施工许可。</w:t>
      </w:r>
    </w:p>
    <w:p w14:paraId="659C28F1">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7.完成市生态环境局交办的其他任务。</w:t>
      </w:r>
    </w:p>
    <w:p w14:paraId="6B75E350">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1072CDB3">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w:t>
      </w:r>
      <w:r>
        <w:rPr>
          <w:rFonts w:ascii="仿宋_GB2312" w:hAnsi="Calibri" w:eastAsia="仿宋_GB2312" w:cs="ArialUnicodeMS"/>
          <w:kern w:val="0"/>
          <w:sz w:val="32"/>
          <w:szCs w:val="32"/>
        </w:rPr>
        <w:t>1</w:t>
      </w:r>
      <w:r>
        <w:rPr>
          <w:rFonts w:hint="eastAsia" w:ascii="仿宋_GB2312" w:hAnsi="Calibri" w:eastAsia="仿宋_GB2312" w:cs="ArialUnicodeMS"/>
          <w:kern w:val="0"/>
          <w:sz w:val="32"/>
          <w:szCs w:val="32"/>
        </w:rPr>
        <w:t>个，具体情况如下：</w:t>
      </w:r>
    </w:p>
    <w:tbl>
      <w:tblPr>
        <w:tblStyle w:val="9"/>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67D0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724A274C">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5B6187C5">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529EE39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7E982B0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528F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19CAF8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14:paraId="604AFDC1">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唐山市生态环境局高新技术产业开发区分局</w:t>
            </w:r>
          </w:p>
        </w:tc>
        <w:tc>
          <w:tcPr>
            <w:tcW w:w="2445" w:type="dxa"/>
          </w:tcPr>
          <w:p w14:paraId="7823D10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财政补助事业单位</w:t>
            </w:r>
          </w:p>
        </w:tc>
        <w:tc>
          <w:tcPr>
            <w:tcW w:w="2665" w:type="dxa"/>
          </w:tcPr>
          <w:p w14:paraId="1EEADEC5">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14:paraId="562C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07B0783B">
            <w:pPr>
              <w:spacing w:line="560" w:lineRule="exact"/>
              <w:ind w:firstLine="560" w:firstLineChars="200"/>
              <w:jc w:val="left"/>
              <w:rPr>
                <w:rFonts w:ascii="仿宋_GB2312" w:hAnsi="Calibri" w:eastAsia="仿宋_GB2312" w:cs="ArialUnicodeMS"/>
                <w:kern w:val="0"/>
                <w:sz w:val="28"/>
                <w:szCs w:val="28"/>
              </w:rPr>
            </w:pPr>
          </w:p>
        </w:tc>
      </w:tr>
    </w:tbl>
    <w:p w14:paraId="028F20B8">
      <w:pPr>
        <w:widowControl/>
        <w:spacing w:after="160" w:line="580" w:lineRule="exact"/>
        <w:ind w:firstLine="640" w:firstLineChars="200"/>
        <w:rPr>
          <w:rFonts w:ascii="Times New Roman" w:hAnsi="Times New Roman" w:eastAsia="黑体" w:cs="Times New Roman"/>
          <w:sz w:val="32"/>
          <w:szCs w:val="32"/>
        </w:rPr>
      </w:pPr>
    </w:p>
    <w:p w14:paraId="14C0768C">
      <w:pPr>
        <w:widowControl/>
        <w:spacing w:after="160" w:line="580" w:lineRule="exact"/>
        <w:ind w:firstLine="640" w:firstLineChars="200"/>
        <w:rPr>
          <w:rFonts w:ascii="Times New Roman" w:hAnsi="Times New Roman" w:eastAsia="黑体" w:cs="Times New Roman"/>
          <w:sz w:val="32"/>
          <w:szCs w:val="32"/>
        </w:rPr>
      </w:pPr>
    </w:p>
    <w:p w14:paraId="0A573EDD">
      <w:pPr>
        <w:widowControl/>
        <w:spacing w:after="160" w:line="580" w:lineRule="exact"/>
        <w:ind w:firstLine="640" w:firstLineChars="200"/>
        <w:rPr>
          <w:rFonts w:ascii="Times New Roman" w:hAnsi="Times New Roman" w:eastAsia="黑体" w:cs="Times New Roman"/>
          <w:sz w:val="32"/>
          <w:szCs w:val="32"/>
        </w:rPr>
      </w:pPr>
    </w:p>
    <w:p w14:paraId="73E96723">
      <w:pPr>
        <w:widowControl/>
        <w:spacing w:after="160" w:line="580" w:lineRule="exact"/>
        <w:ind w:firstLine="640" w:firstLineChars="200"/>
        <w:rPr>
          <w:rFonts w:ascii="Times New Roman" w:hAnsi="Times New Roman" w:eastAsia="黑体" w:cs="Times New Roman"/>
          <w:sz w:val="32"/>
          <w:szCs w:val="32"/>
        </w:rPr>
        <w:sectPr>
          <w:footerReference r:id="rId10" w:type="first"/>
          <w:headerReference r:id="rId8" w:type="default"/>
          <w:footerReference r:id="rId9" w:type="default"/>
          <w:pgSz w:w="11906" w:h="16838"/>
          <w:pgMar w:top="2041" w:right="1531" w:bottom="2041" w:left="1531" w:header="851" w:footer="992" w:gutter="0"/>
          <w:pgNumType w:fmt="numberInDash" w:start="1"/>
          <w:cols w:space="0" w:num="1"/>
          <w:titlePg/>
          <w:docGrid w:type="lines" w:linePitch="312" w:charSpace="0"/>
        </w:sectPr>
      </w:pPr>
    </w:p>
    <w:p w14:paraId="50883DAF">
      <w:pPr>
        <w:widowControl/>
        <w:spacing w:after="160" w:line="580" w:lineRule="exact"/>
        <w:ind w:firstLine="640" w:firstLineChars="200"/>
        <w:rPr>
          <w:rFonts w:ascii="Times New Roman" w:hAnsi="Times New Roman" w:eastAsia="黑体" w:cs="Times New Roman"/>
          <w:sz w:val="32"/>
          <w:szCs w:val="32"/>
        </w:rPr>
        <w:sectPr>
          <w:headerReference r:id="rId11" w:type="default"/>
          <w:type w:val="continuous"/>
          <w:pgSz w:w="11906" w:h="16838"/>
          <w:pgMar w:top="2041" w:right="1531" w:bottom="2041" w:left="1531" w:header="851" w:footer="992" w:gutter="0"/>
          <w:pgNumType w:fmt="numberInDash"/>
          <w:cols w:space="0" w:num="1"/>
          <w:titlePg/>
          <w:docGrid w:type="lines" w:linePitch="312" w:charSpace="0"/>
        </w:sectPr>
      </w:pPr>
    </w:p>
    <w:p w14:paraId="1E6C4B44">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95A31">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56768074">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14:paraId="00D95A31">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56768074">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14:paraId="5746D9E3">
      <w:pPr>
        <w:widowControl/>
        <w:spacing w:line="580" w:lineRule="exact"/>
        <w:ind w:firstLine="640" w:firstLineChars="200"/>
        <w:rPr>
          <w:rFonts w:eastAsia="黑体"/>
          <w:sz w:val="32"/>
          <w:szCs w:val="32"/>
        </w:rPr>
      </w:pPr>
    </w:p>
    <w:p w14:paraId="703488E0">
      <w:pPr>
        <w:jc w:val="center"/>
        <w:rPr>
          <w:rFonts w:ascii="黑体" w:hAnsi="黑体" w:eastAsia="黑体" w:cs="黑体"/>
          <w:sz w:val="56"/>
          <w:szCs w:val="72"/>
        </w:rPr>
      </w:pPr>
    </w:p>
    <w:p w14:paraId="4516F225">
      <w:pPr>
        <w:jc w:val="center"/>
        <w:rPr>
          <w:rFonts w:ascii="黑体" w:hAnsi="黑体" w:eastAsia="黑体" w:cs="黑体"/>
          <w:sz w:val="56"/>
          <w:szCs w:val="72"/>
        </w:rPr>
      </w:pPr>
    </w:p>
    <w:p w14:paraId="7385B0FB">
      <w:pPr>
        <w:jc w:val="center"/>
        <w:rPr>
          <w:rFonts w:ascii="黑体" w:hAnsi="黑体" w:eastAsia="黑体" w:cs="黑体"/>
          <w:sz w:val="56"/>
          <w:szCs w:val="72"/>
        </w:rPr>
      </w:pPr>
      <w:r>
        <w:rPr>
          <w:sz w:val="72"/>
        </w:rPr>
        <mc:AlternateContent>
          <mc:Choice Requires="wps">
            <w:drawing>
              <wp:anchor distT="0" distB="0" distL="114300" distR="114300" simplePos="0" relativeHeight="251668480"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87" name="文本框 18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14:paraId="01FBA9B4">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14:paraId="0553EECC">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14:paraId="79BE0911">
                            <w:pPr>
                              <w:rPr>
                                <w14:textOutline w14:w="9525" w14:cap="flat" w14:cmpd="sng" w14:algn="ctr">
                                  <w14:solidFill>
                                    <w14:schemeClr w14:val="tx1">
                                      <w14:lumMod w14:val="50000"/>
                                      <w14:lumOff w14:val="5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90.8pt;margin-top:4.35pt;height:263.1pt;width:613.65pt;z-index:251668480;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v:fill type="pattern" on="t" color2="#FFFFFF [3212]" o:title="5%" focussize="0,0" r:id="rId22"/>
                <v:stroke weight="0.5pt" color="#FFD966 [3204]" joinstyle="round"/>
                <v:imagedata o:title=""/>
                <o:lock v:ext="edit" aspectratio="f"/>
                <v:textbox>
                  <w:txbxContent>
                    <w:p w14:paraId="01FBA9B4">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14:paraId="0553EECC">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14:paraId="79BE0911">
                      <w:pPr>
                        <w:rPr>
                          <w14:textOutline w14:w="9525" w14:cap="flat" w14:cmpd="sng" w14:algn="ctr">
                            <w14:solidFill>
                              <w14:schemeClr w14:val="tx1">
                                <w14:lumMod w14:val="50000"/>
                                <w14:lumOff w14:val="50000"/>
                              </w14:schemeClr>
                            </w14:solidFill>
                            <w14:prstDash w14:val="solid"/>
                            <w14:round/>
                          </w14:textOutline>
                        </w:rPr>
                      </w:pPr>
                    </w:p>
                  </w:txbxContent>
                </v:textbox>
              </v:shape>
            </w:pict>
          </mc:Fallback>
        </mc:AlternateContent>
      </w:r>
    </w:p>
    <w:p w14:paraId="175B7FB0">
      <w:pPr>
        <w:jc w:val="center"/>
        <w:rPr>
          <w:rFonts w:ascii="黑体" w:hAnsi="黑体" w:eastAsia="黑体" w:cs="黑体"/>
          <w:sz w:val="56"/>
          <w:szCs w:val="72"/>
        </w:rPr>
      </w:pPr>
    </w:p>
    <w:p w14:paraId="02BCA3DD">
      <w:pPr>
        <w:jc w:val="center"/>
        <w:rPr>
          <w:rFonts w:ascii="黑体" w:hAnsi="黑体" w:eastAsia="黑体" w:cs="黑体"/>
          <w:sz w:val="56"/>
          <w:szCs w:val="72"/>
        </w:rPr>
      </w:pPr>
    </w:p>
    <w:p w14:paraId="3B580428">
      <w:pPr>
        <w:jc w:val="center"/>
        <w:rPr>
          <w:rFonts w:ascii="黑体" w:hAnsi="黑体" w:eastAsia="黑体" w:cs="黑体"/>
          <w:sz w:val="56"/>
          <w:szCs w:val="72"/>
        </w:rPr>
      </w:pPr>
    </w:p>
    <w:p w14:paraId="7FB294D7">
      <w:pPr>
        <w:jc w:val="center"/>
        <w:rPr>
          <w:rFonts w:ascii="黑体" w:hAnsi="黑体" w:eastAsia="黑体" w:cs="黑体"/>
          <w:sz w:val="56"/>
          <w:szCs w:val="72"/>
        </w:rPr>
      </w:pPr>
    </w:p>
    <w:p w14:paraId="2A6379DD">
      <w:pPr>
        <w:jc w:val="center"/>
        <w:rPr>
          <w:rFonts w:ascii="黑体" w:hAnsi="黑体" w:eastAsia="黑体" w:cs="黑体"/>
          <w:sz w:val="56"/>
          <w:szCs w:val="72"/>
        </w:rPr>
      </w:pPr>
    </w:p>
    <w:p w14:paraId="2486979F">
      <w:pPr>
        <w:jc w:val="center"/>
        <w:rPr>
          <w:rFonts w:ascii="黑体" w:hAnsi="黑体" w:eastAsia="黑体" w:cs="黑体"/>
          <w:sz w:val="56"/>
          <w:szCs w:val="72"/>
        </w:rPr>
      </w:pPr>
    </w:p>
    <w:p w14:paraId="1FFA1934">
      <w:pPr>
        <w:jc w:val="center"/>
        <w:rPr>
          <w:rFonts w:ascii="黑体" w:hAnsi="黑体" w:eastAsia="黑体" w:cs="黑体"/>
          <w:sz w:val="56"/>
          <w:szCs w:val="72"/>
        </w:rPr>
      </w:pPr>
    </w:p>
    <w:p w14:paraId="6A1A93B9">
      <w:pPr>
        <w:jc w:val="center"/>
        <w:rPr>
          <w:rFonts w:ascii="黑体" w:hAnsi="黑体" w:eastAsia="黑体" w:cs="黑体"/>
          <w:sz w:val="56"/>
          <w:szCs w:val="72"/>
        </w:rPr>
      </w:pPr>
    </w:p>
    <w:p w14:paraId="16787F9B">
      <w:pPr>
        <w:jc w:val="center"/>
        <w:rPr>
          <w:rFonts w:ascii="黑体" w:hAnsi="黑体" w:eastAsia="黑体" w:cs="黑体"/>
          <w:sz w:val="56"/>
          <w:szCs w:val="72"/>
        </w:rPr>
      </w:pPr>
    </w:p>
    <w:p w14:paraId="1B8F79E0">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3BFDD6F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本部门2019年度收支总计（含结转和结余）1364.11万元。与2018年度决算相比，收支各增加502.85万元，增长58%，主要原因是单位人员增加，增加人员办公经费，年中项目增加。</w:t>
      </w:r>
    </w:p>
    <w:p w14:paraId="4D5E7E45">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17ADDBD8">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本部门2019年度本年收入合计868.75万元，其中：财政拨款收入868.75万元，占100%；事业收入0万元，占0%；经营收入0万元，占0%；其他收入0万元，占0%。</w:t>
      </w:r>
    </w:p>
    <w:p w14:paraId="5C1D8CD5">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44FFD56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本部门2019年度本年支出合计1111.39万元，其中：基本支出221.61万元，占19.93%；项目支出889.78万元，占80.07%。如图所示：</w:t>
      </w:r>
    </w:p>
    <w:p w14:paraId="40A59601">
      <w:pPr>
        <w:adjustRightInd w:val="0"/>
        <w:snapToGrid w:val="0"/>
        <w:spacing w:line="580" w:lineRule="exact"/>
        <w:ind w:firstLine="1920" w:firstLineChars="600"/>
        <w:rPr>
          <w:rFonts w:ascii="仿宋_GB2312" w:hAnsi="Times New Roman" w:eastAsia="仿宋_GB2312" w:cs="DengXian-Regular"/>
          <w:sz w:val="32"/>
          <w:szCs w:val="32"/>
        </w:rPr>
      </w:pPr>
    </w:p>
    <w:p w14:paraId="3335B05D">
      <w:pPr>
        <w:adjustRightInd w:val="0"/>
        <w:snapToGrid w:val="0"/>
        <w:spacing w:line="580" w:lineRule="exact"/>
        <w:ind w:firstLine="1928" w:firstLineChars="600"/>
        <w:rPr>
          <w:rFonts w:ascii="仿宋_GB2312" w:hAnsi="Times New Roman" w:eastAsia="仿宋_GB2312" w:cs="DengXian-Regular"/>
          <w:sz w:val="32"/>
          <w:szCs w:val="32"/>
        </w:rPr>
      </w:pPr>
      <w:r>
        <w:rPr>
          <w:rFonts w:ascii="黑体" w:hAnsi="Calibri" w:eastAsia="黑体" w:cs="Times New Roman"/>
          <w:b/>
          <w:bCs/>
          <w:sz w:val="32"/>
          <w:szCs w:val="32"/>
        </w:rPr>
        <w:drawing>
          <wp:anchor distT="0" distB="0" distL="114300" distR="114300" simplePos="0" relativeHeight="251686912" behindDoc="0" locked="0" layoutInCell="1" allowOverlap="1">
            <wp:simplePos x="0" y="0"/>
            <wp:positionH relativeFrom="column">
              <wp:posOffset>342900</wp:posOffset>
            </wp:positionH>
            <wp:positionV relativeFrom="paragraph">
              <wp:posOffset>66040</wp:posOffset>
            </wp:positionV>
            <wp:extent cx="4745355" cy="2411730"/>
            <wp:effectExtent l="4445" t="4445" r="12700" b="22225"/>
            <wp:wrapTopAndBottom/>
            <wp:docPr id="55" name="图表 99" descr="&#10;" titl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22818BAD">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5782918B">
      <w:pPr>
        <w:snapToGrid w:val="0"/>
        <w:spacing w:line="580" w:lineRule="exact"/>
        <w:ind w:firstLine="643" w:firstLineChars="200"/>
        <w:rPr>
          <w:rFonts w:ascii="仿宋_GB2312" w:hAnsi="Times New Roman" w:eastAsia="仿宋_GB2312" w:cs="DengXian-Regular"/>
          <w:sz w:val="32"/>
          <w:szCs w:val="32"/>
          <w:highlight w:val="yellow"/>
        </w:rPr>
      </w:pPr>
      <w:r>
        <w:rPr>
          <w:rFonts w:hint="eastAsia" w:ascii="楷体_GB2312" w:hAnsi="Times New Roman" w:eastAsia="楷体_GB2312" w:cs="DengXian-Bold"/>
          <w:b/>
          <w:bCs/>
          <w:sz w:val="32"/>
          <w:szCs w:val="32"/>
        </w:rPr>
        <w:t>（一）财政拨款收支与2018 年度决算对比情况</w:t>
      </w:r>
    </w:p>
    <w:p w14:paraId="341C6816">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868.75万元,比2018年度增加24.04万元，增长0.03%，主要是本年增加100万元政府性基金预算收入；本年支出1111.39万元，增加819.4万元，增长372.47%，主要是单位人员增加，增加人员办公经费，年中项目增加。具体情况如下：</w:t>
      </w:r>
    </w:p>
    <w:p w14:paraId="5BFF738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768.75万元，比上年减少75.96万元；主要是本年增加100万元政府性基金预算收入；本年支出1111.39万元，比上年增加819.4万元，增长372.47%，主要是单位人员增加，增加人员办公经费，年中项目增加。</w:t>
      </w:r>
    </w:p>
    <w:p w14:paraId="6F213000">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政府性基金预算财政拨款本年收入100万元，比上年增加100万元，增长100%，主要原因是上级拨付燃煤锅炉补助资金；本年支出100万元，比上年增加100万元，增长100%，主要是上级拨付燃煤锅炉补助资金。</w:t>
      </w:r>
    </w:p>
    <w:p w14:paraId="2676C838">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4484AA5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868.75万元，完成年初预算的655.31%（如图4）,比年初预算增加736.18万元，决算数大于预算数主要原因是单位人员增加，增加人员办公经费，年中项目增加；本年支出1111.39万元，完成年初预算的838.34%,比年初预算增加978.82万元，决算数大于预算数主要原因是主要是年中按照上级要求项目支出，上年结转支出，单位人员增加，增加人员办公经费，年中项目增加。具体情况如下：</w:t>
      </w:r>
    </w:p>
    <w:p w14:paraId="2641AC6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完成年初预算479.88%，比年初预算增加636.18万元，主要是年中按照上级要求项目支出，上年结转支出，单位人员增加，增加人员办公经费，年中项目增加；支出完成年初预算762.91%，比年初预算增加878.82万元，主要是年中按照上级要求项目支出，上年结转支出，单位人员增加，增加人员办公经费，年中项目增加。</w:t>
      </w:r>
    </w:p>
    <w:p w14:paraId="135DE4C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75.43%，比年初预算增加100万元，主要是上年结转支出，单位人员增加，增加人员办公经费，年中项目增加；支出完成年初预算75.43%，比年初预算增加100万元，主要是上年结转支出，单位人员增加，增加人员办公经费，年中项目增加</w:t>
      </w:r>
    </w:p>
    <w:p w14:paraId="13F54EA5">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3549936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年度财政拨款支出1111.39万元，主要用于以下方面</w:t>
      </w:r>
      <w:bookmarkStart w:id="0" w:name="_GoBack"/>
      <w:r>
        <w:rPr>
          <w:rFonts w:hint="eastAsia" w:ascii="仿宋_GB2312" w:hAnsi="Times New Roman" w:eastAsia="仿宋_GB2312" w:cs="DengXian-Regular"/>
          <w:sz w:val="32"/>
          <w:szCs w:val="32"/>
        </w:rPr>
        <w:t>节能环保支出（类）</w:t>
      </w:r>
      <w:bookmarkEnd w:id="0"/>
      <w:r>
        <w:rPr>
          <w:rFonts w:hint="eastAsia" w:ascii="仿宋_GB2312" w:hAnsi="Times New Roman" w:eastAsia="仿宋_GB2312" w:cs="DengXian-Regular"/>
          <w:sz w:val="32"/>
          <w:szCs w:val="32"/>
        </w:rPr>
        <w:t>支出1103.69万元，占99.97%；社会保障和就业（类）支出3.3万元，占0.01%；住房保障（类）支出0.01万元；卫生健康类（类）支出2.45万元，占0.01%。</w:t>
      </w:r>
    </w:p>
    <w:p w14:paraId="6DF081A1">
      <w:pPr>
        <w:adjustRightInd w:val="0"/>
        <w:snapToGrid w:val="0"/>
        <w:spacing w:line="580" w:lineRule="exact"/>
        <w:ind w:left="420" w:leftChars="200"/>
        <w:rPr>
          <w:rFonts w:ascii="楷体_GB2312" w:hAnsi="Times New Roman" w:eastAsia="楷体_GB2312" w:cs="DengXian-Bold"/>
          <w:b/>
          <w:bCs/>
          <w:sz w:val="32"/>
          <w:szCs w:val="32"/>
        </w:rPr>
      </w:pPr>
      <w:r>
        <w:rPr>
          <w:rFonts w:ascii="楷体_GB2312" w:hAnsi="Times New Roman" w:eastAsia="楷体_GB2312" w:cs="DengXian-Bold"/>
          <w:b/>
          <w:bCs/>
          <w:sz w:val="32"/>
          <w:szCs w:val="32"/>
        </w:rPr>
        <w:drawing>
          <wp:anchor distT="0" distB="0" distL="114300" distR="114300" simplePos="0" relativeHeight="251687936" behindDoc="0" locked="0" layoutInCell="1" allowOverlap="1">
            <wp:simplePos x="0" y="0"/>
            <wp:positionH relativeFrom="column">
              <wp:posOffset>457200</wp:posOffset>
            </wp:positionH>
            <wp:positionV relativeFrom="paragraph">
              <wp:posOffset>7620</wp:posOffset>
            </wp:positionV>
            <wp:extent cx="4611370" cy="1788795"/>
            <wp:effectExtent l="4445" t="4445" r="13335" b="16510"/>
            <wp:wrapSquare wrapText="bothSides"/>
            <wp:docPr id="56" name="图表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797AA6C3">
      <w:pPr>
        <w:adjustRightInd w:val="0"/>
        <w:snapToGrid w:val="0"/>
        <w:spacing w:line="580" w:lineRule="exact"/>
        <w:ind w:left="420" w:leftChars="200"/>
        <w:rPr>
          <w:rFonts w:ascii="楷体_GB2312" w:hAnsi="Times New Roman" w:eastAsia="楷体_GB2312" w:cs="DengXian-Bold"/>
          <w:b/>
          <w:bCs/>
          <w:sz w:val="32"/>
          <w:szCs w:val="32"/>
        </w:rPr>
      </w:pPr>
    </w:p>
    <w:p w14:paraId="19E567F4">
      <w:pPr>
        <w:adjustRightInd w:val="0"/>
        <w:snapToGrid w:val="0"/>
        <w:spacing w:line="580" w:lineRule="exact"/>
        <w:ind w:left="420" w:leftChars="200"/>
        <w:rPr>
          <w:rFonts w:ascii="楷体_GB2312" w:hAnsi="Times New Roman" w:eastAsia="楷体_GB2312" w:cs="DengXian-Bold"/>
          <w:b/>
          <w:bCs/>
          <w:sz w:val="32"/>
          <w:szCs w:val="32"/>
        </w:rPr>
      </w:pPr>
    </w:p>
    <w:p w14:paraId="02FA3843">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6FD3018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年度财政拨款基本支出221.61万元，其中：人员经费 118.65万元，主要包括津贴补贴、绩效工资、机关事业单位基本养老保险缴费、职工基本医疗保险缴费、住房公积金、其他社会保障缴费、奖励金；公用经费 102.96万元，主要包括办公费、咨询费、差旅费、租赁费、劳务费、委托业务费、工会经费、公务用车运行维护费、其他交通费用。</w:t>
      </w:r>
    </w:p>
    <w:p w14:paraId="78CDCA51">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5C605A5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本部门2019年度“三公”经费支出共计4.5万元，完成预算的100%,较预算持平；较2018年度持平。具体情况如下：</w:t>
      </w:r>
    </w:p>
    <w:p w14:paraId="3470358D">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（一）因公出国（境）费支出0万元。</w:t>
      </w:r>
      <w:r>
        <w:rPr>
          <w:rFonts w:hint="eastAsia" w:ascii="仿宋_GB2312" w:hAnsi="Times New Roman" w:eastAsia="仿宋_GB2312" w:cs="DengXian-Regular"/>
          <w:sz w:val="32"/>
          <w:szCs w:val="32"/>
        </w:rPr>
        <w:t>本部门2019年度因公出国（境）团组0个、共0人，参加其他单位组织的因公出国（境）团组0个、共0人，无本单位组织的出国（境）团组。因公出国（境）费支出较预算增加持平；较上年持平。</w:t>
      </w:r>
    </w:p>
    <w:p w14:paraId="6E22D6EC">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（二）公务用车购置及运行维护费支出4.5万元。</w:t>
      </w:r>
      <w:r>
        <w:rPr>
          <w:rFonts w:hint="eastAsia" w:ascii="仿宋_GB2312" w:hAnsi="Times New Roman" w:eastAsia="仿宋_GB2312" w:cs="DengXian-Regular"/>
          <w:sz w:val="32"/>
          <w:szCs w:val="32"/>
        </w:rPr>
        <w:t>本部门2019年度公务用车购置及运行维护费较预算持平；较上年增加0.35安远，主要是执法任务增加。</w:t>
      </w:r>
      <w:r>
        <w:rPr>
          <w:rFonts w:hint="eastAsia" w:ascii="仿宋_GB2312" w:hAnsi="Times New Roman" w:eastAsia="仿宋_GB2312" w:cs="DengXian-Bold"/>
          <w:b/>
          <w:bCs/>
          <w:sz w:val="32"/>
          <w:szCs w:val="32"/>
        </w:rPr>
        <w:t>其中：</w:t>
      </w:r>
    </w:p>
    <w:p w14:paraId="00C552C3">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本部门2019年度公务用车购置量0辆，发生“公务用车购置”经费支出0万元。公务用车购置费支出较预算持平；较上年持平。</w:t>
      </w:r>
    </w:p>
    <w:p w14:paraId="425200A8">
      <w:pPr>
        <w:adjustRightInd w:val="0"/>
        <w:snapToGrid w:val="0"/>
        <w:spacing w:line="580" w:lineRule="exact"/>
        <w:ind w:firstLine="643" w:firstLineChars="200"/>
        <w:rPr>
          <w:rFonts w:ascii="仿宋_GB2312" w:hAnsi="Times New Roman" w:eastAsia="仿宋_GB2312" w:cs="DengXian-Regular"/>
          <w:color w:val="FF0000"/>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本部门2019年度单位公务用车保有量1辆。公车运行维护费支出4.5万元，与预算持平；较上年增加0.65万元，主要是执法任务增加。</w:t>
      </w:r>
    </w:p>
    <w:p w14:paraId="52BD6C14">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（三）公务接待费支出0万元。</w:t>
      </w:r>
      <w:r>
        <w:rPr>
          <w:rFonts w:hint="eastAsia" w:ascii="仿宋_GB2312" w:hAnsi="Times New Roman" w:eastAsia="仿宋_GB2312" w:cs="DengXian-Regular"/>
          <w:sz w:val="32"/>
          <w:szCs w:val="32"/>
        </w:rPr>
        <w:t>本部门2019年度公务接待共0批次、0人次。公务接待费支出较预算持平，较上年度持平。</w:t>
      </w:r>
    </w:p>
    <w:p w14:paraId="50E58950">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384D63F0">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5E11A8B5">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2个，共涉及资金889.777万元。组织对2019年度大气污染防治、节能环保支出委托业务费项目支出开展绩效自评，共涉及资金889.777万元，占政府性基金预算项目支出总额的11.23%。</w:t>
      </w:r>
      <w:r>
        <w:rPr>
          <w:rFonts w:hint="eastAsia" w:ascii="仿宋_GB2312" w:hAnsi="Times New Roman" w:eastAsia="仿宋_GB2312" w:cs="DengXian-Regular"/>
          <w:sz w:val="32"/>
          <w:szCs w:val="32"/>
        </w:rPr>
        <w:t>从评价情况来看，本单位2019年度较好地完成了绩效目标，保证了各项工作正常进行。本单位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14:paraId="47B82231">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部门决算中项目绩效自评结果。</w:t>
      </w:r>
    </w:p>
    <w:p w14:paraId="1D651437">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节能环保委托业务费项目及大气污染防治项目2个项目绩效自评结果。</w:t>
      </w:r>
    </w:p>
    <w:p w14:paraId="7A7E4843">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节能环保委托业务费项目自评综述：根据年初设定的绩效目标，节能环保委托业务费项目项目绩效自评得分为90分（绩效自评表附后）。全年预算数为136万元，执行数为123.937万元，完成预算的91.13%。项目绩效目标完成情况：一是保证2019年项目顺利进行；二是2019年手续进行较顺利。</w:t>
      </w:r>
    </w:p>
    <w:p w14:paraId="4D8097CF">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气污染防治项目绩效自评综述：根据年初设定的绩效目标，大气污染防治项目绩效自评得分为89分（绩效自评表附后）。全年预算数为867.048万元，执行数为765.84万元，完成预算的88.32%。项目绩效目标完成情况：保证了2019年高新区大气污染防治工作顺利进行，工作场地正常运转。</w:t>
      </w:r>
    </w:p>
    <w:tbl>
      <w:tblPr>
        <w:tblStyle w:val="8"/>
        <w:tblpPr w:leftFromText="180" w:rightFromText="180" w:vertAnchor="text" w:horzAnchor="page" w:tblpX="605" w:tblpY="580"/>
        <w:tblOverlap w:val="never"/>
        <w:tblW w:w="10276" w:type="dxa"/>
        <w:tblInd w:w="0" w:type="dxa"/>
        <w:tblLayout w:type="fixed"/>
        <w:tblCellMar>
          <w:top w:w="0" w:type="dxa"/>
          <w:left w:w="0" w:type="dxa"/>
          <w:bottom w:w="0" w:type="dxa"/>
          <w:right w:w="0" w:type="dxa"/>
        </w:tblCellMar>
      </w:tblPr>
      <w:tblGrid>
        <w:gridCol w:w="2270"/>
        <w:gridCol w:w="773"/>
        <w:gridCol w:w="981"/>
        <w:gridCol w:w="1130"/>
        <w:gridCol w:w="1280"/>
        <w:gridCol w:w="1231"/>
        <w:gridCol w:w="950"/>
        <w:gridCol w:w="1661"/>
      </w:tblGrid>
      <w:tr w14:paraId="6D52C46B">
        <w:tblPrEx>
          <w:tblCellMar>
            <w:top w:w="0" w:type="dxa"/>
            <w:left w:w="0" w:type="dxa"/>
            <w:bottom w:w="0" w:type="dxa"/>
            <w:right w:w="0" w:type="dxa"/>
          </w:tblCellMar>
        </w:tblPrEx>
        <w:trPr>
          <w:trHeight w:val="1012" w:hRule="atLeast"/>
        </w:trPr>
        <w:tc>
          <w:tcPr>
            <w:tcW w:w="10276" w:type="dxa"/>
            <w:gridSpan w:val="8"/>
            <w:tcBorders>
              <w:top w:val="nil"/>
              <w:left w:val="nil"/>
              <w:bottom w:val="nil"/>
              <w:right w:val="nil"/>
            </w:tcBorders>
            <w:shd w:val="clear" w:color="auto" w:fill="FFFFFF"/>
            <w:noWrap/>
            <w:tcMar>
              <w:top w:w="15" w:type="dxa"/>
              <w:left w:w="15" w:type="dxa"/>
              <w:right w:w="15" w:type="dxa"/>
            </w:tcMar>
            <w:vAlign w:val="center"/>
          </w:tcPr>
          <w:p w14:paraId="5B764D21">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47BDA885">
        <w:tblPrEx>
          <w:tblCellMar>
            <w:top w:w="0" w:type="dxa"/>
            <w:left w:w="0" w:type="dxa"/>
            <w:bottom w:w="0" w:type="dxa"/>
            <w:right w:w="0" w:type="dxa"/>
          </w:tblCellMar>
        </w:tblPrEx>
        <w:trPr>
          <w:trHeight w:val="348" w:hRule="atLeast"/>
        </w:trPr>
        <w:tc>
          <w:tcPr>
            <w:tcW w:w="10276" w:type="dxa"/>
            <w:gridSpan w:val="8"/>
            <w:tcBorders>
              <w:top w:val="nil"/>
              <w:left w:val="nil"/>
              <w:bottom w:val="nil"/>
              <w:right w:val="nil"/>
            </w:tcBorders>
            <w:shd w:val="clear" w:color="auto" w:fill="FFFFFF"/>
            <w:noWrap/>
            <w:tcMar>
              <w:top w:w="15" w:type="dxa"/>
              <w:left w:w="15" w:type="dxa"/>
              <w:right w:w="15" w:type="dxa"/>
            </w:tcMar>
            <w:vAlign w:val="bottom"/>
          </w:tcPr>
          <w:p w14:paraId="7B389A3D">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2019  年度）</w:t>
            </w:r>
          </w:p>
        </w:tc>
      </w:tr>
      <w:tr w14:paraId="0965C32A">
        <w:tblPrEx>
          <w:tblCellMar>
            <w:top w:w="0" w:type="dxa"/>
            <w:left w:w="0" w:type="dxa"/>
            <w:bottom w:w="0" w:type="dxa"/>
            <w:right w:w="0" w:type="dxa"/>
          </w:tblCellMar>
        </w:tblPrEx>
        <w:trPr>
          <w:trHeight w:val="680" w:hRule="atLeast"/>
        </w:trPr>
        <w:tc>
          <w:tcPr>
            <w:tcW w:w="2270" w:type="dxa"/>
            <w:tcBorders>
              <w:top w:val="nil"/>
              <w:left w:val="nil"/>
              <w:bottom w:val="nil"/>
              <w:right w:val="nil"/>
            </w:tcBorders>
            <w:shd w:val="clear" w:color="auto" w:fill="FFFFFF"/>
            <w:noWrap/>
            <w:tcMar>
              <w:top w:w="15" w:type="dxa"/>
              <w:left w:w="15" w:type="dxa"/>
              <w:right w:w="15" w:type="dxa"/>
            </w:tcMar>
            <w:vAlign w:val="center"/>
          </w:tcPr>
          <w:p w14:paraId="6953EAE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填报部门：高新区环保局</w:t>
            </w:r>
          </w:p>
        </w:tc>
        <w:tc>
          <w:tcPr>
            <w:tcW w:w="773" w:type="dxa"/>
            <w:tcBorders>
              <w:top w:val="nil"/>
              <w:left w:val="nil"/>
              <w:bottom w:val="nil"/>
              <w:right w:val="nil"/>
            </w:tcBorders>
            <w:shd w:val="clear" w:color="auto" w:fill="FFFFFF"/>
            <w:noWrap/>
            <w:tcMar>
              <w:top w:w="15" w:type="dxa"/>
              <w:left w:w="15" w:type="dxa"/>
              <w:right w:w="15" w:type="dxa"/>
            </w:tcMar>
            <w:vAlign w:val="center"/>
          </w:tcPr>
          <w:p w14:paraId="6ECAA4B6">
            <w:pPr>
              <w:jc w:val="center"/>
              <w:rPr>
                <w:rFonts w:ascii="宋体" w:hAnsi="宋体" w:eastAsia="宋体" w:cs="宋体"/>
                <w:color w:val="000000"/>
                <w:sz w:val="16"/>
                <w:szCs w:val="16"/>
              </w:rPr>
            </w:pPr>
          </w:p>
        </w:tc>
        <w:tc>
          <w:tcPr>
            <w:tcW w:w="981" w:type="dxa"/>
            <w:tcBorders>
              <w:top w:val="nil"/>
              <w:left w:val="nil"/>
              <w:bottom w:val="nil"/>
              <w:right w:val="nil"/>
            </w:tcBorders>
            <w:shd w:val="clear" w:color="auto" w:fill="FFFFFF"/>
            <w:noWrap/>
            <w:tcMar>
              <w:top w:w="15" w:type="dxa"/>
              <w:left w:w="15" w:type="dxa"/>
              <w:right w:w="15" w:type="dxa"/>
            </w:tcMar>
            <w:vAlign w:val="center"/>
          </w:tcPr>
          <w:p w14:paraId="56EBED0B">
            <w:pPr>
              <w:jc w:val="center"/>
              <w:rPr>
                <w:rFonts w:ascii="宋体" w:hAnsi="宋体" w:eastAsia="宋体" w:cs="宋体"/>
                <w:color w:val="000000"/>
                <w:sz w:val="16"/>
                <w:szCs w:val="16"/>
              </w:rPr>
            </w:pPr>
          </w:p>
        </w:tc>
        <w:tc>
          <w:tcPr>
            <w:tcW w:w="1130" w:type="dxa"/>
            <w:tcBorders>
              <w:top w:val="nil"/>
              <w:left w:val="nil"/>
              <w:bottom w:val="nil"/>
              <w:right w:val="nil"/>
            </w:tcBorders>
            <w:shd w:val="clear" w:color="auto" w:fill="FFFFFF"/>
            <w:noWrap/>
            <w:tcMar>
              <w:top w:w="15" w:type="dxa"/>
              <w:left w:w="15" w:type="dxa"/>
              <w:right w:w="15" w:type="dxa"/>
            </w:tcMar>
            <w:vAlign w:val="center"/>
          </w:tcPr>
          <w:p w14:paraId="0BC3B3CE">
            <w:pPr>
              <w:jc w:val="center"/>
              <w:rPr>
                <w:rFonts w:ascii="宋体" w:hAnsi="宋体" w:eastAsia="宋体" w:cs="宋体"/>
                <w:color w:val="000000"/>
                <w:sz w:val="16"/>
                <w:szCs w:val="16"/>
              </w:rPr>
            </w:pPr>
          </w:p>
        </w:tc>
        <w:tc>
          <w:tcPr>
            <w:tcW w:w="1280" w:type="dxa"/>
            <w:tcBorders>
              <w:top w:val="nil"/>
              <w:left w:val="nil"/>
              <w:bottom w:val="nil"/>
              <w:right w:val="nil"/>
            </w:tcBorders>
            <w:shd w:val="clear" w:color="auto" w:fill="FFFFFF"/>
            <w:noWrap/>
            <w:tcMar>
              <w:top w:w="15" w:type="dxa"/>
              <w:left w:w="15" w:type="dxa"/>
              <w:right w:w="15" w:type="dxa"/>
            </w:tcMar>
            <w:vAlign w:val="center"/>
          </w:tcPr>
          <w:p w14:paraId="1537516A">
            <w:pPr>
              <w:jc w:val="center"/>
              <w:rPr>
                <w:rFonts w:ascii="宋体" w:hAnsi="宋体" w:eastAsia="宋体" w:cs="宋体"/>
                <w:color w:val="000000"/>
                <w:sz w:val="16"/>
                <w:szCs w:val="16"/>
              </w:rPr>
            </w:pPr>
          </w:p>
        </w:tc>
        <w:tc>
          <w:tcPr>
            <w:tcW w:w="1231" w:type="dxa"/>
            <w:tcBorders>
              <w:top w:val="nil"/>
              <w:left w:val="nil"/>
              <w:bottom w:val="nil"/>
              <w:right w:val="nil"/>
            </w:tcBorders>
            <w:shd w:val="clear" w:color="auto" w:fill="FFFFFF"/>
            <w:noWrap/>
            <w:tcMar>
              <w:top w:w="15" w:type="dxa"/>
              <w:left w:w="15" w:type="dxa"/>
              <w:right w:w="15" w:type="dxa"/>
            </w:tcMar>
            <w:vAlign w:val="center"/>
          </w:tcPr>
          <w:p w14:paraId="5DCA63A6">
            <w:pPr>
              <w:jc w:val="center"/>
              <w:rPr>
                <w:rFonts w:ascii="宋体" w:hAnsi="宋体" w:eastAsia="宋体" w:cs="宋体"/>
                <w:color w:val="000000"/>
                <w:sz w:val="16"/>
                <w:szCs w:val="16"/>
              </w:rPr>
            </w:pPr>
          </w:p>
        </w:tc>
        <w:tc>
          <w:tcPr>
            <w:tcW w:w="950" w:type="dxa"/>
            <w:tcBorders>
              <w:top w:val="nil"/>
              <w:left w:val="nil"/>
              <w:bottom w:val="nil"/>
              <w:right w:val="nil"/>
            </w:tcBorders>
            <w:shd w:val="clear" w:color="auto" w:fill="FFFFFF"/>
            <w:noWrap/>
            <w:tcMar>
              <w:top w:w="15" w:type="dxa"/>
              <w:left w:w="15" w:type="dxa"/>
              <w:right w:w="15" w:type="dxa"/>
            </w:tcMar>
            <w:vAlign w:val="center"/>
          </w:tcPr>
          <w:p w14:paraId="627EA81D">
            <w:pPr>
              <w:jc w:val="center"/>
              <w:rPr>
                <w:rFonts w:ascii="宋体" w:hAnsi="宋体" w:eastAsia="宋体" w:cs="宋体"/>
                <w:color w:val="000000"/>
                <w:sz w:val="16"/>
                <w:szCs w:val="16"/>
              </w:rPr>
            </w:pPr>
          </w:p>
        </w:tc>
        <w:tc>
          <w:tcPr>
            <w:tcW w:w="1661" w:type="dxa"/>
            <w:tcBorders>
              <w:top w:val="nil"/>
              <w:left w:val="nil"/>
              <w:bottom w:val="nil"/>
              <w:right w:val="nil"/>
            </w:tcBorders>
            <w:shd w:val="clear" w:color="auto" w:fill="FFFFFF"/>
            <w:noWrap/>
            <w:tcMar>
              <w:top w:w="15" w:type="dxa"/>
              <w:left w:w="15" w:type="dxa"/>
              <w:right w:w="15" w:type="dxa"/>
            </w:tcMar>
            <w:vAlign w:val="center"/>
          </w:tcPr>
          <w:p w14:paraId="2287119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金额单位：万元</w:t>
            </w:r>
          </w:p>
        </w:tc>
      </w:tr>
      <w:tr w14:paraId="4B253759">
        <w:tblPrEx>
          <w:tblCellMar>
            <w:top w:w="0" w:type="dxa"/>
            <w:left w:w="0" w:type="dxa"/>
            <w:bottom w:w="0" w:type="dxa"/>
            <w:right w:w="0" w:type="dxa"/>
          </w:tblCellMar>
        </w:tblPrEx>
        <w:trPr>
          <w:trHeight w:val="449" w:hRule="atLeast"/>
        </w:trPr>
        <w:tc>
          <w:tcPr>
            <w:tcW w:w="22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D5A71D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w:t>
            </w:r>
            <w:r>
              <w:rPr>
                <w:rStyle w:val="14"/>
                <w:rFonts w:eastAsia="宋体"/>
                <w:lang w:bidi="ar"/>
              </w:rPr>
              <w:t xml:space="preserve"> </w:t>
            </w:r>
            <w:r>
              <w:rPr>
                <w:rFonts w:hint="eastAsia" w:ascii="宋体" w:hAnsi="宋体" w:eastAsia="宋体" w:cs="宋体"/>
                <w:color w:val="000000"/>
                <w:kern w:val="0"/>
                <w:sz w:val="16"/>
                <w:szCs w:val="16"/>
                <w:lang w:bidi="ar"/>
              </w:rPr>
              <w:t>基本情况</w:t>
            </w: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3D47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项目名称</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BE02F">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节能环保委托业务费项目</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F8D1F">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实施预算单位</w:t>
            </w:r>
          </w:p>
        </w:tc>
        <w:tc>
          <w:tcPr>
            <w:tcW w:w="38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E29B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高新区环保局</w:t>
            </w:r>
          </w:p>
        </w:tc>
      </w:tr>
      <w:tr w14:paraId="598873D1">
        <w:tblPrEx>
          <w:tblCellMar>
            <w:top w:w="0" w:type="dxa"/>
            <w:left w:w="0" w:type="dxa"/>
            <w:bottom w:w="0" w:type="dxa"/>
            <w:right w:w="0" w:type="dxa"/>
          </w:tblCellMar>
        </w:tblPrEx>
        <w:trPr>
          <w:trHeight w:val="358" w:hRule="atLeast"/>
        </w:trPr>
        <w:tc>
          <w:tcPr>
            <w:tcW w:w="22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9C9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二、预算执行情况</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5CCD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预算安排情况（调整后）</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7846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资金到位情况</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D16F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资金执行情况</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8A7F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预算执行进度</w:t>
            </w:r>
          </w:p>
        </w:tc>
      </w:tr>
      <w:tr w14:paraId="59E1D352">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21973">
            <w:pPr>
              <w:jc w:val="center"/>
              <w:rPr>
                <w:rFonts w:ascii="宋体" w:hAnsi="宋体" w:eastAsia="宋体" w:cs="宋体"/>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93F7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预算数：</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3510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136</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1A05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到位数：</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4763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136</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129D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执行数：</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8CA2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123.937</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DEE3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91.13%</w:t>
            </w:r>
          </w:p>
        </w:tc>
      </w:tr>
      <w:tr w14:paraId="31648433">
        <w:tblPrEx>
          <w:tblCellMar>
            <w:top w:w="0" w:type="dxa"/>
            <w:left w:w="0" w:type="dxa"/>
            <w:bottom w:w="0" w:type="dxa"/>
            <w:right w:w="0" w:type="dxa"/>
          </w:tblCellMar>
        </w:tblPrEx>
        <w:trPr>
          <w:trHeight w:val="691"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FCF04">
            <w:pPr>
              <w:jc w:val="center"/>
              <w:rPr>
                <w:rFonts w:ascii="宋体" w:hAnsi="宋体" w:eastAsia="宋体" w:cs="宋体"/>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78A9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其中：财政资金</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1CE5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136</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0DBD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其中：财政资金</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FEF2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136</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D65F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其中：财政资金</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F93B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136</w:t>
            </w: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77FEE">
            <w:pPr>
              <w:jc w:val="center"/>
              <w:rPr>
                <w:rFonts w:ascii="宋体" w:hAnsi="宋体" w:eastAsia="宋体" w:cs="宋体"/>
                <w:color w:val="000000"/>
                <w:sz w:val="16"/>
                <w:szCs w:val="16"/>
              </w:rPr>
            </w:pPr>
          </w:p>
        </w:tc>
      </w:tr>
      <w:tr w14:paraId="1FDAE525">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D3D1C">
            <w:pPr>
              <w:jc w:val="center"/>
              <w:rPr>
                <w:rFonts w:ascii="宋体" w:hAnsi="宋体" w:eastAsia="宋体" w:cs="宋体"/>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998D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79AB1">
            <w:pPr>
              <w:rPr>
                <w:rFonts w:ascii="Calibri" w:hAnsi="Calibri" w:eastAsia="宋体" w:cs="Calibri"/>
                <w:color w:val="00000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C8EF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E4531">
            <w:pPr>
              <w:rPr>
                <w:rFonts w:ascii="宋体" w:hAnsi="宋体" w:eastAsia="宋体" w:cs="宋体"/>
                <w:color w:val="000000"/>
                <w:sz w:val="16"/>
                <w:szCs w:val="16"/>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0C21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7C1BB">
            <w:pPr>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25670">
            <w:pPr>
              <w:jc w:val="center"/>
              <w:rPr>
                <w:rFonts w:ascii="宋体" w:hAnsi="宋体" w:eastAsia="宋体" w:cs="宋体"/>
                <w:color w:val="000000"/>
                <w:sz w:val="16"/>
                <w:szCs w:val="16"/>
              </w:rPr>
            </w:pPr>
          </w:p>
        </w:tc>
      </w:tr>
      <w:tr w14:paraId="4C153344">
        <w:tblPrEx>
          <w:tblCellMar>
            <w:top w:w="0" w:type="dxa"/>
            <w:left w:w="0" w:type="dxa"/>
            <w:bottom w:w="0" w:type="dxa"/>
            <w:right w:w="0" w:type="dxa"/>
          </w:tblCellMar>
        </w:tblPrEx>
        <w:trPr>
          <w:trHeight w:val="358" w:hRule="atLeast"/>
        </w:trPr>
        <w:tc>
          <w:tcPr>
            <w:tcW w:w="22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8F5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三、目标完成情况</w:t>
            </w:r>
          </w:p>
        </w:tc>
        <w:tc>
          <w:tcPr>
            <w:tcW w:w="288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8658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年度预期目标</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A77C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具体完成情况</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FF6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总体完成率</w:t>
            </w:r>
          </w:p>
        </w:tc>
      </w:tr>
      <w:tr w14:paraId="0B21EE5F">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B44C4">
            <w:pPr>
              <w:jc w:val="center"/>
              <w:rPr>
                <w:rFonts w:ascii="宋体" w:hAnsi="宋体" w:eastAsia="宋体" w:cs="宋体"/>
                <w:color w:val="000000"/>
                <w:sz w:val="16"/>
                <w:szCs w:val="16"/>
              </w:rPr>
            </w:pPr>
          </w:p>
        </w:tc>
        <w:tc>
          <w:tcPr>
            <w:tcW w:w="288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3750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保证环保局工作顺利进行，工作场地正常运转</w:t>
            </w:r>
          </w:p>
        </w:tc>
        <w:tc>
          <w:tcPr>
            <w:tcW w:w="346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BE05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保证环保局工作进行较顺利，工作场地运转正常</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F0AA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91.13%</w:t>
            </w:r>
          </w:p>
        </w:tc>
      </w:tr>
      <w:tr w14:paraId="4C415EA9">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ED04E">
            <w:pPr>
              <w:jc w:val="center"/>
              <w:rPr>
                <w:rFonts w:ascii="宋体" w:hAnsi="宋体" w:eastAsia="宋体" w:cs="宋体"/>
                <w:color w:val="000000"/>
                <w:sz w:val="16"/>
                <w:szCs w:val="16"/>
              </w:rPr>
            </w:pPr>
          </w:p>
        </w:tc>
        <w:tc>
          <w:tcPr>
            <w:tcW w:w="288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F5E76">
            <w:pPr>
              <w:jc w:val="left"/>
              <w:rPr>
                <w:rFonts w:ascii="宋体" w:hAnsi="宋体" w:eastAsia="宋体" w:cs="宋体"/>
                <w:color w:val="000000"/>
                <w:sz w:val="16"/>
                <w:szCs w:val="16"/>
              </w:rPr>
            </w:pPr>
          </w:p>
        </w:tc>
        <w:tc>
          <w:tcPr>
            <w:tcW w:w="346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3AD59">
            <w:pPr>
              <w:jc w:val="left"/>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C8DA5">
            <w:pPr>
              <w:jc w:val="center"/>
              <w:rPr>
                <w:rFonts w:ascii="宋体" w:hAnsi="宋体" w:eastAsia="宋体" w:cs="宋体"/>
                <w:color w:val="000000"/>
                <w:sz w:val="16"/>
                <w:szCs w:val="16"/>
              </w:rPr>
            </w:pPr>
          </w:p>
        </w:tc>
      </w:tr>
      <w:tr w14:paraId="51DDF14C">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C2F6F">
            <w:pPr>
              <w:jc w:val="center"/>
              <w:rPr>
                <w:rFonts w:ascii="宋体" w:hAnsi="宋体" w:eastAsia="宋体" w:cs="宋体"/>
                <w:color w:val="000000"/>
                <w:sz w:val="16"/>
                <w:szCs w:val="16"/>
              </w:rPr>
            </w:pPr>
          </w:p>
        </w:tc>
        <w:tc>
          <w:tcPr>
            <w:tcW w:w="288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F0979">
            <w:pPr>
              <w:jc w:val="left"/>
              <w:rPr>
                <w:rFonts w:ascii="宋体" w:hAnsi="宋体" w:eastAsia="宋体" w:cs="宋体"/>
                <w:color w:val="000000"/>
                <w:sz w:val="16"/>
                <w:szCs w:val="16"/>
              </w:rPr>
            </w:pPr>
          </w:p>
        </w:tc>
        <w:tc>
          <w:tcPr>
            <w:tcW w:w="346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F41AF">
            <w:pPr>
              <w:jc w:val="left"/>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717D3">
            <w:pPr>
              <w:jc w:val="center"/>
              <w:rPr>
                <w:rFonts w:ascii="宋体" w:hAnsi="宋体" w:eastAsia="宋体" w:cs="宋体"/>
                <w:color w:val="000000"/>
                <w:sz w:val="16"/>
                <w:szCs w:val="16"/>
              </w:rPr>
            </w:pPr>
          </w:p>
        </w:tc>
      </w:tr>
      <w:tr w14:paraId="1453D15C">
        <w:tblPrEx>
          <w:tblCellMar>
            <w:top w:w="0" w:type="dxa"/>
            <w:left w:w="0" w:type="dxa"/>
            <w:bottom w:w="0" w:type="dxa"/>
            <w:right w:w="0" w:type="dxa"/>
          </w:tblCellMar>
        </w:tblPrEx>
        <w:trPr>
          <w:trHeight w:val="358" w:hRule="atLeast"/>
        </w:trPr>
        <w:tc>
          <w:tcPr>
            <w:tcW w:w="227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6B6316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四、</w:t>
            </w:r>
            <w:r>
              <w:rPr>
                <w:rStyle w:val="14"/>
                <w:rFonts w:eastAsia="宋体"/>
                <w:lang w:bidi="ar"/>
              </w:rPr>
              <w:t xml:space="preserve"> </w:t>
            </w:r>
            <w:r>
              <w:rPr>
                <w:rFonts w:hint="eastAsia" w:ascii="宋体" w:hAnsi="宋体" w:eastAsia="宋体" w:cs="宋体"/>
                <w:color w:val="000000"/>
                <w:kern w:val="0"/>
                <w:sz w:val="16"/>
                <w:szCs w:val="16"/>
                <w:lang w:bidi="ar"/>
              </w:rPr>
              <w:t>年度绩效指标完成情况</w:t>
            </w: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5439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一级指标</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ABC0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二级指标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CD0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三级指标</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CFBA6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预期指标值</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8890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实际完成值</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2A5A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自评得分</w:t>
            </w:r>
          </w:p>
        </w:tc>
      </w:tr>
      <w:tr w14:paraId="6175D722">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5BD3F1">
            <w:pPr>
              <w:jc w:val="center"/>
              <w:rPr>
                <w:rFonts w:ascii="宋体" w:hAnsi="宋体" w:eastAsia="宋体" w:cs="宋体"/>
                <w:color w:val="000000"/>
                <w:sz w:val="16"/>
                <w:szCs w:val="16"/>
              </w:rPr>
            </w:pPr>
          </w:p>
        </w:tc>
        <w:tc>
          <w:tcPr>
            <w:tcW w:w="77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9C0427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产出指标（50）</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7B57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数量指标</w:t>
            </w:r>
          </w:p>
        </w:tc>
        <w:tc>
          <w:tcPr>
            <w:tcW w:w="2410"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B19B73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聘请专家的数量</w:t>
            </w:r>
          </w:p>
        </w:tc>
        <w:tc>
          <w:tcPr>
            <w:tcW w:w="1231"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5588E9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Cs w:val="21"/>
              </w:rPr>
              <w:t>5</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0F3B7">
            <w:pPr>
              <w:widowControl/>
              <w:jc w:val="center"/>
              <w:textAlignment w:val="center"/>
              <w:rPr>
                <w:rFonts w:ascii="宋体" w:hAnsi="宋体" w:eastAsia="宋体" w:cs="宋体"/>
                <w:color w:val="000000"/>
                <w:sz w:val="16"/>
                <w:szCs w:val="16"/>
              </w:rPr>
            </w:pPr>
            <w:r>
              <w:rPr>
                <w:rFonts w:hint="eastAsia" w:ascii="Calibri" w:hAnsi="Calibri" w:eastAsia="宋体" w:cs="Calibri"/>
                <w:color w:val="000000"/>
                <w:szCs w:val="21"/>
              </w:rPr>
              <w:t>5</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0BAFD">
            <w:pPr>
              <w:widowControl/>
              <w:jc w:val="center"/>
              <w:textAlignment w:val="center"/>
              <w:rPr>
                <w:rFonts w:ascii="宋体" w:hAnsi="宋体" w:eastAsia="宋体" w:cs="宋体"/>
                <w:color w:val="000000"/>
                <w:sz w:val="16"/>
                <w:szCs w:val="16"/>
              </w:rPr>
            </w:pPr>
            <w:r>
              <w:rPr>
                <w:rFonts w:hint="eastAsia" w:ascii="Calibri" w:hAnsi="Calibri" w:eastAsia="宋体" w:cs="Calibri"/>
                <w:color w:val="000000"/>
                <w:kern w:val="0"/>
                <w:szCs w:val="21"/>
                <w:lang w:bidi="ar"/>
              </w:rPr>
              <w:t>10</w:t>
            </w:r>
          </w:p>
        </w:tc>
      </w:tr>
      <w:tr w14:paraId="2035A6E5">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291B209">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9BB359F">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FACA0">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6BEFA8">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E1C53A6">
            <w:pPr>
              <w:jc w:val="center"/>
              <w:rPr>
                <w:rFonts w:ascii="宋体" w:hAnsi="宋体" w:eastAsia="宋体" w:cs="宋体"/>
                <w:color w:val="000000"/>
                <w:sz w:val="16"/>
                <w:szCs w:val="16"/>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87138">
            <w:pPr>
              <w:jc w:val="center"/>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D91BD">
            <w:pPr>
              <w:jc w:val="center"/>
              <w:rPr>
                <w:rFonts w:ascii="宋体" w:hAnsi="宋体" w:eastAsia="宋体" w:cs="宋体"/>
                <w:color w:val="000000"/>
                <w:sz w:val="16"/>
                <w:szCs w:val="16"/>
              </w:rPr>
            </w:pPr>
          </w:p>
        </w:tc>
      </w:tr>
      <w:tr w14:paraId="0DC8EBF3">
        <w:tblPrEx>
          <w:tblCellMar>
            <w:top w:w="0" w:type="dxa"/>
            <w:left w:w="0" w:type="dxa"/>
            <w:bottom w:w="0" w:type="dxa"/>
            <w:right w:w="0" w:type="dxa"/>
          </w:tblCellMar>
        </w:tblPrEx>
        <w:trPr>
          <w:trHeight w:val="312"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0929BF5">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17B959E">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FE73B">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8F7B95E">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3A03F8C">
            <w:pPr>
              <w:jc w:val="center"/>
              <w:rPr>
                <w:rFonts w:ascii="宋体" w:hAnsi="宋体" w:eastAsia="宋体" w:cs="宋体"/>
                <w:color w:val="000000"/>
                <w:sz w:val="16"/>
                <w:szCs w:val="16"/>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A3804">
            <w:pPr>
              <w:jc w:val="center"/>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B00F6">
            <w:pPr>
              <w:jc w:val="center"/>
              <w:rPr>
                <w:rFonts w:ascii="宋体" w:hAnsi="宋体" w:eastAsia="宋体" w:cs="宋体"/>
                <w:color w:val="000000"/>
                <w:sz w:val="16"/>
                <w:szCs w:val="16"/>
              </w:rPr>
            </w:pPr>
          </w:p>
        </w:tc>
      </w:tr>
      <w:tr w14:paraId="2A381F4B">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E388514">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CFB32FD">
            <w:pPr>
              <w:jc w:val="center"/>
              <w:rPr>
                <w:rFonts w:ascii="宋体" w:hAnsi="宋体" w:eastAsia="宋体" w:cs="宋体"/>
                <w:color w:val="000000"/>
                <w:sz w:val="16"/>
                <w:szCs w:val="16"/>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A161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质量指标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40D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按照综合考虑确定检测单位</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A764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是</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CE93F">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是</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7992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17</w:t>
            </w:r>
          </w:p>
        </w:tc>
      </w:tr>
      <w:tr w14:paraId="0A30D9FA">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2211A1">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915CDC7">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1DA54">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FF641">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EF180">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26F2F">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2ACFA">
            <w:pPr>
              <w:jc w:val="center"/>
              <w:rPr>
                <w:rFonts w:ascii="Calibri" w:hAnsi="Calibri" w:eastAsia="宋体" w:cs="Calibri"/>
                <w:color w:val="000000"/>
                <w:szCs w:val="21"/>
              </w:rPr>
            </w:pPr>
          </w:p>
        </w:tc>
      </w:tr>
      <w:tr w14:paraId="1C109A84">
        <w:tblPrEx>
          <w:tblCellMar>
            <w:top w:w="0" w:type="dxa"/>
            <w:left w:w="0" w:type="dxa"/>
            <w:bottom w:w="0" w:type="dxa"/>
            <w:right w:w="0" w:type="dxa"/>
          </w:tblCellMar>
        </w:tblPrEx>
        <w:trPr>
          <w:trHeight w:val="637"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F482687">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0CC5438">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71A94">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09000">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F012B">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7618A2">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2D45F">
            <w:pPr>
              <w:jc w:val="center"/>
              <w:rPr>
                <w:rFonts w:ascii="Calibri" w:hAnsi="Calibri" w:eastAsia="宋体" w:cs="Calibri"/>
                <w:color w:val="000000"/>
                <w:szCs w:val="21"/>
              </w:rPr>
            </w:pPr>
          </w:p>
        </w:tc>
      </w:tr>
      <w:tr w14:paraId="0984B88B">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110036">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380E811">
            <w:pPr>
              <w:jc w:val="center"/>
              <w:rPr>
                <w:rFonts w:ascii="宋体" w:hAnsi="宋体" w:eastAsia="宋体" w:cs="宋体"/>
                <w:color w:val="000000"/>
                <w:sz w:val="16"/>
                <w:szCs w:val="16"/>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9A8D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时效指标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B03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按照支出进度支出</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A12D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是</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79AD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是</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6740D">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15</w:t>
            </w:r>
          </w:p>
        </w:tc>
      </w:tr>
      <w:tr w14:paraId="557C78BA">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71CF0D1">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EA60ECE">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BC37E">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A04B49">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8ABB3">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DC49B">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615C7">
            <w:pPr>
              <w:jc w:val="center"/>
              <w:rPr>
                <w:rFonts w:ascii="Calibri" w:hAnsi="Calibri" w:eastAsia="宋体" w:cs="Calibri"/>
                <w:color w:val="000000"/>
                <w:szCs w:val="21"/>
              </w:rPr>
            </w:pPr>
          </w:p>
        </w:tc>
      </w:tr>
      <w:tr w14:paraId="4EC57A83">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1B9487">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8602DF1">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9EF82">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73B3F">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E88A5">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58F87">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E8F32">
            <w:pPr>
              <w:jc w:val="center"/>
              <w:rPr>
                <w:rFonts w:ascii="Calibri" w:hAnsi="Calibri" w:eastAsia="宋体" w:cs="Calibri"/>
                <w:color w:val="000000"/>
                <w:szCs w:val="21"/>
              </w:rPr>
            </w:pPr>
          </w:p>
        </w:tc>
      </w:tr>
      <w:tr w14:paraId="5C7AB0C5">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F473657">
            <w:pPr>
              <w:jc w:val="center"/>
              <w:rPr>
                <w:rFonts w:ascii="宋体" w:hAnsi="宋体" w:eastAsia="宋体" w:cs="宋体"/>
                <w:color w:val="000000"/>
                <w:sz w:val="16"/>
                <w:szCs w:val="16"/>
              </w:rPr>
            </w:pPr>
          </w:p>
        </w:tc>
        <w:tc>
          <w:tcPr>
            <w:tcW w:w="77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B7CDB3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效益指标（30）</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584C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经济效益指标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2B85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经济投诉次数</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F69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投诉次数</w:t>
            </w:r>
            <w:r>
              <w:rPr>
                <w:rStyle w:val="16"/>
                <w:rFonts w:eastAsia="宋体"/>
                <w:lang w:bidi="ar"/>
              </w:rPr>
              <w:t>=0</w:t>
            </w:r>
            <w:r>
              <w:rPr>
                <w:rStyle w:val="17"/>
                <w:rFonts w:hint="default"/>
                <w:lang w:bidi="ar"/>
              </w:rPr>
              <w:t>次</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2CE8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0</w:t>
            </w:r>
            <w:r>
              <w:rPr>
                <w:rStyle w:val="17"/>
                <w:rFonts w:hint="default"/>
                <w:lang w:bidi="ar"/>
              </w:rPr>
              <w:t>次</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4C0F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10</w:t>
            </w:r>
          </w:p>
        </w:tc>
      </w:tr>
      <w:tr w14:paraId="5BDFF9C3">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DB1B6F">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80E98CE">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94E39">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EC123">
            <w:pP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3C77C">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94741">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F0511">
            <w:pPr>
              <w:jc w:val="center"/>
              <w:rPr>
                <w:rFonts w:ascii="Calibri" w:hAnsi="Calibri" w:eastAsia="宋体" w:cs="Calibri"/>
                <w:color w:val="000000"/>
                <w:szCs w:val="21"/>
              </w:rPr>
            </w:pPr>
          </w:p>
        </w:tc>
      </w:tr>
      <w:tr w14:paraId="03EB8B1C">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D49C7C9">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512019D">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D547A">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F5EBBC">
            <w:pP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B7312">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914A0">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154BC">
            <w:pPr>
              <w:jc w:val="center"/>
              <w:rPr>
                <w:rFonts w:ascii="Calibri" w:hAnsi="Calibri" w:eastAsia="宋体" w:cs="Calibri"/>
                <w:color w:val="000000"/>
                <w:szCs w:val="21"/>
              </w:rPr>
            </w:pPr>
          </w:p>
        </w:tc>
      </w:tr>
      <w:tr w14:paraId="069A478E">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9D70127">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9BC92CE">
            <w:pPr>
              <w:jc w:val="center"/>
              <w:rPr>
                <w:rFonts w:ascii="宋体" w:hAnsi="宋体" w:eastAsia="宋体" w:cs="宋体"/>
                <w:color w:val="000000"/>
                <w:sz w:val="16"/>
                <w:szCs w:val="16"/>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0BBB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社会效益指标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9818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资金完成率</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835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资金完成率≥80%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97737">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91.13</w:t>
            </w:r>
            <w:r>
              <w:rPr>
                <w:rFonts w:ascii="Calibri" w:hAnsi="Calibri" w:eastAsia="宋体" w:cs="Calibri"/>
                <w:color w:val="000000"/>
                <w:kern w:val="0"/>
                <w:szCs w:val="21"/>
                <w:lang w:bidi="ar"/>
              </w:rPr>
              <w:t>%</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3797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9</w:t>
            </w:r>
          </w:p>
        </w:tc>
      </w:tr>
      <w:tr w14:paraId="5D89619A">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2D93B3">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DEAA2D7">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D2614">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CFF5D">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B4832">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74717">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9B176">
            <w:pPr>
              <w:jc w:val="center"/>
              <w:rPr>
                <w:rFonts w:ascii="Calibri" w:hAnsi="Calibri" w:eastAsia="宋体" w:cs="Calibri"/>
                <w:color w:val="000000"/>
                <w:szCs w:val="21"/>
              </w:rPr>
            </w:pPr>
          </w:p>
        </w:tc>
      </w:tr>
      <w:tr w14:paraId="7181B8CD">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DC686BE">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5CB487A">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17A16">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03C27">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BFA52">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DBAD2">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C288C">
            <w:pPr>
              <w:jc w:val="center"/>
              <w:rPr>
                <w:rFonts w:ascii="Calibri" w:hAnsi="Calibri" w:eastAsia="宋体" w:cs="Calibri"/>
                <w:color w:val="000000"/>
                <w:szCs w:val="21"/>
              </w:rPr>
            </w:pPr>
          </w:p>
        </w:tc>
      </w:tr>
      <w:tr w14:paraId="6F875803">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C06B9C5">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B149E7F">
            <w:pPr>
              <w:jc w:val="center"/>
              <w:rPr>
                <w:rFonts w:ascii="宋体" w:hAnsi="宋体" w:eastAsia="宋体" w:cs="宋体"/>
                <w:color w:val="000000"/>
                <w:sz w:val="16"/>
                <w:szCs w:val="16"/>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F7AF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社会效益指标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0157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社会稳定风险次数</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36B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影响社会稳定风险数量</w:t>
            </w:r>
            <w:r>
              <w:rPr>
                <w:rStyle w:val="16"/>
                <w:rFonts w:eastAsia="宋体"/>
                <w:lang w:bidi="ar"/>
              </w:rPr>
              <w:t>=0</w:t>
            </w:r>
            <w:r>
              <w:rPr>
                <w:rStyle w:val="17"/>
                <w:rFonts w:hint="default"/>
                <w:lang w:bidi="ar"/>
              </w:rPr>
              <w:t>次</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F149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0</w:t>
            </w:r>
            <w:r>
              <w:rPr>
                <w:rStyle w:val="17"/>
                <w:rFonts w:hint="default"/>
                <w:lang w:bidi="ar"/>
              </w:rPr>
              <w:t>次</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3B52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10</w:t>
            </w:r>
          </w:p>
        </w:tc>
      </w:tr>
      <w:tr w14:paraId="4BB7DE3F">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9773D08">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C20F9AE">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3173E">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26694">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1F739">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566A5">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0783D">
            <w:pPr>
              <w:jc w:val="center"/>
              <w:rPr>
                <w:rFonts w:ascii="Calibri" w:hAnsi="Calibri" w:eastAsia="宋体" w:cs="Calibri"/>
                <w:color w:val="000000"/>
                <w:szCs w:val="21"/>
              </w:rPr>
            </w:pPr>
          </w:p>
        </w:tc>
      </w:tr>
      <w:tr w14:paraId="5F1105B7">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C40CFD1">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E8B3ED7">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A4D32">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D4550">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F4433">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A1450">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6C84F">
            <w:pPr>
              <w:jc w:val="center"/>
              <w:rPr>
                <w:rFonts w:ascii="Calibri" w:hAnsi="Calibri" w:eastAsia="宋体" w:cs="Calibri"/>
                <w:color w:val="000000"/>
                <w:szCs w:val="21"/>
              </w:rPr>
            </w:pPr>
          </w:p>
        </w:tc>
      </w:tr>
      <w:tr w14:paraId="14B8077D">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4F40F79">
            <w:pPr>
              <w:jc w:val="center"/>
              <w:rPr>
                <w:rFonts w:ascii="宋体" w:hAnsi="宋体" w:eastAsia="宋体" w:cs="宋体"/>
                <w:color w:val="000000"/>
                <w:sz w:val="16"/>
                <w:szCs w:val="16"/>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8D1A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满意度指标（10）</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37B6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满意度指标</w:t>
            </w:r>
          </w:p>
        </w:tc>
        <w:tc>
          <w:tcPr>
            <w:tcW w:w="241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60C87A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办事项目企业满意率</w:t>
            </w:r>
          </w:p>
        </w:tc>
        <w:tc>
          <w:tcPr>
            <w:tcW w:w="1231"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46C88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满意率≥95%</w:t>
            </w:r>
          </w:p>
        </w:tc>
        <w:tc>
          <w:tcPr>
            <w:tcW w:w="95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F74317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100%</w:t>
            </w:r>
          </w:p>
        </w:tc>
        <w:tc>
          <w:tcPr>
            <w:tcW w:w="1661"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8D9077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10</w:t>
            </w:r>
          </w:p>
        </w:tc>
      </w:tr>
      <w:tr w14:paraId="0C57B2BF">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2793C76">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83364">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8CB36">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2D2B80A">
            <w:pP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ACCBE1A">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B534012">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5AE4D1F">
            <w:pPr>
              <w:jc w:val="center"/>
              <w:rPr>
                <w:rFonts w:ascii="Calibri" w:hAnsi="Calibri" w:eastAsia="宋体" w:cs="Calibri"/>
                <w:color w:val="000000"/>
                <w:szCs w:val="21"/>
              </w:rPr>
            </w:pPr>
          </w:p>
        </w:tc>
      </w:tr>
      <w:tr w14:paraId="4C8F6443">
        <w:tblPrEx>
          <w:tblCellMar>
            <w:top w:w="0" w:type="dxa"/>
            <w:left w:w="0" w:type="dxa"/>
            <w:bottom w:w="0" w:type="dxa"/>
            <w:right w:w="0" w:type="dxa"/>
          </w:tblCellMar>
        </w:tblPrEx>
        <w:trPr>
          <w:trHeight w:val="312"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AC8CA85">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927B1">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8068F">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071D8FA">
            <w:pP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3F446B1">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4EADA40">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966D1A6">
            <w:pPr>
              <w:jc w:val="center"/>
              <w:rPr>
                <w:rFonts w:ascii="Calibri" w:hAnsi="Calibri" w:eastAsia="宋体" w:cs="Calibri"/>
                <w:color w:val="000000"/>
                <w:szCs w:val="21"/>
              </w:rPr>
            </w:pPr>
          </w:p>
        </w:tc>
      </w:tr>
      <w:tr w14:paraId="02E2A312">
        <w:tblPrEx>
          <w:tblCellMar>
            <w:top w:w="0" w:type="dxa"/>
            <w:left w:w="0" w:type="dxa"/>
            <w:bottom w:w="0" w:type="dxa"/>
            <w:right w:w="0" w:type="dxa"/>
          </w:tblCellMar>
        </w:tblPrEx>
        <w:trPr>
          <w:trHeight w:val="691"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C2E86ED">
            <w:pPr>
              <w:jc w:val="center"/>
              <w:rPr>
                <w:rFonts w:ascii="宋体" w:hAnsi="宋体" w:eastAsia="宋体" w:cs="宋体"/>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3FBA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预算执行率（10）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6E94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预算执行率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BB04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执行率</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59734">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100</w:t>
            </w:r>
            <w:r>
              <w:rPr>
                <w:rFonts w:ascii="Calibri" w:hAnsi="Calibri" w:eastAsia="宋体" w:cs="Calibri"/>
                <w:color w:val="000000"/>
                <w:kern w:val="0"/>
                <w:szCs w:val="21"/>
                <w:lang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13F8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91.35%</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B669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9</w:t>
            </w:r>
          </w:p>
        </w:tc>
      </w:tr>
      <w:tr w14:paraId="396BC8E2">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42F38F8">
            <w:pPr>
              <w:jc w:val="center"/>
              <w:rPr>
                <w:rFonts w:ascii="宋体" w:hAnsi="宋体" w:eastAsia="宋体" w:cs="宋体"/>
                <w:color w:val="000000"/>
                <w:sz w:val="16"/>
                <w:szCs w:val="16"/>
              </w:rPr>
            </w:pPr>
          </w:p>
        </w:tc>
        <w:tc>
          <w:tcPr>
            <w:tcW w:w="634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AA8E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总分</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F7A44">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90</w:t>
            </w:r>
          </w:p>
        </w:tc>
      </w:tr>
      <w:tr w14:paraId="25DB423A">
        <w:tblPrEx>
          <w:tblCellMar>
            <w:top w:w="0" w:type="dxa"/>
            <w:left w:w="0" w:type="dxa"/>
            <w:bottom w:w="0" w:type="dxa"/>
            <w:right w:w="0" w:type="dxa"/>
          </w:tblCellMar>
        </w:tblPrEx>
        <w:trPr>
          <w:trHeight w:val="358" w:hRule="atLeast"/>
        </w:trPr>
        <w:tc>
          <w:tcPr>
            <w:tcW w:w="2270"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67776973">
            <w:pPr>
              <w:jc w:val="center"/>
              <w:rPr>
                <w:rFonts w:ascii="宋体" w:hAnsi="宋体" w:eastAsia="宋体" w:cs="宋体"/>
                <w:color w:val="000000"/>
                <w:sz w:val="16"/>
                <w:szCs w:val="16"/>
              </w:rPr>
            </w:pPr>
          </w:p>
        </w:tc>
        <w:tc>
          <w:tcPr>
            <w:tcW w:w="634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C310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评价等级</w:t>
            </w:r>
          </w:p>
        </w:tc>
        <w:tc>
          <w:tcPr>
            <w:tcW w:w="166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8A971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良</w:t>
            </w:r>
          </w:p>
        </w:tc>
      </w:tr>
      <w:tr w14:paraId="3A48177B">
        <w:tblPrEx>
          <w:tblCellMar>
            <w:top w:w="0" w:type="dxa"/>
            <w:left w:w="0" w:type="dxa"/>
            <w:bottom w:w="0" w:type="dxa"/>
            <w:right w:w="0" w:type="dxa"/>
          </w:tblCellMar>
        </w:tblPrEx>
        <w:trPr>
          <w:trHeight w:val="691" w:hRule="atLeast"/>
        </w:trPr>
        <w:tc>
          <w:tcPr>
            <w:tcW w:w="227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45BF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五、</w:t>
            </w:r>
            <w:r>
              <w:rPr>
                <w:rStyle w:val="14"/>
                <w:rFonts w:eastAsia="宋体"/>
                <w:lang w:bidi="ar"/>
              </w:rPr>
              <w:t xml:space="preserve"> </w:t>
            </w:r>
            <w:r>
              <w:rPr>
                <w:rFonts w:hint="eastAsia" w:ascii="宋体" w:hAnsi="宋体" w:eastAsia="宋体" w:cs="宋体"/>
                <w:color w:val="000000"/>
                <w:kern w:val="0"/>
                <w:sz w:val="16"/>
                <w:szCs w:val="16"/>
                <w:lang w:bidi="ar"/>
              </w:rPr>
              <w:t>存在问题、原因及下一步整改措施</w:t>
            </w:r>
          </w:p>
        </w:tc>
        <w:tc>
          <w:tcPr>
            <w:tcW w:w="8006"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D04B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无</w:t>
            </w:r>
          </w:p>
        </w:tc>
      </w:tr>
      <w:tr w14:paraId="69F024D4">
        <w:tblPrEx>
          <w:tblCellMar>
            <w:top w:w="0" w:type="dxa"/>
            <w:left w:w="0" w:type="dxa"/>
            <w:bottom w:w="0" w:type="dxa"/>
            <w:right w:w="0" w:type="dxa"/>
          </w:tblCellMar>
        </w:tblPrEx>
        <w:trPr>
          <w:trHeight w:val="358" w:hRule="atLeast"/>
        </w:trPr>
        <w:tc>
          <w:tcPr>
            <w:tcW w:w="2270" w:type="dxa"/>
            <w:tcBorders>
              <w:top w:val="nil"/>
              <w:left w:val="nil"/>
              <w:bottom w:val="nil"/>
              <w:right w:val="nil"/>
            </w:tcBorders>
            <w:shd w:val="clear" w:color="auto" w:fill="FFFFFF"/>
            <w:noWrap/>
            <w:tcMar>
              <w:top w:w="15" w:type="dxa"/>
              <w:left w:w="15" w:type="dxa"/>
              <w:right w:w="15" w:type="dxa"/>
            </w:tcMar>
            <w:vAlign w:val="center"/>
          </w:tcPr>
          <w:p w14:paraId="264F6FA8">
            <w:pPr>
              <w:widowControl/>
              <w:jc w:val="left"/>
              <w:textAlignment w:val="center"/>
              <w:rPr>
                <w:rFonts w:ascii="宋体" w:hAnsi="宋体" w:eastAsia="宋体" w:cs="宋体"/>
                <w:color w:val="000000"/>
                <w:sz w:val="16"/>
                <w:szCs w:val="16"/>
              </w:rPr>
            </w:pPr>
          </w:p>
        </w:tc>
        <w:tc>
          <w:tcPr>
            <w:tcW w:w="773" w:type="dxa"/>
            <w:tcBorders>
              <w:top w:val="nil"/>
              <w:left w:val="nil"/>
              <w:bottom w:val="nil"/>
              <w:right w:val="nil"/>
            </w:tcBorders>
            <w:shd w:val="clear" w:color="auto" w:fill="FFFFFF"/>
            <w:noWrap/>
            <w:tcMar>
              <w:top w:w="15" w:type="dxa"/>
              <w:left w:w="15" w:type="dxa"/>
              <w:right w:w="15" w:type="dxa"/>
            </w:tcMar>
            <w:vAlign w:val="center"/>
          </w:tcPr>
          <w:p w14:paraId="218CFBD7">
            <w:pPr>
              <w:widowControl/>
              <w:jc w:val="center"/>
              <w:textAlignment w:val="center"/>
              <w:rPr>
                <w:rFonts w:ascii="宋体" w:hAnsi="宋体" w:eastAsia="宋体" w:cs="宋体"/>
                <w:color w:val="000000"/>
                <w:sz w:val="16"/>
                <w:szCs w:val="16"/>
              </w:rPr>
            </w:pPr>
          </w:p>
        </w:tc>
        <w:tc>
          <w:tcPr>
            <w:tcW w:w="981" w:type="dxa"/>
            <w:tcBorders>
              <w:top w:val="nil"/>
              <w:left w:val="nil"/>
              <w:bottom w:val="nil"/>
              <w:right w:val="nil"/>
            </w:tcBorders>
            <w:shd w:val="clear" w:color="auto" w:fill="FFFFFF"/>
            <w:noWrap/>
            <w:tcMar>
              <w:top w:w="15" w:type="dxa"/>
              <w:left w:w="15" w:type="dxa"/>
              <w:right w:w="15" w:type="dxa"/>
            </w:tcMar>
            <w:vAlign w:val="center"/>
          </w:tcPr>
          <w:p w14:paraId="3042A062">
            <w:pPr>
              <w:jc w:val="center"/>
              <w:rPr>
                <w:rFonts w:ascii="宋体" w:hAnsi="宋体" w:eastAsia="宋体" w:cs="宋体"/>
                <w:color w:val="000000"/>
                <w:sz w:val="16"/>
                <w:szCs w:val="16"/>
              </w:rPr>
            </w:pPr>
          </w:p>
        </w:tc>
        <w:tc>
          <w:tcPr>
            <w:tcW w:w="1130" w:type="dxa"/>
            <w:tcBorders>
              <w:top w:val="nil"/>
              <w:left w:val="nil"/>
              <w:bottom w:val="nil"/>
              <w:right w:val="nil"/>
            </w:tcBorders>
            <w:shd w:val="clear" w:color="auto" w:fill="FFFFFF"/>
            <w:noWrap/>
            <w:tcMar>
              <w:top w:w="15" w:type="dxa"/>
              <w:left w:w="15" w:type="dxa"/>
              <w:right w:w="15" w:type="dxa"/>
            </w:tcMar>
            <w:vAlign w:val="center"/>
          </w:tcPr>
          <w:p w14:paraId="085B5B40">
            <w:pPr>
              <w:jc w:val="center"/>
              <w:rPr>
                <w:rFonts w:ascii="宋体" w:hAnsi="宋体" w:eastAsia="宋体" w:cs="宋体"/>
                <w:color w:val="000000"/>
                <w:sz w:val="16"/>
                <w:szCs w:val="16"/>
              </w:rPr>
            </w:pPr>
          </w:p>
        </w:tc>
        <w:tc>
          <w:tcPr>
            <w:tcW w:w="1280" w:type="dxa"/>
            <w:tcBorders>
              <w:top w:val="nil"/>
              <w:left w:val="nil"/>
              <w:bottom w:val="nil"/>
              <w:right w:val="nil"/>
            </w:tcBorders>
            <w:shd w:val="clear" w:color="auto" w:fill="FFFFFF"/>
            <w:noWrap/>
            <w:tcMar>
              <w:top w:w="15" w:type="dxa"/>
              <w:left w:w="15" w:type="dxa"/>
              <w:right w:w="15" w:type="dxa"/>
            </w:tcMar>
            <w:vAlign w:val="center"/>
          </w:tcPr>
          <w:p w14:paraId="63C711DB">
            <w:pPr>
              <w:jc w:val="center"/>
              <w:rPr>
                <w:rFonts w:ascii="宋体" w:hAnsi="宋体" w:eastAsia="宋体" w:cs="宋体"/>
                <w:color w:val="000000"/>
                <w:sz w:val="16"/>
                <w:szCs w:val="16"/>
              </w:rPr>
            </w:pPr>
          </w:p>
        </w:tc>
        <w:tc>
          <w:tcPr>
            <w:tcW w:w="1231" w:type="dxa"/>
            <w:tcBorders>
              <w:top w:val="nil"/>
              <w:left w:val="nil"/>
              <w:bottom w:val="nil"/>
              <w:right w:val="nil"/>
            </w:tcBorders>
            <w:shd w:val="clear" w:color="auto" w:fill="FFFFFF"/>
            <w:noWrap/>
            <w:tcMar>
              <w:top w:w="15" w:type="dxa"/>
              <w:left w:w="15" w:type="dxa"/>
              <w:right w:w="15" w:type="dxa"/>
            </w:tcMar>
            <w:vAlign w:val="center"/>
          </w:tcPr>
          <w:p w14:paraId="413B0BA6">
            <w:pPr>
              <w:jc w:val="center"/>
              <w:rPr>
                <w:rFonts w:ascii="宋体" w:hAnsi="宋体" w:eastAsia="宋体" w:cs="宋体"/>
                <w:color w:val="000000"/>
                <w:sz w:val="16"/>
                <w:szCs w:val="16"/>
              </w:rPr>
            </w:pPr>
          </w:p>
        </w:tc>
        <w:tc>
          <w:tcPr>
            <w:tcW w:w="950" w:type="dxa"/>
            <w:tcBorders>
              <w:top w:val="nil"/>
              <w:left w:val="nil"/>
              <w:bottom w:val="nil"/>
              <w:right w:val="nil"/>
            </w:tcBorders>
            <w:shd w:val="clear" w:color="auto" w:fill="FFFFFF"/>
            <w:noWrap/>
            <w:tcMar>
              <w:top w:w="15" w:type="dxa"/>
              <w:left w:w="15" w:type="dxa"/>
              <w:right w:w="15" w:type="dxa"/>
            </w:tcMar>
            <w:vAlign w:val="center"/>
          </w:tcPr>
          <w:p w14:paraId="0A8DBA7F">
            <w:pPr>
              <w:widowControl/>
              <w:jc w:val="left"/>
              <w:textAlignment w:val="center"/>
              <w:rPr>
                <w:rFonts w:ascii="宋体" w:hAnsi="宋体" w:eastAsia="宋体" w:cs="宋体"/>
                <w:color w:val="000000"/>
                <w:sz w:val="16"/>
                <w:szCs w:val="16"/>
              </w:rPr>
            </w:pPr>
          </w:p>
        </w:tc>
        <w:tc>
          <w:tcPr>
            <w:tcW w:w="1661" w:type="dxa"/>
            <w:tcBorders>
              <w:top w:val="nil"/>
              <w:left w:val="nil"/>
              <w:bottom w:val="nil"/>
              <w:right w:val="nil"/>
            </w:tcBorders>
            <w:shd w:val="clear" w:color="auto" w:fill="FFFFFF"/>
            <w:noWrap/>
            <w:tcMar>
              <w:top w:w="15" w:type="dxa"/>
              <w:left w:w="15" w:type="dxa"/>
              <w:right w:w="15" w:type="dxa"/>
            </w:tcMar>
            <w:vAlign w:val="center"/>
          </w:tcPr>
          <w:p w14:paraId="0CDD9B5A">
            <w:pPr>
              <w:widowControl/>
              <w:jc w:val="center"/>
              <w:textAlignment w:val="center"/>
              <w:rPr>
                <w:rFonts w:ascii="宋体" w:hAnsi="宋体" w:eastAsia="宋体" w:cs="宋体"/>
                <w:color w:val="000000"/>
                <w:sz w:val="16"/>
                <w:szCs w:val="16"/>
              </w:rPr>
            </w:pPr>
          </w:p>
        </w:tc>
      </w:tr>
      <w:tr w14:paraId="6FF7D8E2">
        <w:tblPrEx>
          <w:tblCellMar>
            <w:top w:w="0" w:type="dxa"/>
            <w:left w:w="0" w:type="dxa"/>
            <w:bottom w:w="0" w:type="dxa"/>
            <w:right w:w="0" w:type="dxa"/>
          </w:tblCellMar>
        </w:tblPrEx>
        <w:trPr>
          <w:trHeight w:val="1012" w:hRule="atLeast"/>
        </w:trPr>
        <w:tc>
          <w:tcPr>
            <w:tcW w:w="10276" w:type="dxa"/>
            <w:gridSpan w:val="8"/>
            <w:tcBorders>
              <w:top w:val="nil"/>
              <w:left w:val="nil"/>
              <w:bottom w:val="nil"/>
              <w:right w:val="nil"/>
            </w:tcBorders>
            <w:shd w:val="clear" w:color="auto" w:fill="FFFFFF"/>
            <w:noWrap/>
            <w:tcMar>
              <w:top w:w="15" w:type="dxa"/>
              <w:left w:w="15" w:type="dxa"/>
              <w:right w:w="15" w:type="dxa"/>
            </w:tcMar>
            <w:vAlign w:val="center"/>
          </w:tcPr>
          <w:p w14:paraId="506232CE">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部门预算项目绩效自评表</w:t>
            </w:r>
          </w:p>
        </w:tc>
      </w:tr>
      <w:tr w14:paraId="6654390E">
        <w:tblPrEx>
          <w:tblCellMar>
            <w:top w:w="0" w:type="dxa"/>
            <w:left w:w="0" w:type="dxa"/>
            <w:bottom w:w="0" w:type="dxa"/>
            <w:right w:w="0" w:type="dxa"/>
          </w:tblCellMar>
        </w:tblPrEx>
        <w:trPr>
          <w:trHeight w:val="348" w:hRule="atLeast"/>
        </w:trPr>
        <w:tc>
          <w:tcPr>
            <w:tcW w:w="10276" w:type="dxa"/>
            <w:gridSpan w:val="8"/>
            <w:tcBorders>
              <w:top w:val="nil"/>
              <w:left w:val="nil"/>
              <w:bottom w:val="nil"/>
              <w:right w:val="nil"/>
            </w:tcBorders>
            <w:shd w:val="clear" w:color="auto" w:fill="FFFFFF"/>
            <w:noWrap/>
            <w:tcMar>
              <w:top w:w="15" w:type="dxa"/>
              <w:left w:w="15" w:type="dxa"/>
              <w:right w:w="15" w:type="dxa"/>
            </w:tcMar>
            <w:vAlign w:val="bottom"/>
          </w:tcPr>
          <w:p w14:paraId="7965D1A9">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2019  年度）</w:t>
            </w:r>
          </w:p>
        </w:tc>
      </w:tr>
      <w:tr w14:paraId="60ED79A2">
        <w:tblPrEx>
          <w:tblCellMar>
            <w:top w:w="0" w:type="dxa"/>
            <w:left w:w="0" w:type="dxa"/>
            <w:bottom w:w="0" w:type="dxa"/>
            <w:right w:w="0" w:type="dxa"/>
          </w:tblCellMar>
        </w:tblPrEx>
        <w:trPr>
          <w:trHeight w:val="680" w:hRule="atLeast"/>
        </w:trPr>
        <w:tc>
          <w:tcPr>
            <w:tcW w:w="2270" w:type="dxa"/>
            <w:tcBorders>
              <w:top w:val="nil"/>
              <w:left w:val="nil"/>
              <w:bottom w:val="nil"/>
              <w:right w:val="nil"/>
            </w:tcBorders>
            <w:shd w:val="clear" w:color="auto" w:fill="FFFFFF"/>
            <w:noWrap/>
            <w:tcMar>
              <w:top w:w="15" w:type="dxa"/>
              <w:left w:w="15" w:type="dxa"/>
              <w:right w:w="15" w:type="dxa"/>
            </w:tcMar>
            <w:vAlign w:val="center"/>
          </w:tcPr>
          <w:p w14:paraId="7B5CEE8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填报部门：高新区环保局</w:t>
            </w:r>
          </w:p>
        </w:tc>
        <w:tc>
          <w:tcPr>
            <w:tcW w:w="773" w:type="dxa"/>
            <w:tcBorders>
              <w:top w:val="nil"/>
              <w:left w:val="nil"/>
              <w:bottom w:val="nil"/>
              <w:right w:val="nil"/>
            </w:tcBorders>
            <w:shd w:val="clear" w:color="auto" w:fill="FFFFFF"/>
            <w:noWrap/>
            <w:tcMar>
              <w:top w:w="15" w:type="dxa"/>
              <w:left w:w="15" w:type="dxa"/>
              <w:right w:w="15" w:type="dxa"/>
            </w:tcMar>
            <w:vAlign w:val="center"/>
          </w:tcPr>
          <w:p w14:paraId="02052B9E">
            <w:pPr>
              <w:jc w:val="center"/>
              <w:rPr>
                <w:rFonts w:ascii="宋体" w:hAnsi="宋体" w:eastAsia="宋体" w:cs="宋体"/>
                <w:color w:val="000000"/>
                <w:sz w:val="16"/>
                <w:szCs w:val="16"/>
              </w:rPr>
            </w:pPr>
          </w:p>
        </w:tc>
        <w:tc>
          <w:tcPr>
            <w:tcW w:w="981" w:type="dxa"/>
            <w:tcBorders>
              <w:top w:val="nil"/>
              <w:left w:val="nil"/>
              <w:bottom w:val="nil"/>
              <w:right w:val="nil"/>
            </w:tcBorders>
            <w:shd w:val="clear" w:color="auto" w:fill="FFFFFF"/>
            <w:noWrap/>
            <w:tcMar>
              <w:top w:w="15" w:type="dxa"/>
              <w:left w:w="15" w:type="dxa"/>
              <w:right w:w="15" w:type="dxa"/>
            </w:tcMar>
            <w:vAlign w:val="center"/>
          </w:tcPr>
          <w:p w14:paraId="3ECC7837">
            <w:pPr>
              <w:jc w:val="center"/>
              <w:rPr>
                <w:rFonts w:ascii="宋体" w:hAnsi="宋体" w:eastAsia="宋体" w:cs="宋体"/>
                <w:color w:val="000000"/>
                <w:sz w:val="16"/>
                <w:szCs w:val="16"/>
              </w:rPr>
            </w:pPr>
          </w:p>
        </w:tc>
        <w:tc>
          <w:tcPr>
            <w:tcW w:w="1130" w:type="dxa"/>
            <w:tcBorders>
              <w:top w:val="nil"/>
              <w:left w:val="nil"/>
              <w:bottom w:val="nil"/>
              <w:right w:val="nil"/>
            </w:tcBorders>
            <w:shd w:val="clear" w:color="auto" w:fill="FFFFFF"/>
            <w:noWrap/>
            <w:tcMar>
              <w:top w:w="15" w:type="dxa"/>
              <w:left w:w="15" w:type="dxa"/>
              <w:right w:w="15" w:type="dxa"/>
            </w:tcMar>
            <w:vAlign w:val="center"/>
          </w:tcPr>
          <w:p w14:paraId="669DBE87">
            <w:pPr>
              <w:jc w:val="center"/>
              <w:rPr>
                <w:rFonts w:ascii="宋体" w:hAnsi="宋体" w:eastAsia="宋体" w:cs="宋体"/>
                <w:color w:val="000000"/>
                <w:sz w:val="16"/>
                <w:szCs w:val="16"/>
              </w:rPr>
            </w:pPr>
          </w:p>
        </w:tc>
        <w:tc>
          <w:tcPr>
            <w:tcW w:w="1280" w:type="dxa"/>
            <w:tcBorders>
              <w:top w:val="nil"/>
              <w:left w:val="nil"/>
              <w:bottom w:val="nil"/>
              <w:right w:val="nil"/>
            </w:tcBorders>
            <w:shd w:val="clear" w:color="auto" w:fill="FFFFFF"/>
            <w:noWrap/>
            <w:tcMar>
              <w:top w:w="15" w:type="dxa"/>
              <w:left w:w="15" w:type="dxa"/>
              <w:right w:w="15" w:type="dxa"/>
            </w:tcMar>
            <w:vAlign w:val="center"/>
          </w:tcPr>
          <w:p w14:paraId="7AF90CF2">
            <w:pPr>
              <w:jc w:val="center"/>
              <w:rPr>
                <w:rFonts w:ascii="宋体" w:hAnsi="宋体" w:eastAsia="宋体" w:cs="宋体"/>
                <w:color w:val="000000"/>
                <w:sz w:val="16"/>
                <w:szCs w:val="16"/>
              </w:rPr>
            </w:pPr>
          </w:p>
        </w:tc>
        <w:tc>
          <w:tcPr>
            <w:tcW w:w="1231" w:type="dxa"/>
            <w:tcBorders>
              <w:top w:val="nil"/>
              <w:left w:val="nil"/>
              <w:bottom w:val="nil"/>
              <w:right w:val="nil"/>
            </w:tcBorders>
            <w:shd w:val="clear" w:color="auto" w:fill="FFFFFF"/>
            <w:noWrap/>
            <w:tcMar>
              <w:top w:w="15" w:type="dxa"/>
              <w:left w:w="15" w:type="dxa"/>
              <w:right w:w="15" w:type="dxa"/>
            </w:tcMar>
            <w:vAlign w:val="center"/>
          </w:tcPr>
          <w:p w14:paraId="41C78A49">
            <w:pPr>
              <w:jc w:val="center"/>
              <w:rPr>
                <w:rFonts w:ascii="宋体" w:hAnsi="宋体" w:eastAsia="宋体" w:cs="宋体"/>
                <w:color w:val="000000"/>
                <w:sz w:val="16"/>
                <w:szCs w:val="16"/>
              </w:rPr>
            </w:pPr>
          </w:p>
        </w:tc>
        <w:tc>
          <w:tcPr>
            <w:tcW w:w="950" w:type="dxa"/>
            <w:tcBorders>
              <w:top w:val="nil"/>
              <w:left w:val="nil"/>
              <w:bottom w:val="nil"/>
              <w:right w:val="nil"/>
            </w:tcBorders>
            <w:shd w:val="clear" w:color="auto" w:fill="FFFFFF"/>
            <w:noWrap/>
            <w:tcMar>
              <w:top w:w="15" w:type="dxa"/>
              <w:left w:w="15" w:type="dxa"/>
              <w:right w:w="15" w:type="dxa"/>
            </w:tcMar>
            <w:vAlign w:val="center"/>
          </w:tcPr>
          <w:p w14:paraId="63775883">
            <w:pPr>
              <w:jc w:val="center"/>
              <w:rPr>
                <w:rFonts w:ascii="宋体" w:hAnsi="宋体" w:eastAsia="宋体" w:cs="宋体"/>
                <w:color w:val="000000"/>
                <w:sz w:val="16"/>
                <w:szCs w:val="16"/>
              </w:rPr>
            </w:pPr>
          </w:p>
        </w:tc>
        <w:tc>
          <w:tcPr>
            <w:tcW w:w="1661" w:type="dxa"/>
            <w:tcBorders>
              <w:top w:val="nil"/>
              <w:left w:val="nil"/>
              <w:bottom w:val="nil"/>
              <w:right w:val="nil"/>
            </w:tcBorders>
            <w:shd w:val="clear" w:color="auto" w:fill="FFFFFF"/>
            <w:noWrap/>
            <w:tcMar>
              <w:top w:w="15" w:type="dxa"/>
              <w:left w:w="15" w:type="dxa"/>
              <w:right w:w="15" w:type="dxa"/>
            </w:tcMar>
            <w:vAlign w:val="center"/>
          </w:tcPr>
          <w:p w14:paraId="390F57C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金额单位：万元</w:t>
            </w:r>
          </w:p>
        </w:tc>
      </w:tr>
      <w:tr w14:paraId="6FDAFB79">
        <w:tblPrEx>
          <w:tblCellMar>
            <w:top w:w="0" w:type="dxa"/>
            <w:left w:w="0" w:type="dxa"/>
            <w:bottom w:w="0" w:type="dxa"/>
            <w:right w:w="0" w:type="dxa"/>
          </w:tblCellMar>
        </w:tblPrEx>
        <w:trPr>
          <w:trHeight w:val="449" w:hRule="atLeast"/>
        </w:trPr>
        <w:tc>
          <w:tcPr>
            <w:tcW w:w="22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B57988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w:t>
            </w:r>
            <w:r>
              <w:rPr>
                <w:rStyle w:val="14"/>
                <w:rFonts w:eastAsia="宋体"/>
                <w:lang w:bidi="ar"/>
              </w:rPr>
              <w:t xml:space="preserve"> </w:t>
            </w:r>
            <w:r>
              <w:rPr>
                <w:rFonts w:hint="eastAsia" w:ascii="宋体" w:hAnsi="宋体" w:eastAsia="宋体" w:cs="宋体"/>
                <w:color w:val="000000"/>
                <w:kern w:val="0"/>
                <w:sz w:val="16"/>
                <w:szCs w:val="16"/>
                <w:lang w:bidi="ar"/>
              </w:rPr>
              <w:t>基本情况</w:t>
            </w: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3ED7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项目名称</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7D1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大气污染防治</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8A52A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实施预算单位</w:t>
            </w:r>
          </w:p>
        </w:tc>
        <w:tc>
          <w:tcPr>
            <w:tcW w:w="38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D4E1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高新区环保局</w:t>
            </w:r>
          </w:p>
        </w:tc>
      </w:tr>
      <w:tr w14:paraId="637B56CD">
        <w:tblPrEx>
          <w:tblCellMar>
            <w:top w:w="0" w:type="dxa"/>
            <w:left w:w="0" w:type="dxa"/>
            <w:bottom w:w="0" w:type="dxa"/>
            <w:right w:w="0" w:type="dxa"/>
          </w:tblCellMar>
        </w:tblPrEx>
        <w:trPr>
          <w:trHeight w:val="358" w:hRule="atLeast"/>
        </w:trPr>
        <w:tc>
          <w:tcPr>
            <w:tcW w:w="22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E11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二、预算执行情况</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959A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预算安排情况（调整后）</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7F1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资金到位情况</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6C60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资金执行情况</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793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预算执行进度</w:t>
            </w:r>
          </w:p>
        </w:tc>
      </w:tr>
      <w:tr w14:paraId="0ECE51C3">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BAE1F">
            <w:pPr>
              <w:jc w:val="center"/>
              <w:rPr>
                <w:rFonts w:ascii="宋体" w:hAnsi="宋体" w:eastAsia="宋体" w:cs="宋体"/>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D9E7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预算数：</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1A1F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867.048</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D3EFF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到位数：</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5A6C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867.048</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F842B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执行数：</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2154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765.84</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92E2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88.32%</w:t>
            </w:r>
          </w:p>
        </w:tc>
      </w:tr>
      <w:tr w14:paraId="387E321D">
        <w:tblPrEx>
          <w:tblCellMar>
            <w:top w:w="0" w:type="dxa"/>
            <w:left w:w="0" w:type="dxa"/>
            <w:bottom w:w="0" w:type="dxa"/>
            <w:right w:w="0" w:type="dxa"/>
          </w:tblCellMar>
        </w:tblPrEx>
        <w:trPr>
          <w:trHeight w:val="691"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2BEA2">
            <w:pPr>
              <w:jc w:val="center"/>
              <w:rPr>
                <w:rFonts w:ascii="宋体" w:hAnsi="宋体" w:eastAsia="宋体" w:cs="宋体"/>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49D7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其中：财政资金</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D51A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867.048</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0E18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其中：财政资金</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4DF6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867.048</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86E2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其中：财政资金</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65BA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867.048</w:t>
            </w: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C85A0">
            <w:pPr>
              <w:jc w:val="center"/>
              <w:rPr>
                <w:rFonts w:ascii="宋体" w:hAnsi="宋体" w:eastAsia="宋体" w:cs="宋体"/>
                <w:color w:val="000000"/>
                <w:sz w:val="16"/>
                <w:szCs w:val="16"/>
              </w:rPr>
            </w:pPr>
          </w:p>
        </w:tc>
      </w:tr>
      <w:tr w14:paraId="5C7CCEF7">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1BEFD">
            <w:pPr>
              <w:jc w:val="center"/>
              <w:rPr>
                <w:rFonts w:ascii="宋体" w:hAnsi="宋体" w:eastAsia="宋体" w:cs="宋体"/>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CB4E7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9389F">
            <w:pPr>
              <w:rPr>
                <w:rFonts w:ascii="Calibri" w:hAnsi="Calibri" w:eastAsia="宋体" w:cs="Calibri"/>
                <w:color w:val="000000"/>
                <w:szCs w:val="21"/>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1B47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0A427">
            <w:pPr>
              <w:rPr>
                <w:rFonts w:ascii="宋体" w:hAnsi="宋体" w:eastAsia="宋体" w:cs="宋体"/>
                <w:color w:val="000000"/>
                <w:sz w:val="16"/>
                <w:szCs w:val="16"/>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A4F4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0AEEF">
            <w:pPr>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E3F10">
            <w:pPr>
              <w:jc w:val="center"/>
              <w:rPr>
                <w:rFonts w:ascii="宋体" w:hAnsi="宋体" w:eastAsia="宋体" w:cs="宋体"/>
                <w:color w:val="000000"/>
                <w:sz w:val="16"/>
                <w:szCs w:val="16"/>
              </w:rPr>
            </w:pPr>
          </w:p>
        </w:tc>
      </w:tr>
      <w:tr w14:paraId="057DF64D">
        <w:tblPrEx>
          <w:tblCellMar>
            <w:top w:w="0" w:type="dxa"/>
            <w:left w:w="0" w:type="dxa"/>
            <w:bottom w:w="0" w:type="dxa"/>
            <w:right w:w="0" w:type="dxa"/>
          </w:tblCellMar>
        </w:tblPrEx>
        <w:trPr>
          <w:trHeight w:val="358" w:hRule="atLeast"/>
        </w:trPr>
        <w:tc>
          <w:tcPr>
            <w:tcW w:w="22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0E1C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三、目标完成情况</w:t>
            </w:r>
          </w:p>
        </w:tc>
        <w:tc>
          <w:tcPr>
            <w:tcW w:w="288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9D5E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年度预期目标</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90A0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具体完成情况</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1EAB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总体完成率</w:t>
            </w:r>
          </w:p>
        </w:tc>
      </w:tr>
      <w:tr w14:paraId="340D6232">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B6643">
            <w:pPr>
              <w:jc w:val="center"/>
              <w:rPr>
                <w:rFonts w:ascii="宋体" w:hAnsi="宋体" w:eastAsia="宋体" w:cs="宋体"/>
                <w:color w:val="000000"/>
                <w:sz w:val="16"/>
                <w:szCs w:val="16"/>
              </w:rPr>
            </w:pPr>
          </w:p>
        </w:tc>
        <w:tc>
          <w:tcPr>
            <w:tcW w:w="288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CB20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保证环保局工作顺利进行，工作场地正常运转</w:t>
            </w:r>
          </w:p>
        </w:tc>
        <w:tc>
          <w:tcPr>
            <w:tcW w:w="346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CF04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保证环保局工作进行较顺利，工作场地运转正常</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521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88.32%</w:t>
            </w:r>
          </w:p>
        </w:tc>
      </w:tr>
      <w:tr w14:paraId="0490A38F">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20E13">
            <w:pPr>
              <w:jc w:val="center"/>
              <w:rPr>
                <w:rFonts w:ascii="宋体" w:hAnsi="宋体" w:eastAsia="宋体" w:cs="宋体"/>
                <w:color w:val="000000"/>
                <w:sz w:val="16"/>
                <w:szCs w:val="16"/>
              </w:rPr>
            </w:pPr>
          </w:p>
        </w:tc>
        <w:tc>
          <w:tcPr>
            <w:tcW w:w="288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2E766">
            <w:pPr>
              <w:jc w:val="left"/>
              <w:rPr>
                <w:rFonts w:ascii="宋体" w:hAnsi="宋体" w:eastAsia="宋体" w:cs="宋体"/>
                <w:color w:val="000000"/>
                <w:sz w:val="16"/>
                <w:szCs w:val="16"/>
              </w:rPr>
            </w:pPr>
          </w:p>
        </w:tc>
        <w:tc>
          <w:tcPr>
            <w:tcW w:w="346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59726">
            <w:pPr>
              <w:jc w:val="left"/>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F6C09">
            <w:pPr>
              <w:jc w:val="center"/>
              <w:rPr>
                <w:rFonts w:ascii="宋体" w:hAnsi="宋体" w:eastAsia="宋体" w:cs="宋体"/>
                <w:color w:val="000000"/>
                <w:sz w:val="16"/>
                <w:szCs w:val="16"/>
              </w:rPr>
            </w:pPr>
          </w:p>
        </w:tc>
      </w:tr>
      <w:tr w14:paraId="6A6E30BD">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36BF9">
            <w:pPr>
              <w:jc w:val="center"/>
              <w:rPr>
                <w:rFonts w:ascii="宋体" w:hAnsi="宋体" w:eastAsia="宋体" w:cs="宋体"/>
                <w:color w:val="000000"/>
                <w:sz w:val="16"/>
                <w:szCs w:val="16"/>
              </w:rPr>
            </w:pPr>
          </w:p>
        </w:tc>
        <w:tc>
          <w:tcPr>
            <w:tcW w:w="288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4F855">
            <w:pPr>
              <w:jc w:val="left"/>
              <w:rPr>
                <w:rFonts w:ascii="宋体" w:hAnsi="宋体" w:eastAsia="宋体" w:cs="宋体"/>
                <w:color w:val="000000"/>
                <w:sz w:val="16"/>
                <w:szCs w:val="16"/>
              </w:rPr>
            </w:pPr>
          </w:p>
        </w:tc>
        <w:tc>
          <w:tcPr>
            <w:tcW w:w="346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B8DEC">
            <w:pPr>
              <w:jc w:val="left"/>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9124A">
            <w:pPr>
              <w:jc w:val="center"/>
              <w:rPr>
                <w:rFonts w:ascii="宋体" w:hAnsi="宋体" w:eastAsia="宋体" w:cs="宋体"/>
                <w:color w:val="000000"/>
                <w:sz w:val="16"/>
                <w:szCs w:val="16"/>
              </w:rPr>
            </w:pPr>
          </w:p>
        </w:tc>
      </w:tr>
      <w:tr w14:paraId="2EC6A68B">
        <w:tblPrEx>
          <w:tblCellMar>
            <w:top w:w="0" w:type="dxa"/>
            <w:left w:w="0" w:type="dxa"/>
            <w:bottom w:w="0" w:type="dxa"/>
            <w:right w:w="0" w:type="dxa"/>
          </w:tblCellMar>
        </w:tblPrEx>
        <w:trPr>
          <w:trHeight w:val="358" w:hRule="atLeast"/>
        </w:trPr>
        <w:tc>
          <w:tcPr>
            <w:tcW w:w="227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BE281C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四、</w:t>
            </w:r>
            <w:r>
              <w:rPr>
                <w:rStyle w:val="14"/>
                <w:rFonts w:eastAsia="宋体"/>
                <w:lang w:bidi="ar"/>
              </w:rPr>
              <w:t xml:space="preserve"> </w:t>
            </w:r>
            <w:r>
              <w:rPr>
                <w:rFonts w:hint="eastAsia" w:ascii="宋体" w:hAnsi="宋体" w:eastAsia="宋体" w:cs="宋体"/>
                <w:color w:val="000000"/>
                <w:kern w:val="0"/>
                <w:sz w:val="16"/>
                <w:szCs w:val="16"/>
                <w:lang w:bidi="ar"/>
              </w:rPr>
              <w:t>年度绩效指标完成情况</w:t>
            </w: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1E0D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一级指标</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EDA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二级指标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C990F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三级指标</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D768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预期指标值</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4C0F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实际完成值</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700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自评得分</w:t>
            </w:r>
          </w:p>
        </w:tc>
      </w:tr>
      <w:tr w14:paraId="4E228205">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914BD11">
            <w:pPr>
              <w:jc w:val="center"/>
              <w:rPr>
                <w:rFonts w:ascii="宋体" w:hAnsi="宋体" w:eastAsia="宋体" w:cs="宋体"/>
                <w:color w:val="000000"/>
                <w:sz w:val="16"/>
                <w:szCs w:val="16"/>
              </w:rPr>
            </w:pPr>
          </w:p>
        </w:tc>
        <w:tc>
          <w:tcPr>
            <w:tcW w:w="77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CD89D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产出指标（50）</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3BB9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数量指标</w:t>
            </w:r>
          </w:p>
        </w:tc>
        <w:tc>
          <w:tcPr>
            <w:tcW w:w="2410" w:type="dxa"/>
            <w:gridSpan w:val="2"/>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0133C7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辖区内监测数据是否运维完成</w:t>
            </w:r>
          </w:p>
        </w:tc>
        <w:tc>
          <w:tcPr>
            <w:tcW w:w="1231"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77D2B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Cs w:val="21"/>
              </w:rPr>
              <w:t>是</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08C45">
            <w:pPr>
              <w:widowControl/>
              <w:jc w:val="center"/>
              <w:textAlignment w:val="center"/>
              <w:rPr>
                <w:rFonts w:ascii="宋体" w:hAnsi="宋体" w:eastAsia="宋体" w:cs="宋体"/>
                <w:color w:val="000000"/>
                <w:sz w:val="16"/>
                <w:szCs w:val="16"/>
              </w:rPr>
            </w:pPr>
            <w:r>
              <w:rPr>
                <w:rFonts w:hint="eastAsia" w:ascii="Calibri" w:hAnsi="Calibri" w:eastAsia="宋体" w:cs="Calibri"/>
                <w:color w:val="000000"/>
                <w:szCs w:val="21"/>
              </w:rPr>
              <w:t>是</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8A06C">
            <w:pPr>
              <w:widowControl/>
              <w:jc w:val="center"/>
              <w:textAlignment w:val="center"/>
              <w:rPr>
                <w:rFonts w:ascii="宋体" w:hAnsi="宋体" w:eastAsia="宋体" w:cs="宋体"/>
                <w:color w:val="000000"/>
                <w:sz w:val="16"/>
                <w:szCs w:val="16"/>
              </w:rPr>
            </w:pPr>
            <w:r>
              <w:rPr>
                <w:rFonts w:hint="eastAsia" w:ascii="Calibri" w:hAnsi="Calibri" w:eastAsia="宋体" w:cs="Calibri"/>
                <w:color w:val="000000"/>
                <w:kern w:val="0"/>
                <w:szCs w:val="21"/>
                <w:lang w:bidi="ar"/>
              </w:rPr>
              <w:t>10</w:t>
            </w:r>
          </w:p>
        </w:tc>
      </w:tr>
      <w:tr w14:paraId="553E2F5B">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3C3744">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8BE6DAA">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84C3A0">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ACC5F3F">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9797C79">
            <w:pPr>
              <w:jc w:val="center"/>
              <w:rPr>
                <w:rFonts w:ascii="宋体" w:hAnsi="宋体" w:eastAsia="宋体" w:cs="宋体"/>
                <w:color w:val="000000"/>
                <w:sz w:val="16"/>
                <w:szCs w:val="16"/>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D2F41">
            <w:pPr>
              <w:jc w:val="center"/>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BB1D9">
            <w:pPr>
              <w:jc w:val="center"/>
              <w:rPr>
                <w:rFonts w:ascii="宋体" w:hAnsi="宋体" w:eastAsia="宋体" w:cs="宋体"/>
                <w:color w:val="000000"/>
                <w:sz w:val="16"/>
                <w:szCs w:val="16"/>
              </w:rPr>
            </w:pPr>
          </w:p>
        </w:tc>
      </w:tr>
      <w:tr w14:paraId="03BD6884">
        <w:tblPrEx>
          <w:tblCellMar>
            <w:top w:w="0" w:type="dxa"/>
            <w:left w:w="0" w:type="dxa"/>
            <w:bottom w:w="0" w:type="dxa"/>
            <w:right w:w="0" w:type="dxa"/>
          </w:tblCellMar>
        </w:tblPrEx>
        <w:trPr>
          <w:trHeight w:val="312"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E895830">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B6AEACF">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A5FC2">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6C497AD">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50747F">
            <w:pPr>
              <w:jc w:val="center"/>
              <w:rPr>
                <w:rFonts w:ascii="宋体" w:hAnsi="宋体" w:eastAsia="宋体" w:cs="宋体"/>
                <w:color w:val="000000"/>
                <w:sz w:val="16"/>
                <w:szCs w:val="16"/>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E5235">
            <w:pPr>
              <w:jc w:val="center"/>
              <w:rPr>
                <w:rFonts w:ascii="宋体" w:hAnsi="宋体" w:eastAsia="宋体" w:cs="宋体"/>
                <w:color w:val="000000"/>
                <w:sz w:val="16"/>
                <w:szCs w:val="16"/>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2323E">
            <w:pPr>
              <w:jc w:val="center"/>
              <w:rPr>
                <w:rFonts w:ascii="宋体" w:hAnsi="宋体" w:eastAsia="宋体" w:cs="宋体"/>
                <w:color w:val="000000"/>
                <w:sz w:val="16"/>
                <w:szCs w:val="16"/>
              </w:rPr>
            </w:pPr>
          </w:p>
        </w:tc>
      </w:tr>
      <w:tr w14:paraId="7889A9EB">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B431DC8">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A37A85E">
            <w:pPr>
              <w:jc w:val="center"/>
              <w:rPr>
                <w:rFonts w:ascii="宋体" w:hAnsi="宋体" w:eastAsia="宋体" w:cs="宋体"/>
                <w:color w:val="000000"/>
                <w:sz w:val="16"/>
                <w:szCs w:val="16"/>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AAC2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质量指标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BE21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监测数据的准确性</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2461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是</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1085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是</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64C7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19</w:t>
            </w:r>
          </w:p>
        </w:tc>
      </w:tr>
      <w:tr w14:paraId="09848938">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6D2E7A8">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9799B1D">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4866E">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CB709">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B5B1A">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21972">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61DB4">
            <w:pPr>
              <w:jc w:val="center"/>
              <w:rPr>
                <w:rFonts w:ascii="Calibri" w:hAnsi="Calibri" w:eastAsia="宋体" w:cs="Calibri"/>
                <w:color w:val="000000"/>
                <w:szCs w:val="21"/>
              </w:rPr>
            </w:pPr>
          </w:p>
        </w:tc>
      </w:tr>
      <w:tr w14:paraId="01C183B6">
        <w:tblPrEx>
          <w:tblCellMar>
            <w:top w:w="0" w:type="dxa"/>
            <w:left w:w="0" w:type="dxa"/>
            <w:bottom w:w="0" w:type="dxa"/>
            <w:right w:w="0" w:type="dxa"/>
          </w:tblCellMar>
        </w:tblPrEx>
        <w:trPr>
          <w:trHeight w:val="637"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6CE223A">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88203F0">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E8A8F">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3F0DD">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39FF9">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AE381">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93814">
            <w:pPr>
              <w:jc w:val="center"/>
              <w:rPr>
                <w:rFonts w:ascii="Calibri" w:hAnsi="Calibri" w:eastAsia="宋体" w:cs="Calibri"/>
                <w:color w:val="000000"/>
                <w:szCs w:val="21"/>
              </w:rPr>
            </w:pPr>
          </w:p>
        </w:tc>
      </w:tr>
      <w:tr w14:paraId="0A42BB3E">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148BB6E">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DCD9BE5">
            <w:pPr>
              <w:jc w:val="center"/>
              <w:rPr>
                <w:rFonts w:ascii="宋体" w:hAnsi="宋体" w:eastAsia="宋体" w:cs="宋体"/>
                <w:color w:val="000000"/>
                <w:sz w:val="16"/>
                <w:szCs w:val="16"/>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138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时效指标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7B8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空气质量是否明显改善</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E6D5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是</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53B5C">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是</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EF5CA">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12</w:t>
            </w:r>
          </w:p>
        </w:tc>
      </w:tr>
      <w:tr w14:paraId="779DC1BC">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4B4EBB1">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05DF10F">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66C99">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323EC">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58175">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F1F88">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F0EC7">
            <w:pPr>
              <w:jc w:val="center"/>
              <w:rPr>
                <w:rFonts w:ascii="Calibri" w:hAnsi="Calibri" w:eastAsia="宋体" w:cs="Calibri"/>
                <w:color w:val="000000"/>
                <w:szCs w:val="21"/>
              </w:rPr>
            </w:pPr>
          </w:p>
        </w:tc>
      </w:tr>
      <w:tr w14:paraId="316262C5">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D9D3B1D">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8B906F3">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E12B9">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878E5">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42A4B">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91E93">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F9F29">
            <w:pPr>
              <w:jc w:val="center"/>
              <w:rPr>
                <w:rFonts w:ascii="Calibri" w:hAnsi="Calibri" w:eastAsia="宋体" w:cs="Calibri"/>
                <w:color w:val="000000"/>
                <w:szCs w:val="21"/>
              </w:rPr>
            </w:pPr>
          </w:p>
        </w:tc>
      </w:tr>
      <w:tr w14:paraId="710C13C2">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5F604D5">
            <w:pPr>
              <w:jc w:val="center"/>
              <w:rPr>
                <w:rFonts w:ascii="宋体" w:hAnsi="宋体" w:eastAsia="宋体" w:cs="宋体"/>
                <w:color w:val="000000"/>
                <w:sz w:val="16"/>
                <w:szCs w:val="16"/>
              </w:rPr>
            </w:pPr>
          </w:p>
        </w:tc>
        <w:tc>
          <w:tcPr>
            <w:tcW w:w="77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E27A22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效益指标（30）</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B59E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经济效益指标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3A5B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经济投诉次数</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CC34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投诉次数</w:t>
            </w:r>
            <w:r>
              <w:rPr>
                <w:rStyle w:val="16"/>
                <w:rFonts w:eastAsia="宋体"/>
                <w:lang w:bidi="ar"/>
              </w:rPr>
              <w:t>=0</w:t>
            </w:r>
            <w:r>
              <w:rPr>
                <w:rStyle w:val="17"/>
                <w:rFonts w:hint="default"/>
                <w:lang w:bidi="ar"/>
              </w:rPr>
              <w:t>次</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D266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0</w:t>
            </w:r>
            <w:r>
              <w:rPr>
                <w:rStyle w:val="17"/>
                <w:rFonts w:hint="default"/>
                <w:lang w:bidi="ar"/>
              </w:rPr>
              <w:t>次</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AEAD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10</w:t>
            </w:r>
          </w:p>
        </w:tc>
      </w:tr>
      <w:tr w14:paraId="6B4EFABD">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A863749">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38FD618">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73438">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80E1A">
            <w:pP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1B080">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59745">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597B2">
            <w:pPr>
              <w:jc w:val="center"/>
              <w:rPr>
                <w:rFonts w:ascii="Calibri" w:hAnsi="Calibri" w:eastAsia="宋体" w:cs="Calibri"/>
                <w:color w:val="000000"/>
                <w:szCs w:val="21"/>
              </w:rPr>
            </w:pPr>
          </w:p>
        </w:tc>
      </w:tr>
      <w:tr w14:paraId="0372985E">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F551BCA">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07A0AB5">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30A0F">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5166F">
            <w:pP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3CF0E">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D2133">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F71FE">
            <w:pPr>
              <w:jc w:val="center"/>
              <w:rPr>
                <w:rFonts w:ascii="Calibri" w:hAnsi="Calibri" w:eastAsia="宋体" w:cs="Calibri"/>
                <w:color w:val="000000"/>
                <w:szCs w:val="21"/>
              </w:rPr>
            </w:pPr>
          </w:p>
        </w:tc>
      </w:tr>
      <w:tr w14:paraId="216957A3">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DBE4B4F">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E6A25A3">
            <w:pPr>
              <w:jc w:val="center"/>
              <w:rPr>
                <w:rFonts w:ascii="宋体" w:hAnsi="宋体" w:eastAsia="宋体" w:cs="宋体"/>
                <w:color w:val="000000"/>
                <w:sz w:val="16"/>
                <w:szCs w:val="16"/>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1240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社会效益指标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5568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资金完成率</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C402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资金完成率≥80%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50F1C">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91.13</w:t>
            </w:r>
            <w:r>
              <w:rPr>
                <w:rFonts w:ascii="Calibri" w:hAnsi="Calibri" w:eastAsia="宋体" w:cs="Calibri"/>
                <w:color w:val="000000"/>
                <w:kern w:val="0"/>
                <w:szCs w:val="21"/>
                <w:lang w:bidi="ar"/>
              </w:rPr>
              <w:t>%</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D2731">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15</w:t>
            </w:r>
          </w:p>
        </w:tc>
      </w:tr>
      <w:tr w14:paraId="7EAEE921">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9045990">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DF50C6A">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A1FE1">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82BB7">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69804">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333D9">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14E17">
            <w:pPr>
              <w:jc w:val="center"/>
              <w:rPr>
                <w:rFonts w:ascii="Calibri" w:hAnsi="Calibri" w:eastAsia="宋体" w:cs="Calibri"/>
                <w:color w:val="000000"/>
                <w:szCs w:val="21"/>
              </w:rPr>
            </w:pPr>
          </w:p>
        </w:tc>
      </w:tr>
      <w:tr w14:paraId="26218057">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6EEEB1">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865766F">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5A336">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4969B">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98E52">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38C0C">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2D126">
            <w:pPr>
              <w:jc w:val="center"/>
              <w:rPr>
                <w:rFonts w:ascii="Calibri" w:hAnsi="Calibri" w:eastAsia="宋体" w:cs="Calibri"/>
                <w:color w:val="000000"/>
                <w:szCs w:val="21"/>
              </w:rPr>
            </w:pPr>
          </w:p>
        </w:tc>
      </w:tr>
      <w:tr w14:paraId="434EEE42">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76B09F0">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8D61E31">
            <w:pPr>
              <w:jc w:val="center"/>
              <w:rPr>
                <w:rFonts w:ascii="宋体" w:hAnsi="宋体" w:eastAsia="宋体" w:cs="宋体"/>
                <w:color w:val="000000"/>
                <w:sz w:val="16"/>
                <w:szCs w:val="16"/>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813E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社会效益指标</w:t>
            </w:r>
          </w:p>
        </w:tc>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C2D7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社会稳定风险次数</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F4C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影响社会稳定风险数量</w:t>
            </w:r>
            <w:r>
              <w:rPr>
                <w:rStyle w:val="16"/>
                <w:rFonts w:eastAsia="宋体"/>
                <w:lang w:bidi="ar"/>
              </w:rPr>
              <w:t>=0</w:t>
            </w:r>
            <w:r>
              <w:rPr>
                <w:rStyle w:val="17"/>
                <w:rFonts w:hint="default"/>
                <w:lang w:bidi="ar"/>
              </w:rPr>
              <w:t>次</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2932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0</w:t>
            </w:r>
            <w:r>
              <w:rPr>
                <w:rStyle w:val="17"/>
                <w:rFonts w:hint="default"/>
                <w:lang w:bidi="ar"/>
              </w:rPr>
              <w:t>次</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C3E9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10</w:t>
            </w:r>
          </w:p>
        </w:tc>
      </w:tr>
      <w:tr w14:paraId="62832F0E">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32C2AA">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2317024">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3F8AE">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D6A5D">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DD3C1">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4387F">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4EA68">
            <w:pPr>
              <w:jc w:val="center"/>
              <w:rPr>
                <w:rFonts w:ascii="Calibri" w:hAnsi="Calibri" w:eastAsia="宋体" w:cs="Calibri"/>
                <w:color w:val="000000"/>
                <w:szCs w:val="21"/>
              </w:rPr>
            </w:pPr>
          </w:p>
        </w:tc>
      </w:tr>
      <w:tr w14:paraId="1D6986E3">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602ED38">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39335A8">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F16B9">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AD0E5">
            <w:pPr>
              <w:jc w:val="cente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67838">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10BAD">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9B17E">
            <w:pPr>
              <w:jc w:val="center"/>
              <w:rPr>
                <w:rFonts w:ascii="Calibri" w:hAnsi="Calibri" w:eastAsia="宋体" w:cs="Calibri"/>
                <w:color w:val="000000"/>
                <w:szCs w:val="21"/>
              </w:rPr>
            </w:pPr>
          </w:p>
        </w:tc>
      </w:tr>
      <w:tr w14:paraId="12188AD0">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2E083A7">
            <w:pPr>
              <w:jc w:val="center"/>
              <w:rPr>
                <w:rFonts w:ascii="宋体" w:hAnsi="宋体" w:eastAsia="宋体" w:cs="宋体"/>
                <w:color w:val="000000"/>
                <w:sz w:val="16"/>
                <w:szCs w:val="16"/>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6F11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满意度指标（10）</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2889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满意度指标</w:t>
            </w:r>
          </w:p>
        </w:tc>
        <w:tc>
          <w:tcPr>
            <w:tcW w:w="2410"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2D4A4C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办事项目企业满意率</w:t>
            </w:r>
          </w:p>
        </w:tc>
        <w:tc>
          <w:tcPr>
            <w:tcW w:w="1231"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24B3C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满意率≥95%</w:t>
            </w:r>
          </w:p>
        </w:tc>
        <w:tc>
          <w:tcPr>
            <w:tcW w:w="95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6A018B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100%</w:t>
            </w:r>
          </w:p>
        </w:tc>
        <w:tc>
          <w:tcPr>
            <w:tcW w:w="1661"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B69D93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10</w:t>
            </w:r>
          </w:p>
        </w:tc>
      </w:tr>
      <w:tr w14:paraId="4ABB0CA3">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825F732">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9094D">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80D7F">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4A6B86A">
            <w:pP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335E6FF">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3971AE3">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E49672D">
            <w:pPr>
              <w:jc w:val="center"/>
              <w:rPr>
                <w:rFonts w:ascii="Calibri" w:hAnsi="Calibri" w:eastAsia="宋体" w:cs="Calibri"/>
                <w:color w:val="000000"/>
                <w:szCs w:val="21"/>
              </w:rPr>
            </w:pPr>
          </w:p>
        </w:tc>
      </w:tr>
      <w:tr w14:paraId="0A58D038">
        <w:tblPrEx>
          <w:tblCellMar>
            <w:top w:w="0" w:type="dxa"/>
            <w:left w:w="0" w:type="dxa"/>
            <w:bottom w:w="0" w:type="dxa"/>
            <w:right w:w="0" w:type="dxa"/>
          </w:tblCellMar>
        </w:tblPrEx>
        <w:trPr>
          <w:trHeight w:val="312"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A69D95">
            <w:pPr>
              <w:jc w:val="center"/>
              <w:rPr>
                <w:rFonts w:ascii="宋体" w:hAnsi="宋体" w:eastAsia="宋体" w:cs="宋体"/>
                <w:color w:val="000000"/>
                <w:sz w:val="16"/>
                <w:szCs w:val="16"/>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B1A21">
            <w:pPr>
              <w:jc w:val="center"/>
              <w:rPr>
                <w:rFonts w:ascii="宋体" w:hAnsi="宋体" w:eastAsia="宋体" w:cs="宋体"/>
                <w:color w:val="000000"/>
                <w:sz w:val="16"/>
                <w:szCs w:val="16"/>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CA0FF">
            <w:pPr>
              <w:jc w:val="center"/>
              <w:rPr>
                <w:rFonts w:ascii="宋体" w:hAnsi="宋体" w:eastAsia="宋体" w:cs="宋体"/>
                <w:color w:val="000000"/>
                <w:sz w:val="16"/>
                <w:szCs w:val="16"/>
              </w:rPr>
            </w:pPr>
          </w:p>
        </w:tc>
        <w:tc>
          <w:tcPr>
            <w:tcW w:w="2410"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842E6BC">
            <w:pPr>
              <w:rPr>
                <w:rFonts w:ascii="宋体" w:hAnsi="宋体" w:eastAsia="宋体" w:cs="宋体"/>
                <w:color w:val="000000"/>
                <w:sz w:val="16"/>
                <w:szCs w:val="16"/>
              </w:rPr>
            </w:pPr>
          </w:p>
        </w:tc>
        <w:tc>
          <w:tcPr>
            <w:tcW w:w="1231"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EFDFEAB">
            <w:pPr>
              <w:jc w:val="center"/>
              <w:rPr>
                <w:rFonts w:ascii="宋体" w:hAnsi="宋体" w:eastAsia="宋体" w:cs="宋体"/>
                <w:color w:val="000000"/>
                <w:szCs w:val="21"/>
              </w:rPr>
            </w:pPr>
          </w:p>
        </w:tc>
        <w:tc>
          <w:tcPr>
            <w:tcW w:w="9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9E61C1E">
            <w:pPr>
              <w:jc w:val="center"/>
              <w:rPr>
                <w:rFonts w:ascii="Calibri" w:hAnsi="Calibri" w:eastAsia="宋体" w:cs="Calibri"/>
                <w:color w:val="000000"/>
                <w:szCs w:val="21"/>
              </w:rPr>
            </w:pPr>
          </w:p>
        </w:tc>
        <w:tc>
          <w:tcPr>
            <w:tcW w:w="1661"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CF61061">
            <w:pPr>
              <w:jc w:val="center"/>
              <w:rPr>
                <w:rFonts w:ascii="Calibri" w:hAnsi="Calibri" w:eastAsia="宋体" w:cs="Calibri"/>
                <w:color w:val="000000"/>
                <w:szCs w:val="21"/>
              </w:rPr>
            </w:pPr>
          </w:p>
        </w:tc>
      </w:tr>
      <w:tr w14:paraId="534C13CF">
        <w:tblPrEx>
          <w:tblCellMar>
            <w:top w:w="0" w:type="dxa"/>
            <w:left w:w="0" w:type="dxa"/>
            <w:bottom w:w="0" w:type="dxa"/>
            <w:right w:w="0" w:type="dxa"/>
          </w:tblCellMar>
        </w:tblPrEx>
        <w:trPr>
          <w:trHeight w:val="691"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15FE8C3">
            <w:pPr>
              <w:jc w:val="center"/>
              <w:rPr>
                <w:rFonts w:ascii="宋体" w:hAnsi="宋体" w:eastAsia="宋体" w:cs="宋体"/>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1931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预算执行率（10）</w:t>
            </w:r>
          </w:p>
        </w:tc>
        <w:tc>
          <w:tcPr>
            <w:tcW w:w="9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D17E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预算执行率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7C7D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执行率</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10BE1">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100</w:t>
            </w:r>
            <w:r>
              <w:rPr>
                <w:rFonts w:ascii="Calibri" w:hAnsi="Calibri" w:eastAsia="宋体" w:cs="Calibri"/>
                <w:color w:val="000000"/>
                <w:kern w:val="0"/>
                <w:szCs w:val="21"/>
                <w:lang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F2574">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88.32</w:t>
            </w:r>
            <w:r>
              <w:rPr>
                <w:rFonts w:ascii="Calibri" w:hAnsi="Calibri" w:eastAsia="宋体" w:cs="Calibri"/>
                <w:color w:val="000000"/>
                <w:kern w:val="0"/>
                <w:szCs w:val="21"/>
                <w:lang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A9D5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lang w:bidi="ar"/>
              </w:rPr>
              <w:t>9</w:t>
            </w:r>
          </w:p>
        </w:tc>
      </w:tr>
      <w:tr w14:paraId="1FBBCAD9">
        <w:tblPrEx>
          <w:tblCellMar>
            <w:top w:w="0" w:type="dxa"/>
            <w:left w:w="0" w:type="dxa"/>
            <w:bottom w:w="0" w:type="dxa"/>
            <w:right w:w="0" w:type="dxa"/>
          </w:tblCellMar>
        </w:tblPrEx>
        <w:trPr>
          <w:trHeight w:val="358" w:hRule="atLeast"/>
        </w:trPr>
        <w:tc>
          <w:tcPr>
            <w:tcW w:w="227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59CAFBA">
            <w:pPr>
              <w:jc w:val="center"/>
              <w:rPr>
                <w:rFonts w:ascii="宋体" w:hAnsi="宋体" w:eastAsia="宋体" w:cs="宋体"/>
                <w:color w:val="000000"/>
                <w:sz w:val="16"/>
                <w:szCs w:val="16"/>
              </w:rPr>
            </w:pPr>
          </w:p>
        </w:tc>
        <w:tc>
          <w:tcPr>
            <w:tcW w:w="634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EFDC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总分</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B139A">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lang w:bidi="ar"/>
              </w:rPr>
              <w:t>90</w:t>
            </w:r>
          </w:p>
        </w:tc>
      </w:tr>
      <w:tr w14:paraId="16D11B74">
        <w:tblPrEx>
          <w:tblCellMar>
            <w:top w:w="0" w:type="dxa"/>
            <w:left w:w="0" w:type="dxa"/>
            <w:bottom w:w="0" w:type="dxa"/>
            <w:right w:w="0" w:type="dxa"/>
          </w:tblCellMar>
        </w:tblPrEx>
        <w:trPr>
          <w:trHeight w:val="358" w:hRule="atLeast"/>
        </w:trPr>
        <w:tc>
          <w:tcPr>
            <w:tcW w:w="2270"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D172B36">
            <w:pPr>
              <w:jc w:val="center"/>
              <w:rPr>
                <w:rFonts w:ascii="宋体" w:hAnsi="宋体" w:eastAsia="宋体" w:cs="宋体"/>
                <w:color w:val="000000"/>
                <w:sz w:val="16"/>
                <w:szCs w:val="16"/>
              </w:rPr>
            </w:pPr>
          </w:p>
        </w:tc>
        <w:tc>
          <w:tcPr>
            <w:tcW w:w="634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64A6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评价等级</w:t>
            </w:r>
          </w:p>
        </w:tc>
        <w:tc>
          <w:tcPr>
            <w:tcW w:w="166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6D1647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良</w:t>
            </w:r>
          </w:p>
        </w:tc>
      </w:tr>
      <w:tr w14:paraId="2A513D13">
        <w:tblPrEx>
          <w:tblCellMar>
            <w:top w:w="0" w:type="dxa"/>
            <w:left w:w="0" w:type="dxa"/>
            <w:bottom w:w="0" w:type="dxa"/>
            <w:right w:w="0" w:type="dxa"/>
          </w:tblCellMar>
        </w:tblPrEx>
        <w:trPr>
          <w:trHeight w:val="691" w:hRule="atLeast"/>
        </w:trPr>
        <w:tc>
          <w:tcPr>
            <w:tcW w:w="227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D962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五、</w:t>
            </w:r>
            <w:r>
              <w:rPr>
                <w:rStyle w:val="14"/>
                <w:rFonts w:eastAsia="宋体"/>
                <w:lang w:bidi="ar"/>
              </w:rPr>
              <w:t xml:space="preserve"> </w:t>
            </w:r>
            <w:r>
              <w:rPr>
                <w:rFonts w:hint="eastAsia" w:ascii="宋体" w:hAnsi="宋体" w:eastAsia="宋体" w:cs="宋体"/>
                <w:color w:val="000000"/>
                <w:kern w:val="0"/>
                <w:sz w:val="16"/>
                <w:szCs w:val="16"/>
                <w:lang w:bidi="ar"/>
              </w:rPr>
              <w:t>存在问题、原因及下一步整改措施</w:t>
            </w:r>
          </w:p>
        </w:tc>
        <w:tc>
          <w:tcPr>
            <w:tcW w:w="8006"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999E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无</w:t>
            </w:r>
          </w:p>
        </w:tc>
      </w:tr>
      <w:tr w14:paraId="7BC144A2">
        <w:tblPrEx>
          <w:tblCellMar>
            <w:top w:w="0" w:type="dxa"/>
            <w:left w:w="0" w:type="dxa"/>
            <w:bottom w:w="0" w:type="dxa"/>
            <w:right w:w="0" w:type="dxa"/>
          </w:tblCellMar>
        </w:tblPrEx>
        <w:trPr>
          <w:trHeight w:val="358" w:hRule="atLeast"/>
        </w:trPr>
        <w:tc>
          <w:tcPr>
            <w:tcW w:w="10276" w:type="dxa"/>
            <w:gridSpan w:val="8"/>
            <w:tcBorders>
              <w:top w:val="nil"/>
              <w:left w:val="nil"/>
              <w:bottom w:val="nil"/>
              <w:right w:val="nil"/>
            </w:tcBorders>
            <w:shd w:val="clear" w:color="auto" w:fill="FFFFFF"/>
            <w:noWrap/>
            <w:tcMar>
              <w:top w:w="15" w:type="dxa"/>
              <w:left w:w="15" w:type="dxa"/>
              <w:right w:w="15" w:type="dxa"/>
            </w:tcMar>
            <w:vAlign w:val="center"/>
          </w:tcPr>
          <w:p w14:paraId="311365C2">
            <w:pPr>
              <w:widowControl/>
              <w:jc w:val="center"/>
              <w:textAlignment w:val="center"/>
              <w:rPr>
                <w:rFonts w:ascii="宋体" w:hAnsi="宋体" w:eastAsia="宋体" w:cs="宋体"/>
                <w:color w:val="000000"/>
                <w:sz w:val="16"/>
                <w:szCs w:val="16"/>
              </w:rPr>
            </w:pPr>
            <w:r>
              <w:rPr>
                <w:rFonts w:ascii="方正小标宋_GBK" w:hAnsi="方正小标宋_GBK" w:eastAsia="方正小标宋_GBK" w:cs="方正小标宋_GBK"/>
                <w:color w:val="000000"/>
                <w:kern w:val="0"/>
                <w:sz w:val="40"/>
                <w:szCs w:val="40"/>
                <w:lang w:bidi="ar"/>
              </w:rPr>
              <w:t>部门预算项目绩效自评表</w:t>
            </w:r>
          </w:p>
        </w:tc>
      </w:tr>
    </w:tbl>
    <w:p w14:paraId="6BB3C798">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668016DE">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03A017C8">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本部门为事业单位，无机关运行经费。</w:t>
      </w:r>
    </w:p>
    <w:p w14:paraId="748D8429">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426C1CF9">
      <w:pPr>
        <w:keepNext/>
        <w:keepLines/>
        <w:snapToGrid w:val="0"/>
        <w:spacing w:line="580" w:lineRule="exact"/>
        <w:ind w:firstLine="640" w:firstLineChars="200"/>
        <w:outlineLvl w:val="2"/>
        <w:rPr>
          <w:rFonts w:ascii="仿宋_GB2312" w:hAnsi="仿宋_GB2312" w:eastAsia="仿宋_GB2312" w:cs="仿宋_GB2312"/>
          <w:color w:val="000000"/>
          <w:kern w:val="0"/>
          <w:sz w:val="32"/>
          <w:szCs w:val="32"/>
        </w:rPr>
      </w:pPr>
      <w:r>
        <w:rPr>
          <w:rFonts w:hint="eastAsia" w:ascii="仿宋_GB2312" w:hAnsi="Times New Roman" w:eastAsia="仿宋_GB2312" w:cs="DengXian-Regular"/>
          <w:sz w:val="32"/>
          <w:szCs w:val="32"/>
        </w:rPr>
        <w:t>本部门2019年度政府采购支出总额359.42万元，从采购类型来看，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bidi="ar"/>
        </w:rPr>
        <w:t>130.46</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bidi="ar"/>
        </w:rPr>
        <w:t>228.96</w:t>
      </w:r>
      <w:r>
        <w:rPr>
          <w:rFonts w:ascii="仿宋_GB2312" w:hAnsi="仿宋_GB2312" w:eastAsia="仿宋_GB2312" w:cs="仿宋_GB2312"/>
          <w:color w:val="000000"/>
          <w:kern w:val="0"/>
          <w:sz w:val="32"/>
          <w:szCs w:val="32"/>
          <w:lang w:bidi="ar"/>
        </w:rPr>
        <w:t>万元。</w:t>
      </w:r>
      <w:r>
        <w:rPr>
          <w:rFonts w:ascii="仿宋_GB2312" w:hAnsi="仿宋_GB2312" w:eastAsia="仿宋_GB2312" w:cs="仿宋_GB2312"/>
          <w:color w:val="000000"/>
          <w:kern w:val="0"/>
          <w:sz w:val="32"/>
          <w:szCs w:val="32"/>
        </w:rPr>
        <w:t>授予中小企业合同金</w:t>
      </w:r>
      <w:r>
        <w:rPr>
          <w:rFonts w:hint="eastAsia" w:ascii="仿宋_GB2312" w:hAnsi="仿宋_GB2312" w:eastAsia="仿宋_GB2312" w:cs="仿宋_GB2312"/>
          <w:color w:val="000000"/>
          <w:kern w:val="0"/>
          <w:sz w:val="32"/>
          <w:szCs w:val="32"/>
        </w:rPr>
        <w:t>359.42</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100%，</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w:t>
      </w:r>
    </w:p>
    <w:p w14:paraId="78245019">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7E41895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1辆，比上年持平。其中，副部（省）级及以上领导用车0辆，主要领导干部用车0辆，机要通信用车0辆，应急保障用车0辆，执法执勤用车1辆，特种专业技术用车0辆，离退休干部用车0辆，其他用车0辆；</w:t>
      </w:r>
    </w:p>
    <w:p w14:paraId="4EB7EC75">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万元以上通用设备0台，比上年持平 ，单位价值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万元以上专用设备0台，比上年持平。</w:t>
      </w:r>
    </w:p>
    <w:p w14:paraId="798E43F4">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0023D84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w:t>
      </w:r>
      <w:r>
        <w:rPr>
          <w:rFonts w:ascii="仿宋_GB2312" w:hAnsi="Times New Roman" w:eastAsia="仿宋_GB2312" w:cs="DengXian-Regular"/>
          <w:sz w:val="32"/>
          <w:szCs w:val="32"/>
        </w:rPr>
        <w:t>国有资本经营预算财政</w:t>
      </w:r>
      <w:r>
        <w:rPr>
          <w:rFonts w:hint="eastAsia" w:ascii="仿宋_GB2312" w:hAnsi="Times New Roman" w:eastAsia="仿宋_GB2312" w:cs="DengXian-Regular"/>
          <w:sz w:val="32"/>
          <w:szCs w:val="32"/>
        </w:rPr>
        <w:t>拨款无收支及结转结余情况，</w:t>
      </w:r>
      <w:r>
        <w:rPr>
          <w:rFonts w:ascii="仿宋_GB2312" w:hAnsi="Times New Roman" w:eastAsia="仿宋_GB2312" w:cs="DengXian-Regular"/>
          <w:sz w:val="32"/>
          <w:szCs w:val="32"/>
        </w:rPr>
        <w:t>国有资本经营预算财政拨款支出决算表（公开</w:t>
      </w:r>
      <w:r>
        <w:rPr>
          <w:rFonts w:hint="eastAsia" w:ascii="仿宋_GB2312" w:hAnsi="Times New Roman" w:eastAsia="仿宋_GB2312" w:cs="DengXian-Regular"/>
          <w:sz w:val="32"/>
          <w:szCs w:val="32"/>
        </w:rPr>
        <w:t>09表</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以空表列示。</w:t>
      </w:r>
    </w:p>
    <w:p w14:paraId="44B59D6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7A750676">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210E79D8">
      <w:pPr>
        <w:jc w:val="center"/>
        <w:rPr>
          <w:rFonts w:ascii="黑体" w:hAnsi="黑体" w:eastAsia="黑体" w:cs="黑体"/>
          <w:sz w:val="56"/>
          <w:szCs w:val="72"/>
        </w:rPr>
      </w:pPr>
    </w:p>
    <w:p w14:paraId="0AE1419E">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41388FB1">
      <w:pPr>
        <w:rPr>
          <w:rFonts w:ascii="黑体" w:hAnsi="黑体" w:eastAsia="黑体" w:cs="黑体"/>
          <w:sz w:val="56"/>
          <w:szCs w:val="7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4B105055">
      <w:pPr>
        <w:rPr>
          <w:rFonts w:ascii="黑体" w:hAnsi="黑体" w:eastAsia="黑体" w:cs="黑体"/>
          <w:sz w:val="56"/>
          <w:szCs w:val="72"/>
        </w:rPr>
      </w:pPr>
    </w:p>
    <w:p w14:paraId="4CBF1FAE">
      <w:pPr>
        <w:jc w:val="center"/>
        <w:rPr>
          <w:rFonts w:ascii="黑体" w:hAnsi="黑体" w:eastAsia="黑体" w:cs="黑体"/>
          <w:sz w:val="56"/>
          <w:szCs w:val="72"/>
        </w:rPr>
      </w:pPr>
    </w:p>
    <w:p w14:paraId="4F19E019">
      <w:pPr>
        <w:jc w:val="center"/>
        <w:rPr>
          <w:rFonts w:ascii="黑体" w:hAnsi="黑体" w:eastAsia="黑体" w:cs="黑体"/>
          <w:sz w:val="56"/>
          <w:szCs w:val="72"/>
        </w:rPr>
      </w:pPr>
    </w:p>
    <w:p w14:paraId="2DFAD4DF">
      <w:pPr>
        <w:jc w:val="center"/>
        <w:rPr>
          <w:sz w:val="72"/>
        </w:rPr>
      </w:pPr>
      <w:r>
        <w:rPr>
          <w:sz w:val="72"/>
        </w:rPr>
        <mc:AlternateContent>
          <mc:Choice Requires="wps">
            <w:drawing>
              <wp:anchor distT="0" distB="0" distL="114300" distR="114300" simplePos="0" relativeHeight="251683840"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14:paraId="70D31832">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45pt;margin-top:34.8pt;height:263.1pt;width:613.65pt;z-index:251683840;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v:fill type="pattern" on="t" color2="#FFFFFF [3212]" o:title="5%" focussize="0,0" r:id="rId22"/>
                <v:stroke weight="0.5pt" color="#FFD966 [3204]" joinstyle="round"/>
                <v:imagedata o:title=""/>
                <o:lock v:ext="edit" aspectratio="f"/>
                <v:textbox>
                  <w:txbxContent>
                    <w:p w14:paraId="70D31832">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v:textbox>
              </v:shape>
            </w:pict>
          </mc:Fallback>
        </mc:AlternateContent>
      </w:r>
    </w:p>
    <w:p w14:paraId="2AAADDA7"/>
    <w:p w14:paraId="6587DE88"/>
    <w:p w14:paraId="00783BF2"/>
    <w:p w14:paraId="1637B96C"/>
    <w:p w14:paraId="3EF9464F"/>
    <w:p w14:paraId="5B10F82B"/>
    <w:p w14:paraId="41BF0907"/>
    <w:p w14:paraId="6BA4047D"/>
    <w:p w14:paraId="1DC111C2"/>
    <w:p w14:paraId="6FC6E9D9"/>
    <w:p w14:paraId="634F4849"/>
    <w:p w14:paraId="64644990"/>
    <w:p w14:paraId="4ED08882"/>
    <w:p w14:paraId="2077B780">
      <w:pPr>
        <w:tabs>
          <w:tab w:val="left" w:pos="886"/>
        </w:tabs>
        <w:jc w:val="left"/>
        <w:sectPr>
          <w:headerReference r:id="rId16" w:type="first"/>
          <w:pgSz w:w="11906" w:h="16838"/>
          <w:pgMar w:top="2041" w:right="1531" w:bottom="2041" w:left="1531" w:header="851" w:footer="992" w:gutter="0"/>
          <w:pgNumType w:fmt="numberInDash"/>
          <w:cols w:space="0" w:num="1"/>
          <w:titlePg/>
          <w:docGrid w:type="lines" w:linePitch="312" w:charSpace="0"/>
        </w:sectPr>
      </w:pPr>
    </w:p>
    <w:p w14:paraId="5F20FD33">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2772B3B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2274694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648AAF5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40B365F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FA84A7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14496FE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030D770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3882BBB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65D146A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18C1C94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10609A1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722B3535">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723C74E3">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184B04B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7ED11C3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725937C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B479EC1">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1E55BAD5"/>
    <w:p w14:paraId="30991C6D"/>
    <w:p w14:paraId="0FD5BC88"/>
    <w:p w14:paraId="72130A8E"/>
    <w:p w14:paraId="421FE15F"/>
    <w:p w14:paraId="677AAD3A"/>
    <w:p w14:paraId="431AEABC"/>
    <w:p w14:paraId="44A43D91"/>
    <w:p w14:paraId="64B604D5"/>
    <w:p w14:paraId="4A5F22F2">
      <w:pPr>
        <w:jc w:val="left"/>
        <w:sectPr>
          <w:headerReference r:id="rId17" w:type="default"/>
          <w:type w:val="continuous"/>
          <w:pgSz w:w="11906" w:h="16838"/>
          <w:pgMar w:top="2098" w:right="1474" w:bottom="1985" w:left="1588" w:header="851" w:footer="992" w:gutter="0"/>
          <w:pgNumType w:fmt="numberInDash"/>
          <w:cols w:space="425" w:num="1"/>
          <w:docGrid w:type="lines" w:linePitch="312" w:charSpace="0"/>
        </w:sectPr>
      </w:pPr>
    </w:p>
    <w:p w14:paraId="1388F003">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84864" behindDoc="0"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229" name="文本框 22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14:paraId="3E06AA95">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14:paraId="49F0A827">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2.05pt;margin-top:135.85pt;height:263.1pt;width:613.65pt;z-index:251684864;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v:fill type="pattern" on="t" color2="#FFFFFF [3212]" o:title="5%" focussize="0,0" r:id="rId22"/>
                <v:stroke weight="0.5pt" color="#FFD966 [3204]" joinstyle="round"/>
                <v:imagedata o:title=""/>
                <o:lock v:ext="edit" aspectratio="f"/>
                <v:textbox>
                  <w:txbxContent>
                    <w:p w14:paraId="3E06AA95">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14:paraId="49F0A827">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v:textbox>
              </v:shape>
            </w:pict>
          </mc:Fallback>
        </mc:AlternateContent>
      </w:r>
    </w:p>
    <w:tbl>
      <w:tblPr>
        <w:tblStyle w:val="8"/>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14:paraId="040F0C48">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14:paraId="4F6B83C2">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收入支出决算总表</w:t>
            </w:r>
          </w:p>
        </w:tc>
      </w:tr>
      <w:tr w14:paraId="4A5D5B3F">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14:paraId="26B34613">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14:paraId="18AB7570">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14:paraId="2170B786">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14:paraId="0946FEB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2909E583">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14:paraId="6ABA45AB">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731" w:type="dxa"/>
            <w:tcBorders>
              <w:top w:val="nil"/>
              <w:left w:val="nil"/>
              <w:bottom w:val="nil"/>
              <w:right w:val="nil"/>
            </w:tcBorders>
            <w:shd w:val="clear" w:color="auto" w:fill="auto"/>
            <w:noWrap/>
            <w:tcMar>
              <w:top w:w="15" w:type="dxa"/>
              <w:left w:w="15" w:type="dxa"/>
              <w:right w:w="15" w:type="dxa"/>
            </w:tcMar>
            <w:vAlign w:val="bottom"/>
          </w:tcPr>
          <w:p w14:paraId="4ADD3B36">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14:paraId="438D30B7">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14:paraId="597516D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2B32B7CF">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00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收入</w:t>
            </w:r>
          </w:p>
        </w:tc>
        <w:tc>
          <w:tcPr>
            <w:tcW w:w="485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FF14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支出</w:t>
            </w:r>
          </w:p>
        </w:tc>
      </w:tr>
      <w:tr w14:paraId="37BB2EC0">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7D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D01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884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145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EB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45C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r>
      <w:tr w14:paraId="5D4540B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0A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C1A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72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82C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8BA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497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14:paraId="3304F95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B7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AD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14A0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768.75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A3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7A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A5A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71BE331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66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9A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D80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A2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6EF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B2C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0A9D2460">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FE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三、上级补助收入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94F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824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BF2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8A8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A84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1998477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DC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四、事业收入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F9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AF4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62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7F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DD1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63C9BCA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45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五、经营收入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8B1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F9FB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3FF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F2A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59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41C0B5B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D5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六、附属单位上缴收入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AC4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43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8CB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69F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3D0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17710E2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34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七、其他收入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FEA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B1F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B8F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七、文化旅游体育与传媒支出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1B4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2DC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64B1E5C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61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5A0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BB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640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八、社会保障和就业支出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C4D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F63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3.3　</w:t>
            </w:r>
          </w:p>
        </w:tc>
      </w:tr>
      <w:tr w14:paraId="16D94B5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A0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85F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DBE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2BA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九、卫生健康支出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C35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0C0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2.45　</w:t>
            </w:r>
          </w:p>
        </w:tc>
      </w:tr>
      <w:tr w14:paraId="490604D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4F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856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44C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7C7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十、节能环保支出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25B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4BE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1103.69　</w:t>
            </w:r>
          </w:p>
        </w:tc>
      </w:tr>
      <w:tr w14:paraId="2E48865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6D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7C6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5D5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3E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十一、城乡社区支出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E61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9D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384C36A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CA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47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387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22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十二、农林水支出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3F3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D5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7A159BE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64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54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FF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8D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十三、交通运输支出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EC2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544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173E20D8">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18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E0E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C4E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D98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十四、资源勘探信息等支出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2BA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DA2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482C12E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17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538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07B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D44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十五、商业服务业等支出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B01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A1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6EA33AB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D1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536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600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3DD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十六、金融支出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C1D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D99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3A1EBD7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05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D4F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DF6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70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十七、援助其他地区支出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344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D99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244D0DD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0C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ADB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69B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517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十八、自然资源海洋气象等支出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64F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804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58FA8C4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1A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D5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F2B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C5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十九、住房保障支出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B88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4A3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1.95　</w:t>
            </w:r>
          </w:p>
        </w:tc>
      </w:tr>
      <w:tr w14:paraId="1A4EBA3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4D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CF1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281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815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二十、粮油物资储备支出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7F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EA1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40EEBCD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69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40F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01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86D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二十一、灾害防治及应急管理支出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03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A98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3C42984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DD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FA7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9E9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47A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二十二、其他支出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FE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1EB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5B5542A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4D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205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8A8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4A0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二十四、债务付息支出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3D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B0A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7FEC086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545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547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33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868.75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0948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DB9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1D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1111.39　</w:t>
            </w:r>
          </w:p>
        </w:tc>
      </w:tr>
      <w:tr w14:paraId="460CEF7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E8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用事业基金弥补收支差额</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8BF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F0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3B4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结余分配</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C23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1E6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4D3EA11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1B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008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AA3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495.36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4F2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7F1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D4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252.72　</w:t>
            </w:r>
          </w:p>
        </w:tc>
      </w:tr>
      <w:tr w14:paraId="2538C15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30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DD9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16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A2E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787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E15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r>
      <w:tr w14:paraId="005A86BE">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3997">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727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FE9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1364.11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A5B2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4FB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F6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1364.11　</w:t>
            </w:r>
          </w:p>
        </w:tc>
      </w:tr>
      <w:tr w14:paraId="2E6B1757">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14:paraId="4C83AD39">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注：本表反映部门本年度的总收支和年末结转结余情况。</w:t>
            </w:r>
          </w:p>
          <w:p w14:paraId="0C88DE9B">
            <w:pPr>
              <w:widowControl/>
              <w:jc w:val="left"/>
              <w:textAlignment w:val="center"/>
              <w:rPr>
                <w:rFonts w:ascii="宋体" w:hAnsi="宋体" w:eastAsia="宋体" w:cs="宋体"/>
                <w:color w:val="000000"/>
                <w:kern w:val="0"/>
                <w:sz w:val="22"/>
                <w:lang w:bidi="ar"/>
              </w:rPr>
            </w:pPr>
          </w:p>
          <w:p w14:paraId="159F39A0">
            <w:pPr>
              <w:widowControl/>
              <w:jc w:val="left"/>
              <w:textAlignment w:val="center"/>
              <w:rPr>
                <w:rFonts w:ascii="宋体" w:hAnsi="宋体" w:eastAsia="宋体" w:cs="宋体"/>
                <w:color w:val="000000"/>
                <w:kern w:val="0"/>
                <w:sz w:val="22"/>
                <w:lang w:bidi="ar"/>
              </w:rPr>
            </w:pPr>
          </w:p>
        </w:tc>
      </w:tr>
    </w:tbl>
    <w:tbl>
      <w:tblPr>
        <w:tblStyle w:val="8"/>
        <w:tblpPr w:leftFromText="180" w:rightFromText="180" w:vertAnchor="text" w:horzAnchor="page" w:tblpXSpec="center" w:tblpY="598"/>
        <w:tblOverlap w:val="never"/>
        <w:tblW w:w="5000" w:type="pct"/>
        <w:tblInd w:w="0" w:type="dxa"/>
        <w:tblLayout w:type="autofit"/>
        <w:tblCellMar>
          <w:top w:w="0" w:type="dxa"/>
          <w:left w:w="0" w:type="dxa"/>
          <w:bottom w:w="0" w:type="dxa"/>
          <w:right w:w="0" w:type="dxa"/>
        </w:tblCellMar>
      </w:tblPr>
      <w:tblGrid>
        <w:gridCol w:w="717"/>
        <w:gridCol w:w="42"/>
        <w:gridCol w:w="41"/>
        <w:gridCol w:w="3550"/>
        <w:gridCol w:w="1630"/>
        <w:gridCol w:w="696"/>
        <w:gridCol w:w="399"/>
        <w:gridCol w:w="476"/>
        <w:gridCol w:w="302"/>
        <w:gridCol w:w="752"/>
        <w:gridCol w:w="497"/>
      </w:tblGrid>
      <w:tr w14:paraId="3B56A3AE">
        <w:tblPrEx>
          <w:tblCellMar>
            <w:top w:w="0" w:type="dxa"/>
            <w:left w:w="0" w:type="dxa"/>
            <w:bottom w:w="0" w:type="dxa"/>
            <w:right w:w="0" w:type="dxa"/>
          </w:tblCellMar>
        </w:tblPrEx>
        <w:trPr>
          <w:trHeight w:val="670" w:hRule="atLeast"/>
        </w:trPr>
        <w:tc>
          <w:tcPr>
            <w:tcW w:w="5000" w:type="pct"/>
            <w:gridSpan w:val="11"/>
            <w:tcBorders>
              <w:top w:val="nil"/>
              <w:left w:val="nil"/>
              <w:bottom w:val="nil"/>
              <w:right w:val="nil"/>
            </w:tcBorders>
            <w:shd w:val="clear" w:color="auto" w:fill="auto"/>
            <w:noWrap/>
            <w:tcMar>
              <w:top w:w="15" w:type="dxa"/>
              <w:left w:w="15" w:type="dxa"/>
              <w:right w:w="15" w:type="dxa"/>
            </w:tcMar>
            <w:vAlign w:val="bottom"/>
          </w:tcPr>
          <w:p w14:paraId="127D3F28">
            <w:pPr>
              <w:widowControl/>
              <w:jc w:val="center"/>
              <w:textAlignment w:val="bottom"/>
              <w:rPr>
                <w:rFonts w:ascii="黑体" w:hAnsi="宋体" w:eastAsia="黑体" w:cs="黑体"/>
                <w:color w:val="000000"/>
                <w:sz w:val="32"/>
                <w:szCs w:val="32"/>
              </w:rPr>
            </w:pPr>
          </w:p>
        </w:tc>
      </w:tr>
      <w:tr w14:paraId="49318B22">
        <w:tblPrEx>
          <w:tblCellMar>
            <w:top w:w="0" w:type="dxa"/>
            <w:left w:w="0" w:type="dxa"/>
            <w:bottom w:w="0" w:type="dxa"/>
            <w:right w:w="0" w:type="dxa"/>
          </w:tblCellMar>
        </w:tblPrEx>
        <w:trPr>
          <w:trHeight w:val="357" w:hRule="atLeast"/>
        </w:trPr>
        <w:tc>
          <w:tcPr>
            <w:tcW w:w="395" w:type="pct"/>
            <w:tcBorders>
              <w:top w:val="nil"/>
              <w:left w:val="nil"/>
              <w:bottom w:val="nil"/>
              <w:right w:val="nil"/>
            </w:tcBorders>
            <w:shd w:val="clear" w:color="auto" w:fill="auto"/>
            <w:noWrap/>
            <w:tcMar>
              <w:top w:w="15" w:type="dxa"/>
              <w:left w:w="15" w:type="dxa"/>
              <w:right w:w="15" w:type="dxa"/>
            </w:tcMar>
            <w:vAlign w:val="bottom"/>
          </w:tcPr>
          <w:p w14:paraId="09368480">
            <w:pPr>
              <w:rPr>
                <w:rFonts w:ascii="Arial" w:hAnsi="Arial" w:cs="Arial"/>
                <w:color w:val="000000"/>
                <w:sz w:val="20"/>
                <w:szCs w:val="20"/>
              </w:rPr>
            </w:pPr>
          </w:p>
        </w:tc>
        <w:tc>
          <w:tcPr>
            <w:tcW w:w="23" w:type="pct"/>
            <w:tcBorders>
              <w:top w:val="nil"/>
              <w:left w:val="nil"/>
              <w:bottom w:val="nil"/>
              <w:right w:val="nil"/>
            </w:tcBorders>
            <w:shd w:val="clear" w:color="auto" w:fill="auto"/>
            <w:noWrap/>
            <w:tcMar>
              <w:top w:w="15" w:type="dxa"/>
              <w:left w:w="15" w:type="dxa"/>
              <w:right w:w="15" w:type="dxa"/>
            </w:tcMar>
            <w:vAlign w:val="bottom"/>
          </w:tcPr>
          <w:p w14:paraId="4C19AD47">
            <w:pPr>
              <w:rPr>
                <w:rFonts w:ascii="Arial" w:hAnsi="Arial" w:cs="Arial"/>
                <w:color w:val="000000"/>
                <w:sz w:val="20"/>
                <w:szCs w:val="20"/>
              </w:rPr>
            </w:pPr>
          </w:p>
        </w:tc>
        <w:tc>
          <w:tcPr>
            <w:tcW w:w="23" w:type="pct"/>
            <w:tcBorders>
              <w:top w:val="nil"/>
              <w:left w:val="nil"/>
              <w:bottom w:val="nil"/>
              <w:right w:val="nil"/>
            </w:tcBorders>
            <w:shd w:val="clear" w:color="auto" w:fill="auto"/>
            <w:noWrap/>
            <w:tcMar>
              <w:top w:w="15" w:type="dxa"/>
              <w:left w:w="15" w:type="dxa"/>
              <w:right w:w="15" w:type="dxa"/>
            </w:tcMar>
            <w:vAlign w:val="bottom"/>
          </w:tcPr>
          <w:p w14:paraId="7C21D0B3">
            <w:pPr>
              <w:rPr>
                <w:rFonts w:ascii="Arial" w:hAnsi="Arial" w:cs="Arial"/>
                <w:color w:val="000000"/>
                <w:sz w:val="20"/>
                <w:szCs w:val="20"/>
              </w:rPr>
            </w:pPr>
          </w:p>
        </w:tc>
        <w:tc>
          <w:tcPr>
            <w:tcW w:w="1950" w:type="pct"/>
            <w:tcBorders>
              <w:top w:val="nil"/>
              <w:left w:val="nil"/>
              <w:bottom w:val="nil"/>
              <w:right w:val="nil"/>
            </w:tcBorders>
            <w:shd w:val="clear" w:color="auto" w:fill="auto"/>
            <w:noWrap/>
            <w:tcMar>
              <w:top w:w="15" w:type="dxa"/>
              <w:left w:w="15" w:type="dxa"/>
              <w:right w:w="15" w:type="dxa"/>
            </w:tcMar>
            <w:vAlign w:val="bottom"/>
          </w:tcPr>
          <w:p w14:paraId="1DCBBA96">
            <w:pPr>
              <w:rPr>
                <w:rFonts w:ascii="Arial" w:hAnsi="Arial" w:cs="Arial"/>
                <w:color w:val="000000"/>
                <w:sz w:val="20"/>
                <w:szCs w:val="20"/>
              </w:rPr>
            </w:pPr>
          </w:p>
        </w:tc>
        <w:tc>
          <w:tcPr>
            <w:tcW w:w="382" w:type="pct"/>
            <w:tcBorders>
              <w:top w:val="nil"/>
              <w:left w:val="nil"/>
              <w:bottom w:val="nil"/>
              <w:right w:val="nil"/>
            </w:tcBorders>
            <w:shd w:val="clear" w:color="auto" w:fill="auto"/>
            <w:noWrap/>
            <w:tcMar>
              <w:top w:w="15" w:type="dxa"/>
              <w:left w:w="15" w:type="dxa"/>
              <w:right w:w="15" w:type="dxa"/>
            </w:tcMar>
            <w:vAlign w:val="bottom"/>
          </w:tcPr>
          <w:p w14:paraId="257B1E06">
            <w:pPr>
              <w:rPr>
                <w:rFonts w:ascii="Arial" w:hAnsi="Arial" w:cs="Arial"/>
                <w:color w:val="000000"/>
                <w:sz w:val="20"/>
                <w:szCs w:val="20"/>
              </w:rPr>
            </w:pPr>
            <w:r>
              <w:rPr>
                <w:rFonts w:hint="eastAsia" w:ascii="黑体" w:hAnsi="宋体" w:eastAsia="黑体" w:cs="黑体"/>
                <w:color w:val="000000"/>
                <w:kern w:val="0"/>
                <w:sz w:val="32"/>
                <w:szCs w:val="32"/>
                <w:lang w:bidi="ar"/>
              </w:rPr>
              <w:t>收入决算表</w:t>
            </w:r>
          </w:p>
        </w:tc>
        <w:tc>
          <w:tcPr>
            <w:tcW w:w="441" w:type="pct"/>
            <w:tcBorders>
              <w:top w:val="nil"/>
              <w:left w:val="nil"/>
              <w:bottom w:val="nil"/>
              <w:right w:val="nil"/>
            </w:tcBorders>
            <w:shd w:val="clear" w:color="auto" w:fill="auto"/>
            <w:noWrap/>
            <w:tcMar>
              <w:top w:w="15" w:type="dxa"/>
              <w:left w:w="15" w:type="dxa"/>
              <w:right w:w="15" w:type="dxa"/>
            </w:tcMar>
            <w:vAlign w:val="bottom"/>
          </w:tcPr>
          <w:p w14:paraId="61369DEE">
            <w:pPr>
              <w:rPr>
                <w:rFonts w:ascii="Arial" w:hAnsi="Arial" w:cs="Arial"/>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4BAD88B2">
            <w:pPr>
              <w:rPr>
                <w:rFonts w:ascii="Arial" w:hAnsi="Arial" w:cs="Arial"/>
                <w:color w:val="000000"/>
                <w:sz w:val="20"/>
                <w:szCs w:val="20"/>
              </w:rPr>
            </w:pPr>
          </w:p>
        </w:tc>
        <w:tc>
          <w:tcPr>
            <w:tcW w:w="326" w:type="pct"/>
            <w:tcBorders>
              <w:top w:val="nil"/>
              <w:left w:val="nil"/>
              <w:bottom w:val="nil"/>
              <w:right w:val="nil"/>
            </w:tcBorders>
            <w:shd w:val="clear" w:color="auto" w:fill="auto"/>
            <w:noWrap/>
            <w:tcMar>
              <w:top w:w="15" w:type="dxa"/>
              <w:left w:w="15" w:type="dxa"/>
              <w:right w:w="15" w:type="dxa"/>
            </w:tcMar>
            <w:vAlign w:val="bottom"/>
          </w:tcPr>
          <w:p w14:paraId="77B341F1">
            <w:pPr>
              <w:rPr>
                <w:rFonts w:ascii="Arial" w:hAnsi="Arial" w:cs="Arial"/>
                <w:color w:val="000000"/>
                <w:sz w:val="20"/>
                <w:szCs w:val="20"/>
              </w:rPr>
            </w:pPr>
          </w:p>
        </w:tc>
        <w:tc>
          <w:tcPr>
            <w:tcW w:w="221" w:type="pct"/>
            <w:tcBorders>
              <w:top w:val="nil"/>
              <w:left w:val="nil"/>
              <w:bottom w:val="nil"/>
              <w:right w:val="nil"/>
            </w:tcBorders>
            <w:shd w:val="clear" w:color="auto" w:fill="auto"/>
            <w:noWrap/>
            <w:tcMar>
              <w:top w:w="15" w:type="dxa"/>
              <w:left w:w="15" w:type="dxa"/>
              <w:right w:w="15" w:type="dxa"/>
            </w:tcMar>
            <w:vAlign w:val="bottom"/>
          </w:tcPr>
          <w:p w14:paraId="1658C9A7">
            <w:pPr>
              <w:rPr>
                <w:rFonts w:ascii="Arial" w:hAnsi="Arial" w:cs="Arial"/>
                <w:color w:val="000000"/>
                <w:sz w:val="20"/>
                <w:szCs w:val="20"/>
              </w:rPr>
            </w:pPr>
          </w:p>
        </w:tc>
        <w:tc>
          <w:tcPr>
            <w:tcW w:w="823" w:type="pct"/>
            <w:gridSpan w:val="2"/>
            <w:tcBorders>
              <w:top w:val="nil"/>
              <w:left w:val="nil"/>
              <w:bottom w:val="nil"/>
              <w:right w:val="nil"/>
            </w:tcBorders>
            <w:shd w:val="clear" w:color="auto" w:fill="auto"/>
            <w:noWrap/>
            <w:tcMar>
              <w:top w:w="15" w:type="dxa"/>
              <w:left w:w="15" w:type="dxa"/>
              <w:right w:w="15" w:type="dxa"/>
            </w:tcMar>
            <w:vAlign w:val="bottom"/>
          </w:tcPr>
          <w:p w14:paraId="57B8A59D">
            <w:pPr>
              <w:widowControl/>
              <w:jc w:val="right"/>
              <w:textAlignment w:val="bottom"/>
              <w:rPr>
                <w:rFonts w:ascii="宋体" w:hAnsi="宋体" w:eastAsia="宋体" w:cs="宋体"/>
                <w:color w:val="000000"/>
                <w:kern w:val="0"/>
                <w:sz w:val="20"/>
                <w:szCs w:val="20"/>
                <w:lang w:bidi="ar"/>
              </w:rPr>
            </w:pPr>
          </w:p>
          <w:p w14:paraId="409C4C18">
            <w:pPr>
              <w:widowControl/>
              <w:jc w:val="right"/>
              <w:textAlignment w:val="bottom"/>
              <w:rPr>
                <w:rFonts w:ascii="宋体" w:hAnsi="宋体" w:eastAsia="宋体" w:cs="宋体"/>
                <w:color w:val="000000"/>
                <w:kern w:val="0"/>
                <w:sz w:val="20"/>
                <w:szCs w:val="20"/>
                <w:lang w:bidi="ar"/>
              </w:rPr>
            </w:pPr>
          </w:p>
          <w:p w14:paraId="1083297F">
            <w:pPr>
              <w:widowControl/>
              <w:jc w:val="right"/>
              <w:textAlignment w:val="bottom"/>
              <w:rPr>
                <w:rFonts w:ascii="宋体" w:hAnsi="宋体" w:eastAsia="宋体" w:cs="宋体"/>
                <w:color w:val="000000"/>
                <w:kern w:val="0"/>
                <w:sz w:val="20"/>
                <w:szCs w:val="20"/>
                <w:lang w:bidi="ar"/>
              </w:rPr>
            </w:pPr>
          </w:p>
          <w:p w14:paraId="5B8E23C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14:paraId="2DBC1A6B">
        <w:tblPrEx>
          <w:tblCellMar>
            <w:top w:w="0" w:type="dxa"/>
            <w:left w:w="0" w:type="dxa"/>
            <w:bottom w:w="0" w:type="dxa"/>
            <w:right w:w="0" w:type="dxa"/>
          </w:tblCellMar>
        </w:tblPrEx>
        <w:trPr>
          <w:trHeight w:val="357" w:hRule="atLeast"/>
        </w:trPr>
        <w:tc>
          <w:tcPr>
            <w:tcW w:w="395" w:type="pct"/>
            <w:tcBorders>
              <w:top w:val="nil"/>
              <w:left w:val="nil"/>
              <w:bottom w:val="nil"/>
              <w:right w:val="nil"/>
            </w:tcBorders>
            <w:shd w:val="clear" w:color="auto" w:fill="auto"/>
            <w:noWrap/>
            <w:tcMar>
              <w:top w:w="15" w:type="dxa"/>
              <w:left w:w="15" w:type="dxa"/>
              <w:right w:w="15" w:type="dxa"/>
            </w:tcMar>
            <w:vAlign w:val="bottom"/>
          </w:tcPr>
          <w:p w14:paraId="3B93BE5D">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3" w:type="pct"/>
            <w:tcBorders>
              <w:top w:val="nil"/>
              <w:left w:val="nil"/>
              <w:bottom w:val="nil"/>
              <w:right w:val="nil"/>
            </w:tcBorders>
            <w:shd w:val="clear" w:color="auto" w:fill="auto"/>
            <w:noWrap/>
            <w:tcMar>
              <w:top w:w="15" w:type="dxa"/>
              <w:left w:w="15" w:type="dxa"/>
              <w:right w:w="15" w:type="dxa"/>
            </w:tcMar>
            <w:vAlign w:val="bottom"/>
          </w:tcPr>
          <w:p w14:paraId="3017B0BC">
            <w:pPr>
              <w:rPr>
                <w:rFonts w:ascii="Arial" w:hAnsi="Arial" w:cs="Arial"/>
                <w:color w:val="000000"/>
                <w:sz w:val="20"/>
                <w:szCs w:val="20"/>
              </w:rPr>
            </w:pPr>
          </w:p>
        </w:tc>
        <w:tc>
          <w:tcPr>
            <w:tcW w:w="23" w:type="pct"/>
            <w:tcBorders>
              <w:top w:val="nil"/>
              <w:left w:val="nil"/>
              <w:bottom w:val="nil"/>
              <w:right w:val="nil"/>
            </w:tcBorders>
            <w:shd w:val="clear" w:color="auto" w:fill="auto"/>
            <w:noWrap/>
            <w:tcMar>
              <w:top w:w="15" w:type="dxa"/>
              <w:left w:w="15" w:type="dxa"/>
              <w:right w:w="15" w:type="dxa"/>
            </w:tcMar>
            <w:vAlign w:val="bottom"/>
          </w:tcPr>
          <w:p w14:paraId="6D3AF45F">
            <w:pPr>
              <w:rPr>
                <w:rFonts w:ascii="Arial" w:hAnsi="Arial" w:cs="Arial"/>
                <w:color w:val="000000"/>
                <w:sz w:val="20"/>
                <w:szCs w:val="20"/>
              </w:rPr>
            </w:pPr>
          </w:p>
        </w:tc>
        <w:tc>
          <w:tcPr>
            <w:tcW w:w="1950" w:type="pct"/>
            <w:tcBorders>
              <w:top w:val="nil"/>
              <w:left w:val="nil"/>
              <w:bottom w:val="nil"/>
              <w:right w:val="nil"/>
            </w:tcBorders>
            <w:shd w:val="clear" w:color="auto" w:fill="auto"/>
            <w:noWrap/>
            <w:tcMar>
              <w:top w:w="15" w:type="dxa"/>
              <w:left w:w="15" w:type="dxa"/>
              <w:right w:w="15" w:type="dxa"/>
            </w:tcMar>
            <w:vAlign w:val="bottom"/>
          </w:tcPr>
          <w:p w14:paraId="3FF0AF9E">
            <w:pPr>
              <w:rPr>
                <w:rFonts w:ascii="Arial" w:hAnsi="Arial" w:cs="Arial"/>
                <w:color w:val="000000"/>
                <w:sz w:val="20"/>
                <w:szCs w:val="20"/>
              </w:rPr>
            </w:pPr>
          </w:p>
        </w:tc>
        <w:tc>
          <w:tcPr>
            <w:tcW w:w="382" w:type="pct"/>
            <w:tcBorders>
              <w:top w:val="nil"/>
              <w:left w:val="nil"/>
              <w:bottom w:val="nil"/>
              <w:right w:val="nil"/>
            </w:tcBorders>
            <w:shd w:val="clear" w:color="auto" w:fill="auto"/>
            <w:noWrap/>
            <w:tcMar>
              <w:top w:w="15" w:type="dxa"/>
              <w:left w:w="15" w:type="dxa"/>
              <w:right w:w="15" w:type="dxa"/>
            </w:tcMar>
            <w:vAlign w:val="bottom"/>
          </w:tcPr>
          <w:p w14:paraId="62C0630A">
            <w:pPr>
              <w:rPr>
                <w:rFonts w:ascii="Arial" w:hAnsi="Arial" w:cs="Arial"/>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14:paraId="3955A216">
            <w:pPr>
              <w:rPr>
                <w:rFonts w:ascii="Arial" w:hAnsi="Arial" w:cs="Arial"/>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7041CBDA">
            <w:pPr>
              <w:rPr>
                <w:rFonts w:ascii="Arial" w:hAnsi="Arial" w:cs="Arial"/>
                <w:color w:val="000000"/>
                <w:sz w:val="20"/>
                <w:szCs w:val="20"/>
              </w:rPr>
            </w:pPr>
          </w:p>
        </w:tc>
        <w:tc>
          <w:tcPr>
            <w:tcW w:w="326" w:type="pct"/>
            <w:tcBorders>
              <w:top w:val="nil"/>
              <w:left w:val="nil"/>
              <w:bottom w:val="nil"/>
              <w:right w:val="nil"/>
            </w:tcBorders>
            <w:shd w:val="clear" w:color="auto" w:fill="auto"/>
            <w:noWrap/>
            <w:tcMar>
              <w:top w:w="15" w:type="dxa"/>
              <w:left w:w="15" w:type="dxa"/>
              <w:right w:w="15" w:type="dxa"/>
            </w:tcMar>
            <w:vAlign w:val="bottom"/>
          </w:tcPr>
          <w:p w14:paraId="78E7BAB1">
            <w:pPr>
              <w:rPr>
                <w:rFonts w:ascii="Arial" w:hAnsi="Arial" w:cs="Arial"/>
                <w:color w:val="000000"/>
                <w:sz w:val="20"/>
                <w:szCs w:val="20"/>
              </w:rPr>
            </w:pPr>
          </w:p>
        </w:tc>
        <w:tc>
          <w:tcPr>
            <w:tcW w:w="1045" w:type="pct"/>
            <w:gridSpan w:val="3"/>
            <w:tcBorders>
              <w:top w:val="nil"/>
              <w:left w:val="nil"/>
              <w:bottom w:val="nil"/>
              <w:right w:val="nil"/>
            </w:tcBorders>
            <w:shd w:val="clear" w:color="auto" w:fill="auto"/>
            <w:noWrap/>
            <w:tcMar>
              <w:top w:w="15" w:type="dxa"/>
              <w:left w:w="15" w:type="dxa"/>
              <w:right w:w="15" w:type="dxa"/>
            </w:tcMar>
            <w:vAlign w:val="bottom"/>
          </w:tcPr>
          <w:p w14:paraId="21C9447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4B22F1C8">
        <w:tblPrEx>
          <w:tblCellMar>
            <w:top w:w="0" w:type="dxa"/>
            <w:left w:w="0" w:type="dxa"/>
            <w:bottom w:w="0" w:type="dxa"/>
            <w:right w:w="0" w:type="dxa"/>
          </w:tblCellMar>
        </w:tblPrEx>
        <w:trPr>
          <w:trHeight w:val="385" w:hRule="atLeast"/>
        </w:trPr>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7A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382"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32DB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441"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C73B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416"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2F0D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326"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5743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221"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9377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486"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C71C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337"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D878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14:paraId="13716C8D">
        <w:tblPrEx>
          <w:tblCellMar>
            <w:top w:w="0" w:type="dxa"/>
            <w:left w:w="0" w:type="dxa"/>
            <w:bottom w:w="0" w:type="dxa"/>
            <w:right w:w="0" w:type="dxa"/>
          </w:tblCellMar>
        </w:tblPrEx>
        <w:trPr>
          <w:trHeight w:val="380" w:hRule="atLeast"/>
        </w:trPr>
        <w:tc>
          <w:tcPr>
            <w:tcW w:w="440" w:type="pct"/>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0A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950"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95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382"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F7009B">
            <w:pPr>
              <w:jc w:val="center"/>
              <w:rPr>
                <w:rFonts w:ascii="宋体" w:hAnsi="宋体" w:eastAsia="宋体" w:cs="宋体"/>
                <w:color w:val="000000"/>
                <w:sz w:val="22"/>
              </w:rPr>
            </w:pPr>
          </w:p>
        </w:tc>
        <w:tc>
          <w:tcPr>
            <w:tcW w:w="44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AACA8E">
            <w:pPr>
              <w:jc w:val="center"/>
              <w:rPr>
                <w:rFonts w:ascii="宋体" w:hAnsi="宋体" w:eastAsia="宋体" w:cs="宋体"/>
                <w:color w:val="000000"/>
                <w:sz w:val="22"/>
              </w:rPr>
            </w:pPr>
          </w:p>
        </w:tc>
        <w:tc>
          <w:tcPr>
            <w:tcW w:w="41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40BA4B">
            <w:pPr>
              <w:jc w:val="center"/>
              <w:rPr>
                <w:rFonts w:ascii="宋体" w:hAnsi="宋体" w:eastAsia="宋体" w:cs="宋体"/>
                <w:color w:val="000000"/>
                <w:sz w:val="22"/>
              </w:rPr>
            </w:pPr>
          </w:p>
        </w:tc>
        <w:tc>
          <w:tcPr>
            <w:tcW w:w="32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34A6F2">
            <w:pPr>
              <w:jc w:val="center"/>
              <w:rPr>
                <w:rFonts w:ascii="宋体" w:hAnsi="宋体" w:eastAsia="宋体" w:cs="宋体"/>
                <w:color w:val="000000"/>
                <w:sz w:val="22"/>
              </w:rPr>
            </w:pPr>
          </w:p>
        </w:tc>
        <w:tc>
          <w:tcPr>
            <w:tcW w:w="22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03E214">
            <w:pPr>
              <w:jc w:val="center"/>
              <w:rPr>
                <w:rFonts w:ascii="宋体" w:hAnsi="宋体" w:eastAsia="宋体" w:cs="宋体"/>
                <w:color w:val="000000"/>
                <w:sz w:val="22"/>
              </w:rPr>
            </w:pPr>
          </w:p>
        </w:tc>
        <w:tc>
          <w:tcPr>
            <w:tcW w:w="48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7886D9">
            <w:pPr>
              <w:jc w:val="center"/>
              <w:rPr>
                <w:rFonts w:ascii="宋体" w:hAnsi="宋体" w:eastAsia="宋体" w:cs="宋体"/>
                <w:color w:val="000000"/>
                <w:sz w:val="22"/>
              </w:rPr>
            </w:pPr>
          </w:p>
        </w:tc>
        <w:tc>
          <w:tcPr>
            <w:tcW w:w="337"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A00531">
            <w:pPr>
              <w:jc w:val="center"/>
              <w:rPr>
                <w:rFonts w:ascii="宋体" w:hAnsi="宋体" w:eastAsia="宋体" w:cs="宋体"/>
                <w:color w:val="000000"/>
                <w:sz w:val="22"/>
              </w:rPr>
            </w:pPr>
          </w:p>
        </w:tc>
      </w:tr>
      <w:tr w14:paraId="025AB6BE">
        <w:tblPrEx>
          <w:tblCellMar>
            <w:top w:w="0" w:type="dxa"/>
            <w:left w:w="0" w:type="dxa"/>
            <w:bottom w:w="0" w:type="dxa"/>
            <w:right w:w="0" w:type="dxa"/>
          </w:tblCellMar>
        </w:tblPrEx>
        <w:trPr>
          <w:trHeight w:val="380" w:hRule="atLeast"/>
        </w:trPr>
        <w:tc>
          <w:tcPr>
            <w:tcW w:w="440" w:type="pct"/>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B5CA">
            <w:pPr>
              <w:jc w:val="center"/>
              <w:rPr>
                <w:rFonts w:ascii="宋体" w:hAnsi="宋体" w:eastAsia="宋体" w:cs="宋体"/>
                <w:color w:val="000000"/>
                <w:sz w:val="22"/>
              </w:rPr>
            </w:pPr>
          </w:p>
        </w:tc>
        <w:tc>
          <w:tcPr>
            <w:tcW w:w="1950"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B02CC">
            <w:pPr>
              <w:jc w:val="center"/>
              <w:rPr>
                <w:rFonts w:ascii="宋体" w:hAnsi="宋体" w:eastAsia="宋体" w:cs="宋体"/>
                <w:color w:val="000000"/>
                <w:sz w:val="22"/>
              </w:rPr>
            </w:pPr>
          </w:p>
        </w:tc>
        <w:tc>
          <w:tcPr>
            <w:tcW w:w="382"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0C7113">
            <w:pPr>
              <w:jc w:val="center"/>
              <w:rPr>
                <w:rFonts w:ascii="宋体" w:hAnsi="宋体" w:eastAsia="宋体" w:cs="宋体"/>
                <w:color w:val="000000"/>
                <w:sz w:val="22"/>
              </w:rPr>
            </w:pPr>
          </w:p>
        </w:tc>
        <w:tc>
          <w:tcPr>
            <w:tcW w:w="44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594783">
            <w:pPr>
              <w:jc w:val="center"/>
              <w:rPr>
                <w:rFonts w:ascii="宋体" w:hAnsi="宋体" w:eastAsia="宋体" w:cs="宋体"/>
                <w:color w:val="000000"/>
                <w:sz w:val="22"/>
              </w:rPr>
            </w:pPr>
          </w:p>
        </w:tc>
        <w:tc>
          <w:tcPr>
            <w:tcW w:w="41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D281C6">
            <w:pPr>
              <w:jc w:val="center"/>
              <w:rPr>
                <w:rFonts w:ascii="宋体" w:hAnsi="宋体" w:eastAsia="宋体" w:cs="宋体"/>
                <w:color w:val="000000"/>
                <w:sz w:val="22"/>
              </w:rPr>
            </w:pPr>
          </w:p>
        </w:tc>
        <w:tc>
          <w:tcPr>
            <w:tcW w:w="32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FD6F73">
            <w:pPr>
              <w:jc w:val="center"/>
              <w:rPr>
                <w:rFonts w:ascii="宋体" w:hAnsi="宋体" w:eastAsia="宋体" w:cs="宋体"/>
                <w:color w:val="000000"/>
                <w:sz w:val="22"/>
              </w:rPr>
            </w:pPr>
          </w:p>
        </w:tc>
        <w:tc>
          <w:tcPr>
            <w:tcW w:w="22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E12862">
            <w:pPr>
              <w:jc w:val="center"/>
              <w:rPr>
                <w:rFonts w:ascii="宋体" w:hAnsi="宋体" w:eastAsia="宋体" w:cs="宋体"/>
                <w:color w:val="000000"/>
                <w:sz w:val="22"/>
              </w:rPr>
            </w:pPr>
          </w:p>
        </w:tc>
        <w:tc>
          <w:tcPr>
            <w:tcW w:w="48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8C9AAB">
            <w:pPr>
              <w:jc w:val="center"/>
              <w:rPr>
                <w:rFonts w:ascii="宋体" w:hAnsi="宋体" w:eastAsia="宋体" w:cs="宋体"/>
                <w:color w:val="000000"/>
                <w:sz w:val="22"/>
              </w:rPr>
            </w:pPr>
          </w:p>
        </w:tc>
        <w:tc>
          <w:tcPr>
            <w:tcW w:w="337"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6B4C15">
            <w:pPr>
              <w:jc w:val="center"/>
              <w:rPr>
                <w:rFonts w:ascii="宋体" w:hAnsi="宋体" w:eastAsia="宋体" w:cs="宋体"/>
                <w:color w:val="000000"/>
                <w:sz w:val="22"/>
              </w:rPr>
            </w:pPr>
          </w:p>
        </w:tc>
      </w:tr>
      <w:tr w14:paraId="0702F116">
        <w:tblPrEx>
          <w:tblCellMar>
            <w:top w:w="0" w:type="dxa"/>
            <w:left w:w="0" w:type="dxa"/>
            <w:bottom w:w="0" w:type="dxa"/>
            <w:right w:w="0" w:type="dxa"/>
          </w:tblCellMar>
        </w:tblPrEx>
        <w:trPr>
          <w:trHeight w:val="380" w:hRule="atLeast"/>
        </w:trPr>
        <w:tc>
          <w:tcPr>
            <w:tcW w:w="440" w:type="pct"/>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1ABB">
            <w:pPr>
              <w:jc w:val="center"/>
              <w:rPr>
                <w:rFonts w:ascii="宋体" w:hAnsi="宋体" w:eastAsia="宋体" w:cs="宋体"/>
                <w:color w:val="000000"/>
                <w:sz w:val="22"/>
              </w:rPr>
            </w:pPr>
          </w:p>
        </w:tc>
        <w:tc>
          <w:tcPr>
            <w:tcW w:w="1950"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00C6F">
            <w:pPr>
              <w:jc w:val="center"/>
              <w:rPr>
                <w:rFonts w:ascii="宋体" w:hAnsi="宋体" w:eastAsia="宋体" w:cs="宋体"/>
                <w:color w:val="000000"/>
                <w:sz w:val="22"/>
              </w:rPr>
            </w:pPr>
          </w:p>
        </w:tc>
        <w:tc>
          <w:tcPr>
            <w:tcW w:w="382"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5C1D66">
            <w:pPr>
              <w:jc w:val="center"/>
              <w:rPr>
                <w:rFonts w:ascii="宋体" w:hAnsi="宋体" w:eastAsia="宋体" w:cs="宋体"/>
                <w:color w:val="000000"/>
                <w:sz w:val="22"/>
              </w:rPr>
            </w:pPr>
          </w:p>
        </w:tc>
        <w:tc>
          <w:tcPr>
            <w:tcW w:w="44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20CA74">
            <w:pPr>
              <w:jc w:val="center"/>
              <w:rPr>
                <w:rFonts w:ascii="宋体" w:hAnsi="宋体" w:eastAsia="宋体" w:cs="宋体"/>
                <w:color w:val="000000"/>
                <w:sz w:val="22"/>
              </w:rPr>
            </w:pPr>
          </w:p>
        </w:tc>
        <w:tc>
          <w:tcPr>
            <w:tcW w:w="41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F62C4B">
            <w:pPr>
              <w:jc w:val="center"/>
              <w:rPr>
                <w:rFonts w:ascii="宋体" w:hAnsi="宋体" w:eastAsia="宋体" w:cs="宋体"/>
                <w:color w:val="000000"/>
                <w:sz w:val="22"/>
              </w:rPr>
            </w:pPr>
          </w:p>
        </w:tc>
        <w:tc>
          <w:tcPr>
            <w:tcW w:w="32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93F87B">
            <w:pPr>
              <w:jc w:val="center"/>
              <w:rPr>
                <w:rFonts w:ascii="宋体" w:hAnsi="宋体" w:eastAsia="宋体" w:cs="宋体"/>
                <w:color w:val="000000"/>
                <w:sz w:val="22"/>
              </w:rPr>
            </w:pPr>
          </w:p>
        </w:tc>
        <w:tc>
          <w:tcPr>
            <w:tcW w:w="22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43C5C6">
            <w:pPr>
              <w:jc w:val="center"/>
              <w:rPr>
                <w:rFonts w:ascii="宋体" w:hAnsi="宋体" w:eastAsia="宋体" w:cs="宋体"/>
                <w:color w:val="000000"/>
                <w:sz w:val="22"/>
              </w:rPr>
            </w:pPr>
          </w:p>
        </w:tc>
        <w:tc>
          <w:tcPr>
            <w:tcW w:w="48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6E8907">
            <w:pPr>
              <w:jc w:val="center"/>
              <w:rPr>
                <w:rFonts w:ascii="宋体" w:hAnsi="宋体" w:eastAsia="宋体" w:cs="宋体"/>
                <w:color w:val="000000"/>
                <w:sz w:val="22"/>
              </w:rPr>
            </w:pPr>
          </w:p>
        </w:tc>
        <w:tc>
          <w:tcPr>
            <w:tcW w:w="337"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3C1E1C">
            <w:pPr>
              <w:jc w:val="center"/>
              <w:rPr>
                <w:rFonts w:ascii="宋体" w:hAnsi="宋体" w:eastAsia="宋体" w:cs="宋体"/>
                <w:color w:val="000000"/>
                <w:sz w:val="22"/>
              </w:rPr>
            </w:pPr>
          </w:p>
        </w:tc>
      </w:tr>
      <w:tr w14:paraId="50FC4462">
        <w:tblPrEx>
          <w:tblCellMar>
            <w:top w:w="0" w:type="dxa"/>
            <w:left w:w="0" w:type="dxa"/>
            <w:bottom w:w="0" w:type="dxa"/>
            <w:right w:w="0" w:type="dxa"/>
          </w:tblCellMar>
        </w:tblPrEx>
        <w:trPr>
          <w:trHeight w:val="385" w:hRule="atLeast"/>
        </w:trPr>
        <w:tc>
          <w:tcPr>
            <w:tcW w:w="2390"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7A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38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3A8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44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22A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1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F56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32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C14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2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FFE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48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AB9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33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CA0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14:paraId="1DFB1323">
        <w:tblPrEx>
          <w:tblCellMar>
            <w:top w:w="0" w:type="dxa"/>
            <w:left w:w="0" w:type="dxa"/>
            <w:bottom w:w="0" w:type="dxa"/>
            <w:right w:w="0" w:type="dxa"/>
          </w:tblCellMar>
        </w:tblPrEx>
        <w:trPr>
          <w:trHeight w:val="385" w:hRule="atLeast"/>
        </w:trPr>
        <w:tc>
          <w:tcPr>
            <w:tcW w:w="2390"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17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3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1F53E">
            <w:pPr>
              <w:jc w:val="right"/>
              <w:rPr>
                <w:rFonts w:ascii="宋体" w:hAnsi="宋体" w:eastAsia="宋体" w:cs="宋体"/>
                <w:b/>
                <w:color w:val="000000"/>
                <w:sz w:val="22"/>
              </w:rPr>
            </w:pPr>
            <w:r>
              <w:rPr>
                <w:rFonts w:hint="eastAsia" w:ascii="宋体" w:hAnsi="宋体" w:eastAsia="宋体" w:cs="宋体"/>
                <w:b/>
                <w:color w:val="000000"/>
                <w:sz w:val="22"/>
              </w:rPr>
              <w:t>868.75</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1D302">
            <w:pPr>
              <w:jc w:val="right"/>
              <w:rPr>
                <w:rFonts w:ascii="宋体" w:hAnsi="宋体" w:eastAsia="宋体" w:cs="宋体"/>
                <w:b/>
                <w:color w:val="000000"/>
                <w:sz w:val="22"/>
              </w:rPr>
            </w:pPr>
            <w:r>
              <w:rPr>
                <w:rFonts w:hint="eastAsia" w:ascii="宋体" w:hAnsi="宋体" w:eastAsia="宋体" w:cs="宋体"/>
                <w:b/>
                <w:color w:val="000000"/>
                <w:sz w:val="22"/>
              </w:rPr>
              <w:t>868.75</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3B874">
            <w:pPr>
              <w:jc w:val="right"/>
              <w:rPr>
                <w:rFonts w:ascii="宋体" w:hAnsi="宋体" w:eastAsia="宋体" w:cs="宋体"/>
                <w:b/>
                <w:color w:val="000000"/>
                <w:sz w:val="22"/>
              </w:rPr>
            </w:pPr>
          </w:p>
        </w:tc>
        <w:tc>
          <w:tcPr>
            <w:tcW w:w="3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F000">
            <w:pPr>
              <w:jc w:val="right"/>
              <w:rPr>
                <w:rFonts w:ascii="宋体" w:hAnsi="宋体" w:eastAsia="宋体" w:cs="宋体"/>
                <w:b/>
                <w:color w:val="000000"/>
                <w:sz w:val="22"/>
              </w:rPr>
            </w:pPr>
          </w:p>
        </w:tc>
        <w:tc>
          <w:tcPr>
            <w:tcW w:w="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8C9C">
            <w:pPr>
              <w:jc w:val="right"/>
              <w:rPr>
                <w:rFonts w:ascii="宋体" w:hAnsi="宋体" w:eastAsia="宋体" w:cs="宋体"/>
                <w:b/>
                <w:color w:val="000000"/>
                <w:sz w:val="22"/>
              </w:rPr>
            </w:pPr>
          </w:p>
        </w:tc>
        <w:tc>
          <w:tcPr>
            <w:tcW w:w="4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0334F">
            <w:pPr>
              <w:jc w:val="right"/>
              <w:rPr>
                <w:rFonts w:ascii="宋体" w:hAnsi="宋体" w:eastAsia="宋体" w:cs="宋体"/>
                <w:b/>
                <w:color w:val="000000"/>
                <w:sz w:val="22"/>
              </w:rPr>
            </w:pPr>
          </w:p>
        </w:tc>
        <w:tc>
          <w:tcPr>
            <w:tcW w:w="3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33545">
            <w:pPr>
              <w:jc w:val="right"/>
              <w:rPr>
                <w:rFonts w:ascii="宋体" w:hAnsi="宋体" w:eastAsia="宋体" w:cs="宋体"/>
                <w:b/>
                <w:color w:val="000000"/>
                <w:sz w:val="22"/>
              </w:rPr>
            </w:pPr>
          </w:p>
        </w:tc>
      </w:tr>
      <w:tr w14:paraId="2D068A27">
        <w:tblPrEx>
          <w:tblCellMar>
            <w:top w:w="0" w:type="dxa"/>
            <w:left w:w="0" w:type="dxa"/>
            <w:bottom w:w="0" w:type="dxa"/>
            <w:right w:w="0" w:type="dxa"/>
          </w:tblCellMar>
        </w:tblPrEx>
        <w:trPr>
          <w:trHeight w:val="356" w:hRule="atLeast"/>
        </w:trPr>
        <w:tc>
          <w:tcPr>
            <w:tcW w:w="440"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99FD">
            <w:pPr>
              <w:jc w:val="left"/>
              <w:rPr>
                <w:rFonts w:ascii="宋体" w:hAnsi="宋体" w:eastAsia="宋体" w:cs="宋体"/>
                <w:color w:val="000000"/>
                <w:sz w:val="22"/>
              </w:rPr>
            </w:pPr>
            <w:r>
              <w:rPr>
                <w:rFonts w:hint="eastAsia" w:ascii="宋体" w:hAnsi="宋体" w:eastAsia="宋体" w:cs="宋体"/>
                <w:color w:val="000000"/>
                <w:sz w:val="22"/>
              </w:rPr>
              <w:t>208</w:t>
            </w:r>
          </w:p>
        </w:tc>
        <w:tc>
          <w:tcPr>
            <w:tcW w:w="1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E29AD">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3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D2A24">
            <w:pPr>
              <w:jc w:val="center"/>
              <w:rPr>
                <w:rFonts w:ascii="宋体" w:hAnsi="宋体" w:eastAsia="宋体" w:cs="宋体"/>
                <w:color w:val="000000"/>
                <w:sz w:val="22"/>
              </w:rPr>
            </w:pPr>
            <w:r>
              <w:rPr>
                <w:rFonts w:hint="eastAsia" w:ascii="宋体" w:hAnsi="宋体" w:eastAsia="宋体" w:cs="宋体"/>
                <w:color w:val="000000"/>
                <w:sz w:val="22"/>
              </w:rPr>
              <w:t>3.3</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62E6">
            <w:pPr>
              <w:jc w:val="center"/>
              <w:rPr>
                <w:rFonts w:ascii="宋体" w:hAnsi="宋体" w:eastAsia="宋体" w:cs="宋体"/>
                <w:color w:val="000000"/>
                <w:sz w:val="22"/>
              </w:rPr>
            </w:pPr>
            <w:r>
              <w:rPr>
                <w:rFonts w:hint="eastAsia" w:ascii="宋体" w:hAnsi="宋体" w:eastAsia="宋体" w:cs="宋体"/>
                <w:color w:val="000000"/>
                <w:sz w:val="22"/>
              </w:rPr>
              <w:t>3.3</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969C">
            <w:pPr>
              <w:jc w:val="center"/>
              <w:rPr>
                <w:rFonts w:ascii="宋体" w:hAnsi="宋体" w:eastAsia="宋体" w:cs="宋体"/>
                <w:color w:val="000000"/>
                <w:sz w:val="22"/>
              </w:rPr>
            </w:pPr>
          </w:p>
        </w:tc>
        <w:tc>
          <w:tcPr>
            <w:tcW w:w="3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5B28F">
            <w:pPr>
              <w:jc w:val="right"/>
              <w:rPr>
                <w:rFonts w:ascii="宋体" w:hAnsi="宋体" w:eastAsia="宋体" w:cs="宋体"/>
                <w:color w:val="000000"/>
                <w:sz w:val="22"/>
              </w:rPr>
            </w:pPr>
          </w:p>
        </w:tc>
        <w:tc>
          <w:tcPr>
            <w:tcW w:w="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6AD6">
            <w:pPr>
              <w:jc w:val="right"/>
              <w:rPr>
                <w:rFonts w:ascii="宋体" w:hAnsi="宋体" w:eastAsia="宋体" w:cs="宋体"/>
                <w:color w:val="000000"/>
                <w:sz w:val="22"/>
              </w:rPr>
            </w:pPr>
          </w:p>
        </w:tc>
        <w:tc>
          <w:tcPr>
            <w:tcW w:w="4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F04A1">
            <w:pPr>
              <w:jc w:val="right"/>
              <w:rPr>
                <w:rFonts w:ascii="宋体" w:hAnsi="宋体" w:eastAsia="宋体" w:cs="宋体"/>
                <w:color w:val="000000"/>
                <w:sz w:val="22"/>
              </w:rPr>
            </w:pPr>
          </w:p>
        </w:tc>
        <w:tc>
          <w:tcPr>
            <w:tcW w:w="3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92F3">
            <w:pPr>
              <w:jc w:val="left"/>
              <w:rPr>
                <w:rFonts w:ascii="宋体" w:hAnsi="宋体" w:eastAsia="宋体" w:cs="宋体"/>
                <w:color w:val="000000"/>
                <w:sz w:val="22"/>
              </w:rPr>
            </w:pPr>
          </w:p>
        </w:tc>
      </w:tr>
      <w:tr w14:paraId="2841914C">
        <w:tblPrEx>
          <w:tblCellMar>
            <w:top w:w="0" w:type="dxa"/>
            <w:left w:w="0" w:type="dxa"/>
            <w:bottom w:w="0" w:type="dxa"/>
            <w:right w:w="0" w:type="dxa"/>
          </w:tblCellMar>
        </w:tblPrEx>
        <w:trPr>
          <w:trHeight w:val="341" w:hRule="atLeast"/>
        </w:trPr>
        <w:tc>
          <w:tcPr>
            <w:tcW w:w="440"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C3CD">
            <w:pPr>
              <w:jc w:val="left"/>
              <w:rPr>
                <w:rFonts w:ascii="宋体" w:hAnsi="宋体" w:eastAsia="宋体" w:cs="宋体"/>
                <w:color w:val="000000"/>
                <w:sz w:val="22"/>
              </w:rPr>
            </w:pPr>
            <w:r>
              <w:rPr>
                <w:rFonts w:hint="eastAsia" w:ascii="宋体" w:hAnsi="宋体" w:eastAsia="宋体" w:cs="宋体"/>
                <w:color w:val="000000"/>
                <w:sz w:val="22"/>
              </w:rPr>
              <w:t>20805</w:t>
            </w:r>
          </w:p>
        </w:tc>
        <w:tc>
          <w:tcPr>
            <w:tcW w:w="1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E2CDB">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3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9621D">
            <w:pPr>
              <w:jc w:val="center"/>
              <w:rPr>
                <w:rFonts w:ascii="宋体" w:hAnsi="宋体" w:eastAsia="宋体" w:cs="宋体"/>
                <w:color w:val="000000"/>
                <w:sz w:val="22"/>
              </w:rPr>
            </w:pPr>
            <w:r>
              <w:rPr>
                <w:rFonts w:hint="eastAsia" w:ascii="宋体" w:hAnsi="宋体" w:eastAsia="宋体" w:cs="宋体"/>
                <w:color w:val="000000"/>
                <w:sz w:val="22"/>
              </w:rPr>
              <w:t>3.3</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85D75">
            <w:pPr>
              <w:jc w:val="center"/>
              <w:rPr>
                <w:rFonts w:ascii="宋体" w:hAnsi="宋体" w:eastAsia="宋体" w:cs="宋体"/>
                <w:color w:val="000000"/>
                <w:sz w:val="22"/>
              </w:rPr>
            </w:pPr>
            <w:r>
              <w:rPr>
                <w:rFonts w:hint="eastAsia" w:ascii="宋体" w:hAnsi="宋体" w:eastAsia="宋体" w:cs="宋体"/>
                <w:color w:val="000000"/>
                <w:sz w:val="22"/>
              </w:rPr>
              <w:t>3.3</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49BED">
            <w:pPr>
              <w:jc w:val="center"/>
              <w:rPr>
                <w:rFonts w:ascii="宋体" w:hAnsi="宋体" w:eastAsia="宋体" w:cs="宋体"/>
                <w:color w:val="000000"/>
                <w:sz w:val="22"/>
              </w:rPr>
            </w:pPr>
          </w:p>
        </w:tc>
        <w:tc>
          <w:tcPr>
            <w:tcW w:w="3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D554C">
            <w:pPr>
              <w:jc w:val="right"/>
              <w:rPr>
                <w:rFonts w:ascii="宋体" w:hAnsi="宋体" w:eastAsia="宋体" w:cs="宋体"/>
                <w:color w:val="000000"/>
                <w:sz w:val="22"/>
              </w:rPr>
            </w:pPr>
          </w:p>
        </w:tc>
        <w:tc>
          <w:tcPr>
            <w:tcW w:w="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26E40">
            <w:pPr>
              <w:jc w:val="right"/>
              <w:rPr>
                <w:rFonts w:ascii="宋体" w:hAnsi="宋体" w:eastAsia="宋体" w:cs="宋体"/>
                <w:color w:val="000000"/>
                <w:sz w:val="22"/>
              </w:rPr>
            </w:pPr>
          </w:p>
        </w:tc>
        <w:tc>
          <w:tcPr>
            <w:tcW w:w="4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D9231">
            <w:pPr>
              <w:jc w:val="right"/>
              <w:rPr>
                <w:rFonts w:ascii="宋体" w:hAnsi="宋体" w:eastAsia="宋体" w:cs="宋体"/>
                <w:color w:val="000000"/>
                <w:sz w:val="22"/>
              </w:rPr>
            </w:pPr>
          </w:p>
        </w:tc>
        <w:tc>
          <w:tcPr>
            <w:tcW w:w="3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D0E32">
            <w:pPr>
              <w:jc w:val="left"/>
              <w:rPr>
                <w:rFonts w:ascii="宋体" w:hAnsi="宋体" w:eastAsia="宋体" w:cs="宋体"/>
                <w:color w:val="000000"/>
                <w:sz w:val="22"/>
              </w:rPr>
            </w:pPr>
          </w:p>
        </w:tc>
      </w:tr>
      <w:tr w14:paraId="0A4B2FCD">
        <w:tblPrEx>
          <w:tblCellMar>
            <w:top w:w="0" w:type="dxa"/>
            <w:left w:w="0" w:type="dxa"/>
            <w:bottom w:w="0" w:type="dxa"/>
            <w:right w:w="0" w:type="dxa"/>
          </w:tblCellMar>
        </w:tblPrEx>
        <w:trPr>
          <w:trHeight w:val="326" w:hRule="atLeast"/>
        </w:trPr>
        <w:tc>
          <w:tcPr>
            <w:tcW w:w="440"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3C0B">
            <w:pPr>
              <w:jc w:val="left"/>
              <w:rPr>
                <w:rFonts w:ascii="宋体" w:hAnsi="宋体" w:eastAsia="宋体" w:cs="宋体"/>
                <w:color w:val="000000"/>
                <w:sz w:val="22"/>
              </w:rPr>
            </w:pPr>
            <w:r>
              <w:rPr>
                <w:rFonts w:hint="eastAsia" w:ascii="宋体" w:hAnsi="宋体" w:eastAsia="宋体" w:cs="宋体"/>
                <w:color w:val="000000"/>
                <w:sz w:val="22"/>
              </w:rPr>
              <w:t>2080505</w:t>
            </w:r>
          </w:p>
        </w:tc>
        <w:tc>
          <w:tcPr>
            <w:tcW w:w="1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EFA10">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3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6EE2">
            <w:pPr>
              <w:jc w:val="center"/>
              <w:rPr>
                <w:rFonts w:ascii="宋体" w:hAnsi="宋体" w:eastAsia="宋体" w:cs="宋体"/>
                <w:color w:val="000000"/>
                <w:sz w:val="22"/>
              </w:rPr>
            </w:pPr>
            <w:r>
              <w:rPr>
                <w:rFonts w:hint="eastAsia" w:ascii="宋体" w:hAnsi="宋体" w:eastAsia="宋体" w:cs="宋体"/>
                <w:color w:val="000000"/>
                <w:sz w:val="22"/>
              </w:rPr>
              <w:t>3.3</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EAF27">
            <w:pPr>
              <w:jc w:val="center"/>
              <w:rPr>
                <w:rFonts w:ascii="宋体" w:hAnsi="宋体" w:eastAsia="宋体" w:cs="宋体"/>
                <w:color w:val="000000"/>
                <w:sz w:val="22"/>
              </w:rPr>
            </w:pPr>
            <w:r>
              <w:rPr>
                <w:rFonts w:hint="eastAsia" w:ascii="宋体" w:hAnsi="宋体" w:eastAsia="宋体" w:cs="宋体"/>
                <w:color w:val="000000"/>
                <w:sz w:val="22"/>
              </w:rPr>
              <w:t>3.3</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6C419">
            <w:pPr>
              <w:jc w:val="center"/>
              <w:rPr>
                <w:rFonts w:ascii="宋体" w:hAnsi="宋体" w:eastAsia="宋体" w:cs="宋体"/>
                <w:color w:val="000000"/>
                <w:sz w:val="22"/>
              </w:rPr>
            </w:pPr>
          </w:p>
        </w:tc>
        <w:tc>
          <w:tcPr>
            <w:tcW w:w="3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0C1EC">
            <w:pPr>
              <w:jc w:val="right"/>
              <w:rPr>
                <w:rFonts w:ascii="宋体" w:hAnsi="宋体" w:eastAsia="宋体" w:cs="宋体"/>
                <w:color w:val="000000"/>
                <w:sz w:val="22"/>
              </w:rPr>
            </w:pPr>
          </w:p>
        </w:tc>
        <w:tc>
          <w:tcPr>
            <w:tcW w:w="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63AA1">
            <w:pPr>
              <w:jc w:val="right"/>
              <w:rPr>
                <w:rFonts w:ascii="宋体" w:hAnsi="宋体" w:eastAsia="宋体" w:cs="宋体"/>
                <w:color w:val="000000"/>
                <w:sz w:val="22"/>
              </w:rPr>
            </w:pPr>
          </w:p>
        </w:tc>
        <w:tc>
          <w:tcPr>
            <w:tcW w:w="4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00F3">
            <w:pPr>
              <w:jc w:val="right"/>
              <w:rPr>
                <w:rFonts w:ascii="宋体" w:hAnsi="宋体" w:eastAsia="宋体" w:cs="宋体"/>
                <w:color w:val="000000"/>
                <w:sz w:val="22"/>
              </w:rPr>
            </w:pPr>
          </w:p>
        </w:tc>
        <w:tc>
          <w:tcPr>
            <w:tcW w:w="3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C593">
            <w:pPr>
              <w:jc w:val="left"/>
              <w:rPr>
                <w:rFonts w:ascii="宋体" w:hAnsi="宋体" w:eastAsia="宋体" w:cs="宋体"/>
                <w:color w:val="000000"/>
                <w:sz w:val="22"/>
              </w:rPr>
            </w:pPr>
          </w:p>
        </w:tc>
      </w:tr>
      <w:tr w14:paraId="4962473B">
        <w:tblPrEx>
          <w:tblCellMar>
            <w:top w:w="0" w:type="dxa"/>
            <w:left w:w="0" w:type="dxa"/>
            <w:bottom w:w="0" w:type="dxa"/>
            <w:right w:w="0" w:type="dxa"/>
          </w:tblCellMar>
        </w:tblPrEx>
        <w:trPr>
          <w:trHeight w:val="312" w:hRule="atLeast"/>
        </w:trPr>
        <w:tc>
          <w:tcPr>
            <w:tcW w:w="440"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A1D5">
            <w:pPr>
              <w:jc w:val="left"/>
              <w:rPr>
                <w:rFonts w:ascii="宋体" w:hAnsi="宋体" w:eastAsia="宋体" w:cs="宋体"/>
                <w:color w:val="000000"/>
                <w:sz w:val="22"/>
              </w:rPr>
            </w:pPr>
            <w:r>
              <w:rPr>
                <w:rFonts w:hint="eastAsia" w:ascii="宋体" w:hAnsi="宋体" w:eastAsia="宋体" w:cs="宋体"/>
                <w:color w:val="000000"/>
                <w:sz w:val="22"/>
              </w:rPr>
              <w:t>210</w:t>
            </w:r>
          </w:p>
        </w:tc>
        <w:tc>
          <w:tcPr>
            <w:tcW w:w="1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F114">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3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1EAEC">
            <w:pPr>
              <w:jc w:val="center"/>
              <w:rPr>
                <w:rFonts w:ascii="宋体" w:hAnsi="宋体" w:eastAsia="宋体" w:cs="宋体"/>
                <w:color w:val="000000"/>
                <w:sz w:val="22"/>
              </w:rPr>
            </w:pPr>
            <w:r>
              <w:rPr>
                <w:rFonts w:hint="eastAsia" w:ascii="宋体" w:hAnsi="宋体" w:eastAsia="宋体" w:cs="宋体"/>
                <w:color w:val="000000"/>
                <w:sz w:val="22"/>
              </w:rPr>
              <w:t>2.45</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283C0">
            <w:pPr>
              <w:jc w:val="center"/>
              <w:rPr>
                <w:rFonts w:ascii="宋体" w:hAnsi="宋体" w:eastAsia="宋体" w:cs="宋体"/>
                <w:color w:val="000000"/>
                <w:sz w:val="22"/>
              </w:rPr>
            </w:pPr>
            <w:r>
              <w:rPr>
                <w:rFonts w:hint="eastAsia" w:ascii="宋体" w:hAnsi="宋体" w:eastAsia="宋体" w:cs="宋体"/>
                <w:color w:val="000000"/>
                <w:sz w:val="22"/>
              </w:rPr>
              <w:t>2.45</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009DC">
            <w:pPr>
              <w:jc w:val="center"/>
              <w:rPr>
                <w:rFonts w:ascii="宋体" w:hAnsi="宋体" w:eastAsia="宋体" w:cs="宋体"/>
                <w:color w:val="000000"/>
                <w:sz w:val="22"/>
              </w:rPr>
            </w:pPr>
          </w:p>
        </w:tc>
        <w:tc>
          <w:tcPr>
            <w:tcW w:w="3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D166">
            <w:pPr>
              <w:jc w:val="right"/>
              <w:rPr>
                <w:rFonts w:ascii="宋体" w:hAnsi="宋体" w:eastAsia="宋体" w:cs="宋体"/>
                <w:color w:val="000000"/>
                <w:sz w:val="22"/>
              </w:rPr>
            </w:pPr>
          </w:p>
        </w:tc>
        <w:tc>
          <w:tcPr>
            <w:tcW w:w="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83AE6">
            <w:pPr>
              <w:jc w:val="right"/>
              <w:rPr>
                <w:rFonts w:ascii="宋体" w:hAnsi="宋体" w:eastAsia="宋体" w:cs="宋体"/>
                <w:color w:val="000000"/>
                <w:sz w:val="22"/>
              </w:rPr>
            </w:pPr>
          </w:p>
        </w:tc>
        <w:tc>
          <w:tcPr>
            <w:tcW w:w="4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FB8EF">
            <w:pPr>
              <w:jc w:val="right"/>
              <w:rPr>
                <w:rFonts w:ascii="宋体" w:hAnsi="宋体" w:eastAsia="宋体" w:cs="宋体"/>
                <w:color w:val="000000"/>
                <w:sz w:val="22"/>
              </w:rPr>
            </w:pPr>
          </w:p>
        </w:tc>
        <w:tc>
          <w:tcPr>
            <w:tcW w:w="3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91E7C">
            <w:pPr>
              <w:jc w:val="left"/>
              <w:rPr>
                <w:rFonts w:ascii="宋体" w:hAnsi="宋体" w:eastAsia="宋体" w:cs="宋体"/>
                <w:color w:val="000000"/>
                <w:sz w:val="22"/>
              </w:rPr>
            </w:pPr>
          </w:p>
        </w:tc>
      </w:tr>
      <w:tr w14:paraId="604FB3F2">
        <w:tblPrEx>
          <w:tblCellMar>
            <w:top w:w="0" w:type="dxa"/>
            <w:left w:w="0" w:type="dxa"/>
            <w:bottom w:w="0" w:type="dxa"/>
            <w:right w:w="0" w:type="dxa"/>
          </w:tblCellMar>
        </w:tblPrEx>
        <w:trPr>
          <w:trHeight w:val="267" w:hRule="atLeast"/>
        </w:trPr>
        <w:tc>
          <w:tcPr>
            <w:tcW w:w="440"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4D4F">
            <w:pPr>
              <w:jc w:val="left"/>
              <w:rPr>
                <w:rFonts w:ascii="宋体" w:hAnsi="宋体" w:eastAsia="宋体" w:cs="宋体"/>
                <w:color w:val="000000"/>
                <w:sz w:val="22"/>
              </w:rPr>
            </w:pPr>
            <w:r>
              <w:rPr>
                <w:rFonts w:hint="eastAsia" w:ascii="宋体" w:hAnsi="宋体" w:eastAsia="宋体" w:cs="宋体"/>
                <w:color w:val="000000"/>
                <w:sz w:val="22"/>
              </w:rPr>
              <w:t>21011</w:t>
            </w:r>
          </w:p>
        </w:tc>
        <w:tc>
          <w:tcPr>
            <w:tcW w:w="19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2936F">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3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84280">
            <w:pPr>
              <w:jc w:val="center"/>
              <w:rPr>
                <w:rFonts w:ascii="宋体" w:hAnsi="宋体" w:eastAsia="宋体" w:cs="宋体"/>
                <w:color w:val="000000"/>
                <w:sz w:val="22"/>
              </w:rPr>
            </w:pPr>
            <w:r>
              <w:rPr>
                <w:rFonts w:hint="eastAsia" w:ascii="宋体" w:hAnsi="宋体" w:eastAsia="宋体" w:cs="宋体"/>
                <w:color w:val="000000"/>
                <w:sz w:val="22"/>
              </w:rPr>
              <w:t>2.45</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29F4">
            <w:pPr>
              <w:jc w:val="center"/>
              <w:rPr>
                <w:rFonts w:ascii="宋体" w:hAnsi="宋体" w:eastAsia="宋体" w:cs="宋体"/>
                <w:color w:val="000000"/>
                <w:sz w:val="22"/>
              </w:rPr>
            </w:pPr>
            <w:r>
              <w:rPr>
                <w:rFonts w:hint="eastAsia" w:ascii="宋体" w:hAnsi="宋体" w:eastAsia="宋体" w:cs="宋体"/>
                <w:color w:val="000000"/>
                <w:sz w:val="22"/>
              </w:rPr>
              <w:t>2.45</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3BD0">
            <w:pPr>
              <w:jc w:val="center"/>
              <w:rPr>
                <w:rFonts w:ascii="宋体" w:hAnsi="宋体" w:eastAsia="宋体" w:cs="宋体"/>
                <w:color w:val="000000"/>
                <w:sz w:val="22"/>
              </w:rPr>
            </w:pPr>
          </w:p>
        </w:tc>
        <w:tc>
          <w:tcPr>
            <w:tcW w:w="3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8909">
            <w:pPr>
              <w:jc w:val="right"/>
              <w:rPr>
                <w:rFonts w:ascii="宋体" w:hAnsi="宋体" w:eastAsia="宋体" w:cs="宋体"/>
                <w:color w:val="000000"/>
                <w:sz w:val="22"/>
              </w:rPr>
            </w:pPr>
          </w:p>
        </w:tc>
        <w:tc>
          <w:tcPr>
            <w:tcW w:w="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DCAC7">
            <w:pPr>
              <w:jc w:val="right"/>
              <w:rPr>
                <w:rFonts w:ascii="宋体" w:hAnsi="宋体" w:eastAsia="宋体" w:cs="宋体"/>
                <w:color w:val="000000"/>
                <w:sz w:val="22"/>
              </w:rPr>
            </w:pPr>
          </w:p>
        </w:tc>
        <w:tc>
          <w:tcPr>
            <w:tcW w:w="4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73FAB">
            <w:pPr>
              <w:jc w:val="right"/>
              <w:rPr>
                <w:rFonts w:ascii="宋体" w:hAnsi="宋体" w:eastAsia="宋体" w:cs="宋体"/>
                <w:color w:val="000000"/>
                <w:sz w:val="22"/>
              </w:rPr>
            </w:pPr>
          </w:p>
        </w:tc>
        <w:tc>
          <w:tcPr>
            <w:tcW w:w="3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1BDD5">
            <w:pPr>
              <w:jc w:val="left"/>
              <w:rPr>
                <w:rFonts w:ascii="宋体" w:hAnsi="宋体" w:eastAsia="宋体" w:cs="宋体"/>
                <w:color w:val="000000"/>
                <w:sz w:val="22"/>
              </w:rPr>
            </w:pPr>
          </w:p>
        </w:tc>
      </w:tr>
      <w:tr w14:paraId="72D0DCC7">
        <w:tblPrEx>
          <w:tblCellMar>
            <w:top w:w="0" w:type="dxa"/>
            <w:left w:w="0" w:type="dxa"/>
            <w:bottom w:w="0" w:type="dxa"/>
            <w:right w:w="0" w:type="dxa"/>
          </w:tblCellMar>
        </w:tblPrEx>
        <w:trPr>
          <w:trHeight w:val="252" w:hRule="atLeast"/>
        </w:trPr>
        <w:tc>
          <w:tcPr>
            <w:tcW w:w="440" w:type="pct"/>
            <w:gridSpan w:val="3"/>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16A42A">
            <w:pPr>
              <w:jc w:val="left"/>
              <w:rPr>
                <w:rFonts w:ascii="宋体" w:hAnsi="宋体" w:eastAsia="宋体" w:cs="宋体"/>
                <w:color w:val="000000"/>
                <w:sz w:val="22"/>
              </w:rPr>
            </w:pPr>
            <w:r>
              <w:rPr>
                <w:rFonts w:hint="eastAsia" w:ascii="宋体" w:hAnsi="宋体" w:eastAsia="宋体" w:cs="宋体"/>
                <w:color w:val="000000"/>
                <w:sz w:val="22"/>
              </w:rPr>
              <w:t>2101101</w:t>
            </w:r>
          </w:p>
        </w:tc>
        <w:tc>
          <w:tcPr>
            <w:tcW w:w="195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6B23A9A">
            <w:pPr>
              <w:jc w:val="left"/>
              <w:rPr>
                <w:rFonts w:ascii="宋体" w:hAnsi="宋体" w:eastAsia="宋体" w:cs="宋体"/>
                <w:color w:val="000000"/>
                <w:sz w:val="22"/>
              </w:rPr>
            </w:pPr>
            <w:r>
              <w:rPr>
                <w:rFonts w:hint="eastAsia" w:ascii="宋体" w:hAnsi="宋体" w:eastAsia="宋体" w:cs="宋体"/>
                <w:color w:val="000000"/>
                <w:sz w:val="22"/>
              </w:rPr>
              <w:t xml:space="preserve">  行政单位医疗</w:t>
            </w:r>
          </w:p>
        </w:tc>
        <w:tc>
          <w:tcPr>
            <w:tcW w:w="38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BF2C52">
            <w:pPr>
              <w:jc w:val="center"/>
              <w:rPr>
                <w:rFonts w:ascii="宋体" w:hAnsi="宋体" w:eastAsia="宋体" w:cs="宋体"/>
                <w:color w:val="000000"/>
                <w:sz w:val="22"/>
              </w:rPr>
            </w:pPr>
            <w:r>
              <w:rPr>
                <w:rFonts w:hint="eastAsia" w:ascii="宋体" w:hAnsi="宋体" w:eastAsia="宋体" w:cs="宋体"/>
                <w:color w:val="000000"/>
                <w:sz w:val="22"/>
              </w:rPr>
              <w:t>0.79</w:t>
            </w:r>
          </w:p>
        </w:tc>
        <w:tc>
          <w:tcPr>
            <w:tcW w:w="4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F49CD2D">
            <w:pPr>
              <w:jc w:val="center"/>
              <w:rPr>
                <w:rFonts w:ascii="宋体" w:hAnsi="宋体" w:eastAsia="宋体" w:cs="宋体"/>
                <w:color w:val="000000"/>
                <w:sz w:val="22"/>
              </w:rPr>
            </w:pPr>
            <w:r>
              <w:rPr>
                <w:rFonts w:hint="eastAsia" w:ascii="宋体" w:hAnsi="宋体" w:eastAsia="宋体" w:cs="宋体"/>
                <w:color w:val="000000"/>
                <w:sz w:val="22"/>
              </w:rPr>
              <w:t>0.79</w:t>
            </w:r>
          </w:p>
        </w:tc>
        <w:tc>
          <w:tcPr>
            <w:tcW w:w="4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F191C6">
            <w:pPr>
              <w:jc w:val="center"/>
              <w:rPr>
                <w:rFonts w:ascii="宋体" w:hAnsi="宋体" w:eastAsia="宋体" w:cs="宋体"/>
                <w:color w:val="000000"/>
                <w:sz w:val="22"/>
              </w:rPr>
            </w:pPr>
          </w:p>
        </w:tc>
        <w:tc>
          <w:tcPr>
            <w:tcW w:w="32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57267CD">
            <w:pPr>
              <w:jc w:val="right"/>
              <w:rPr>
                <w:rFonts w:ascii="宋体" w:hAnsi="宋体" w:eastAsia="宋体" w:cs="宋体"/>
                <w:color w:val="000000"/>
                <w:sz w:val="22"/>
              </w:rPr>
            </w:pPr>
          </w:p>
        </w:tc>
        <w:tc>
          <w:tcPr>
            <w:tcW w:w="22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E42799">
            <w:pPr>
              <w:jc w:val="right"/>
              <w:rPr>
                <w:rFonts w:ascii="宋体" w:hAnsi="宋体" w:eastAsia="宋体" w:cs="宋体"/>
                <w:color w:val="000000"/>
                <w:sz w:val="22"/>
              </w:rPr>
            </w:pPr>
          </w:p>
        </w:tc>
        <w:tc>
          <w:tcPr>
            <w:tcW w:w="48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E86AA4">
            <w:pPr>
              <w:jc w:val="right"/>
              <w:rPr>
                <w:rFonts w:ascii="宋体" w:hAnsi="宋体" w:eastAsia="宋体" w:cs="宋体"/>
                <w:color w:val="000000"/>
                <w:sz w:val="22"/>
              </w:rPr>
            </w:pPr>
          </w:p>
        </w:tc>
        <w:tc>
          <w:tcPr>
            <w:tcW w:w="33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79297B9">
            <w:pPr>
              <w:jc w:val="left"/>
              <w:rPr>
                <w:rFonts w:ascii="宋体" w:hAnsi="宋体" w:eastAsia="宋体" w:cs="宋体"/>
                <w:color w:val="000000"/>
                <w:sz w:val="22"/>
              </w:rPr>
            </w:pPr>
          </w:p>
        </w:tc>
      </w:tr>
      <w:tr w14:paraId="201CC7ED">
        <w:tblPrEx>
          <w:tblCellMar>
            <w:top w:w="0" w:type="dxa"/>
            <w:left w:w="0" w:type="dxa"/>
            <w:bottom w:w="0" w:type="dxa"/>
            <w:right w:w="0" w:type="dxa"/>
          </w:tblCellMar>
        </w:tblPrEx>
        <w:trPr>
          <w:trHeight w:val="214"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A71E4C">
            <w:pPr>
              <w:jc w:val="left"/>
              <w:rPr>
                <w:rFonts w:ascii="宋体" w:hAnsi="宋体" w:eastAsia="宋体" w:cs="宋体"/>
                <w:color w:val="000000"/>
                <w:sz w:val="22"/>
              </w:rPr>
            </w:pPr>
            <w:r>
              <w:rPr>
                <w:rFonts w:hint="eastAsia" w:ascii="宋体" w:hAnsi="宋体" w:eastAsia="宋体" w:cs="宋体"/>
                <w:color w:val="000000"/>
                <w:sz w:val="22"/>
              </w:rPr>
              <w:t>2101102</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6AF0BDE">
            <w:pPr>
              <w:jc w:val="left"/>
              <w:rPr>
                <w:rFonts w:ascii="宋体" w:hAnsi="宋体" w:eastAsia="宋体" w:cs="宋体"/>
                <w:color w:val="000000"/>
                <w:sz w:val="22"/>
              </w:rPr>
            </w:pPr>
            <w:r>
              <w:rPr>
                <w:rFonts w:hint="eastAsia" w:ascii="宋体" w:hAnsi="宋体" w:eastAsia="宋体" w:cs="宋体"/>
                <w:color w:val="000000"/>
                <w:sz w:val="22"/>
              </w:rPr>
              <w:t xml:space="preserve">  事业单位医疗</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E9C8A4B">
            <w:pPr>
              <w:jc w:val="center"/>
              <w:rPr>
                <w:rFonts w:ascii="宋体" w:hAnsi="宋体" w:eastAsia="宋体" w:cs="宋体"/>
                <w:color w:val="000000"/>
                <w:sz w:val="22"/>
              </w:rPr>
            </w:pPr>
            <w:r>
              <w:rPr>
                <w:rFonts w:hint="eastAsia" w:ascii="宋体" w:hAnsi="宋体" w:eastAsia="宋体" w:cs="宋体"/>
                <w:color w:val="000000"/>
                <w:sz w:val="22"/>
              </w:rPr>
              <w:t>1.66</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E3F9577">
            <w:pPr>
              <w:jc w:val="center"/>
              <w:rPr>
                <w:rFonts w:ascii="宋体" w:hAnsi="宋体" w:eastAsia="宋体" w:cs="宋体"/>
                <w:color w:val="000000"/>
                <w:sz w:val="22"/>
              </w:rPr>
            </w:pPr>
            <w:r>
              <w:rPr>
                <w:rFonts w:hint="eastAsia" w:ascii="宋体" w:hAnsi="宋体" w:eastAsia="宋体" w:cs="宋体"/>
                <w:color w:val="000000"/>
                <w:sz w:val="22"/>
              </w:rPr>
              <w:t>1.66</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E24C1C9">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CAC2463">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29E2D1D">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856C442">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2D1E516">
            <w:pPr>
              <w:jc w:val="left"/>
              <w:rPr>
                <w:rFonts w:ascii="宋体" w:hAnsi="宋体" w:eastAsia="宋体" w:cs="宋体"/>
                <w:color w:val="000000"/>
                <w:sz w:val="22"/>
              </w:rPr>
            </w:pPr>
          </w:p>
        </w:tc>
      </w:tr>
      <w:tr w14:paraId="15932EB5">
        <w:tblPrEx>
          <w:tblCellMar>
            <w:top w:w="0" w:type="dxa"/>
            <w:left w:w="0" w:type="dxa"/>
            <w:bottom w:w="0" w:type="dxa"/>
            <w:right w:w="0" w:type="dxa"/>
          </w:tblCellMar>
        </w:tblPrEx>
        <w:trPr>
          <w:trHeight w:val="228"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254A1FB">
            <w:pPr>
              <w:jc w:val="left"/>
              <w:rPr>
                <w:rFonts w:ascii="宋体" w:hAnsi="宋体" w:eastAsia="宋体" w:cs="宋体"/>
                <w:color w:val="000000"/>
                <w:sz w:val="22"/>
              </w:rPr>
            </w:pPr>
            <w:r>
              <w:rPr>
                <w:rFonts w:hint="eastAsia" w:ascii="宋体" w:hAnsi="宋体" w:eastAsia="宋体" w:cs="宋体"/>
                <w:color w:val="000000"/>
                <w:sz w:val="22"/>
              </w:rPr>
              <w:t>211</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CE62A57">
            <w:pPr>
              <w:jc w:val="left"/>
              <w:rPr>
                <w:rFonts w:ascii="宋体" w:hAnsi="宋体" w:eastAsia="宋体" w:cs="宋体"/>
                <w:color w:val="000000"/>
                <w:sz w:val="22"/>
              </w:rPr>
            </w:pPr>
            <w:r>
              <w:rPr>
                <w:rFonts w:hint="eastAsia" w:ascii="宋体" w:hAnsi="宋体" w:eastAsia="宋体" w:cs="宋体"/>
                <w:color w:val="000000"/>
                <w:sz w:val="22"/>
              </w:rPr>
              <w:t>节能环保支出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4FF5B5B">
            <w:pPr>
              <w:jc w:val="center"/>
              <w:rPr>
                <w:rFonts w:ascii="宋体" w:hAnsi="宋体" w:eastAsia="宋体" w:cs="宋体"/>
                <w:color w:val="000000"/>
                <w:sz w:val="22"/>
              </w:rPr>
            </w:pPr>
            <w:r>
              <w:rPr>
                <w:rFonts w:hint="eastAsia" w:ascii="宋体" w:hAnsi="宋体" w:eastAsia="宋体" w:cs="宋体"/>
                <w:color w:val="000000"/>
                <w:sz w:val="22"/>
              </w:rPr>
              <w:t>731.05</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2CBEE0C">
            <w:pPr>
              <w:jc w:val="center"/>
              <w:rPr>
                <w:rFonts w:ascii="宋体" w:hAnsi="宋体" w:eastAsia="宋体" w:cs="宋体"/>
                <w:color w:val="000000"/>
                <w:sz w:val="22"/>
              </w:rPr>
            </w:pPr>
            <w:r>
              <w:rPr>
                <w:rFonts w:hint="eastAsia" w:ascii="宋体" w:hAnsi="宋体" w:eastAsia="宋体" w:cs="宋体"/>
                <w:color w:val="000000"/>
                <w:sz w:val="22"/>
              </w:rPr>
              <w:t>731.05</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C3BC04A">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9BC5AC7">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C2E799A">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9DC6312">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639C304">
            <w:pPr>
              <w:jc w:val="left"/>
              <w:rPr>
                <w:rFonts w:ascii="宋体" w:hAnsi="宋体" w:eastAsia="宋体" w:cs="宋体"/>
                <w:color w:val="000000"/>
                <w:sz w:val="22"/>
              </w:rPr>
            </w:pPr>
          </w:p>
        </w:tc>
      </w:tr>
      <w:tr w14:paraId="77524D7D">
        <w:tblPrEx>
          <w:tblCellMar>
            <w:top w:w="0" w:type="dxa"/>
            <w:left w:w="0" w:type="dxa"/>
            <w:bottom w:w="0" w:type="dxa"/>
            <w:right w:w="0" w:type="dxa"/>
          </w:tblCellMar>
        </w:tblPrEx>
        <w:trPr>
          <w:trHeight w:val="243"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8CCABDA">
            <w:pPr>
              <w:jc w:val="left"/>
              <w:rPr>
                <w:rFonts w:ascii="宋体" w:hAnsi="宋体" w:eastAsia="宋体" w:cs="宋体"/>
                <w:color w:val="000000"/>
                <w:sz w:val="22"/>
              </w:rPr>
            </w:pPr>
            <w:r>
              <w:rPr>
                <w:rFonts w:hint="eastAsia" w:ascii="宋体" w:hAnsi="宋体" w:eastAsia="宋体" w:cs="宋体"/>
                <w:color w:val="000000"/>
                <w:sz w:val="22"/>
              </w:rPr>
              <w:t>21101</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3196DEE">
            <w:pPr>
              <w:jc w:val="left"/>
              <w:rPr>
                <w:rFonts w:ascii="宋体" w:hAnsi="宋体" w:eastAsia="宋体" w:cs="宋体"/>
                <w:color w:val="000000"/>
                <w:sz w:val="22"/>
              </w:rPr>
            </w:pPr>
            <w:r>
              <w:rPr>
                <w:rFonts w:hint="eastAsia" w:ascii="宋体" w:hAnsi="宋体" w:eastAsia="宋体" w:cs="宋体"/>
                <w:color w:val="000000"/>
                <w:sz w:val="22"/>
              </w:rPr>
              <w:t>环境保护管理事务</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9F473F1">
            <w:pPr>
              <w:jc w:val="center"/>
              <w:rPr>
                <w:rFonts w:ascii="宋体" w:hAnsi="宋体" w:eastAsia="宋体" w:cs="宋体"/>
                <w:color w:val="000000"/>
                <w:sz w:val="22"/>
              </w:rPr>
            </w:pPr>
            <w:r>
              <w:rPr>
                <w:rFonts w:hint="eastAsia" w:ascii="宋体" w:hAnsi="宋体" w:eastAsia="宋体" w:cs="宋体"/>
                <w:color w:val="000000"/>
                <w:sz w:val="22"/>
              </w:rPr>
              <w:t>339.35</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0C88D23">
            <w:pPr>
              <w:jc w:val="center"/>
              <w:rPr>
                <w:rFonts w:ascii="宋体" w:hAnsi="宋体" w:eastAsia="宋体" w:cs="宋体"/>
                <w:color w:val="000000"/>
                <w:sz w:val="22"/>
              </w:rPr>
            </w:pPr>
            <w:r>
              <w:rPr>
                <w:rFonts w:hint="eastAsia" w:ascii="宋体" w:hAnsi="宋体" w:eastAsia="宋体" w:cs="宋体"/>
                <w:color w:val="000000"/>
                <w:sz w:val="22"/>
              </w:rPr>
              <w:t>339.35</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41D6364">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FF71B63">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3701AF9">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E298A9F">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8B9C425">
            <w:pPr>
              <w:jc w:val="left"/>
              <w:rPr>
                <w:rFonts w:ascii="宋体" w:hAnsi="宋体" w:eastAsia="宋体" w:cs="宋体"/>
                <w:color w:val="000000"/>
                <w:sz w:val="22"/>
              </w:rPr>
            </w:pPr>
          </w:p>
        </w:tc>
      </w:tr>
      <w:tr w14:paraId="35C373DE">
        <w:tblPrEx>
          <w:tblCellMar>
            <w:top w:w="0" w:type="dxa"/>
            <w:left w:w="0" w:type="dxa"/>
            <w:bottom w:w="0" w:type="dxa"/>
            <w:right w:w="0" w:type="dxa"/>
          </w:tblCellMar>
        </w:tblPrEx>
        <w:trPr>
          <w:trHeight w:val="140"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01E737">
            <w:pPr>
              <w:jc w:val="left"/>
              <w:rPr>
                <w:rFonts w:ascii="宋体" w:hAnsi="宋体" w:eastAsia="宋体" w:cs="宋体"/>
                <w:color w:val="000000"/>
                <w:sz w:val="22"/>
              </w:rPr>
            </w:pPr>
            <w:r>
              <w:rPr>
                <w:rFonts w:hint="eastAsia" w:ascii="宋体" w:hAnsi="宋体" w:eastAsia="宋体" w:cs="宋体"/>
                <w:color w:val="000000"/>
                <w:sz w:val="22"/>
              </w:rPr>
              <w:t>2110102</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1D57865">
            <w:pPr>
              <w:jc w:val="left"/>
              <w:rPr>
                <w:rFonts w:ascii="宋体" w:hAnsi="宋体" w:eastAsia="宋体" w:cs="宋体"/>
                <w:color w:val="000000"/>
                <w:sz w:val="22"/>
              </w:rPr>
            </w:pPr>
            <w:r>
              <w:rPr>
                <w:rFonts w:hint="eastAsia" w:ascii="宋体" w:hAnsi="宋体" w:eastAsia="宋体" w:cs="宋体"/>
                <w:color w:val="000000"/>
                <w:sz w:val="22"/>
              </w:rPr>
              <w:t xml:space="preserve">  一般行政管理事务</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0B11A7E">
            <w:pPr>
              <w:jc w:val="center"/>
              <w:rPr>
                <w:rFonts w:ascii="宋体" w:hAnsi="宋体" w:eastAsia="宋体" w:cs="宋体"/>
                <w:color w:val="000000"/>
                <w:sz w:val="22"/>
              </w:rPr>
            </w:pPr>
            <w:r>
              <w:rPr>
                <w:rFonts w:hint="eastAsia" w:ascii="宋体" w:hAnsi="宋体" w:eastAsia="宋体" w:cs="宋体"/>
                <w:color w:val="000000"/>
                <w:sz w:val="22"/>
              </w:rPr>
              <w:t>339.35</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05AE28E">
            <w:pPr>
              <w:jc w:val="center"/>
              <w:rPr>
                <w:rFonts w:ascii="宋体" w:hAnsi="宋体" w:eastAsia="宋体" w:cs="宋体"/>
                <w:color w:val="000000"/>
                <w:sz w:val="22"/>
              </w:rPr>
            </w:pPr>
            <w:r>
              <w:rPr>
                <w:rFonts w:hint="eastAsia" w:ascii="宋体" w:hAnsi="宋体" w:eastAsia="宋体" w:cs="宋体"/>
                <w:color w:val="000000"/>
                <w:sz w:val="22"/>
              </w:rPr>
              <w:t>339.35</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CBF3520">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2B66F79">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FF424A5">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5D41811">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044CBB6">
            <w:pPr>
              <w:jc w:val="left"/>
              <w:rPr>
                <w:rFonts w:ascii="宋体" w:hAnsi="宋体" w:eastAsia="宋体" w:cs="宋体"/>
                <w:color w:val="000000"/>
                <w:sz w:val="22"/>
              </w:rPr>
            </w:pPr>
          </w:p>
        </w:tc>
      </w:tr>
      <w:tr w14:paraId="780030DA">
        <w:tblPrEx>
          <w:tblCellMar>
            <w:top w:w="0" w:type="dxa"/>
            <w:left w:w="0" w:type="dxa"/>
            <w:bottom w:w="0" w:type="dxa"/>
            <w:right w:w="0" w:type="dxa"/>
          </w:tblCellMar>
        </w:tblPrEx>
        <w:trPr>
          <w:trHeight w:val="243"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5B81355">
            <w:pPr>
              <w:jc w:val="left"/>
              <w:rPr>
                <w:rFonts w:ascii="宋体" w:hAnsi="宋体" w:eastAsia="宋体" w:cs="宋体"/>
                <w:color w:val="000000"/>
                <w:sz w:val="22"/>
              </w:rPr>
            </w:pPr>
            <w:r>
              <w:rPr>
                <w:rFonts w:hint="eastAsia" w:ascii="宋体" w:hAnsi="宋体" w:eastAsia="宋体" w:cs="宋体"/>
                <w:color w:val="000000"/>
                <w:sz w:val="22"/>
              </w:rPr>
              <w:t>21103</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1688522">
            <w:pPr>
              <w:jc w:val="left"/>
              <w:rPr>
                <w:rFonts w:ascii="宋体" w:hAnsi="宋体" w:eastAsia="宋体" w:cs="宋体"/>
                <w:color w:val="000000"/>
                <w:sz w:val="22"/>
              </w:rPr>
            </w:pPr>
            <w:r>
              <w:rPr>
                <w:rFonts w:hint="eastAsia" w:ascii="宋体" w:hAnsi="宋体" w:eastAsia="宋体" w:cs="宋体"/>
                <w:color w:val="000000"/>
                <w:sz w:val="22"/>
              </w:rPr>
              <w:t>污染防治</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73F43BA">
            <w:pPr>
              <w:jc w:val="center"/>
              <w:rPr>
                <w:rFonts w:ascii="宋体" w:hAnsi="宋体" w:eastAsia="宋体" w:cs="宋体"/>
                <w:color w:val="000000"/>
                <w:sz w:val="22"/>
              </w:rPr>
            </w:pPr>
            <w:r>
              <w:rPr>
                <w:rFonts w:hint="eastAsia" w:ascii="宋体" w:hAnsi="宋体" w:eastAsia="宋体" w:cs="宋体"/>
                <w:color w:val="000000"/>
                <w:sz w:val="22"/>
              </w:rPr>
              <w:t>391.7</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B6756F0">
            <w:pPr>
              <w:jc w:val="center"/>
              <w:rPr>
                <w:rFonts w:ascii="宋体" w:hAnsi="宋体" w:eastAsia="宋体" w:cs="宋体"/>
                <w:color w:val="000000"/>
                <w:sz w:val="22"/>
              </w:rPr>
            </w:pPr>
            <w:r>
              <w:rPr>
                <w:rFonts w:hint="eastAsia" w:ascii="宋体" w:hAnsi="宋体" w:eastAsia="宋体" w:cs="宋体"/>
                <w:color w:val="000000"/>
                <w:sz w:val="22"/>
              </w:rPr>
              <w:t>391.7</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6EE6C45">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4D80C4A">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C0D8AD4">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22282D3">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B3C8994">
            <w:pPr>
              <w:jc w:val="left"/>
              <w:rPr>
                <w:rFonts w:ascii="宋体" w:hAnsi="宋体" w:eastAsia="宋体" w:cs="宋体"/>
                <w:color w:val="000000"/>
                <w:sz w:val="22"/>
              </w:rPr>
            </w:pPr>
          </w:p>
        </w:tc>
      </w:tr>
      <w:tr w14:paraId="38CDADBA">
        <w:tblPrEx>
          <w:tblCellMar>
            <w:top w:w="0" w:type="dxa"/>
            <w:left w:w="0" w:type="dxa"/>
            <w:bottom w:w="0" w:type="dxa"/>
            <w:right w:w="0" w:type="dxa"/>
          </w:tblCellMar>
        </w:tblPrEx>
        <w:trPr>
          <w:trHeight w:val="96"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A7FD8BB">
            <w:pPr>
              <w:jc w:val="left"/>
              <w:rPr>
                <w:rFonts w:ascii="宋体" w:hAnsi="宋体" w:eastAsia="宋体" w:cs="宋体"/>
                <w:color w:val="000000"/>
                <w:sz w:val="22"/>
              </w:rPr>
            </w:pPr>
            <w:r>
              <w:rPr>
                <w:rFonts w:hint="eastAsia" w:ascii="宋体" w:hAnsi="宋体" w:eastAsia="宋体" w:cs="宋体"/>
                <w:color w:val="000000"/>
                <w:sz w:val="22"/>
              </w:rPr>
              <w:t>2110301</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744965B">
            <w:pPr>
              <w:jc w:val="left"/>
              <w:rPr>
                <w:rFonts w:ascii="宋体" w:hAnsi="宋体" w:eastAsia="宋体" w:cs="宋体"/>
                <w:color w:val="000000"/>
                <w:sz w:val="22"/>
              </w:rPr>
            </w:pPr>
            <w:r>
              <w:rPr>
                <w:rFonts w:hint="eastAsia" w:ascii="宋体" w:hAnsi="宋体" w:eastAsia="宋体" w:cs="宋体"/>
                <w:color w:val="000000"/>
                <w:sz w:val="22"/>
              </w:rPr>
              <w:t xml:space="preserve">  大气</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885E6EF">
            <w:pPr>
              <w:jc w:val="center"/>
              <w:rPr>
                <w:rFonts w:ascii="宋体" w:hAnsi="宋体" w:eastAsia="宋体" w:cs="宋体"/>
                <w:color w:val="000000"/>
                <w:sz w:val="22"/>
              </w:rPr>
            </w:pPr>
            <w:r>
              <w:rPr>
                <w:rFonts w:hint="eastAsia" w:ascii="宋体" w:hAnsi="宋体" w:eastAsia="宋体" w:cs="宋体"/>
                <w:color w:val="000000"/>
                <w:sz w:val="22"/>
              </w:rPr>
              <w:t>370.48</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EB95DF5">
            <w:pPr>
              <w:jc w:val="center"/>
              <w:rPr>
                <w:rFonts w:ascii="宋体" w:hAnsi="宋体" w:eastAsia="宋体" w:cs="宋体"/>
                <w:color w:val="000000"/>
                <w:sz w:val="22"/>
              </w:rPr>
            </w:pPr>
            <w:r>
              <w:rPr>
                <w:rFonts w:hint="eastAsia" w:ascii="宋体" w:hAnsi="宋体" w:eastAsia="宋体" w:cs="宋体"/>
                <w:color w:val="000000"/>
                <w:sz w:val="22"/>
              </w:rPr>
              <w:t>370.48</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A089789">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D9CE5D5">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D01AB73">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3E1B690">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833FD1E">
            <w:pPr>
              <w:jc w:val="left"/>
              <w:rPr>
                <w:rFonts w:ascii="宋体" w:hAnsi="宋体" w:eastAsia="宋体" w:cs="宋体"/>
                <w:color w:val="000000"/>
                <w:sz w:val="22"/>
              </w:rPr>
            </w:pPr>
          </w:p>
        </w:tc>
      </w:tr>
      <w:tr w14:paraId="7AD38242">
        <w:tblPrEx>
          <w:tblCellMar>
            <w:top w:w="0" w:type="dxa"/>
            <w:left w:w="0" w:type="dxa"/>
            <w:bottom w:w="0" w:type="dxa"/>
            <w:right w:w="0" w:type="dxa"/>
          </w:tblCellMar>
        </w:tblPrEx>
        <w:trPr>
          <w:trHeight w:val="214"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0014BE">
            <w:pPr>
              <w:jc w:val="left"/>
              <w:rPr>
                <w:rFonts w:ascii="宋体" w:hAnsi="宋体" w:eastAsia="宋体" w:cs="宋体"/>
                <w:color w:val="000000"/>
                <w:sz w:val="22"/>
              </w:rPr>
            </w:pPr>
            <w:r>
              <w:rPr>
                <w:rFonts w:hint="eastAsia" w:ascii="宋体" w:hAnsi="宋体" w:eastAsia="宋体" w:cs="宋体"/>
                <w:color w:val="000000"/>
                <w:sz w:val="22"/>
              </w:rPr>
              <w:t>2110399</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1AF471D">
            <w:pPr>
              <w:jc w:val="left"/>
              <w:rPr>
                <w:rFonts w:ascii="宋体" w:hAnsi="宋体" w:eastAsia="宋体" w:cs="宋体"/>
                <w:color w:val="000000"/>
                <w:sz w:val="22"/>
              </w:rPr>
            </w:pPr>
            <w:r>
              <w:rPr>
                <w:rFonts w:hint="eastAsia" w:ascii="宋体" w:hAnsi="宋体" w:eastAsia="宋体" w:cs="宋体"/>
                <w:color w:val="000000"/>
                <w:sz w:val="22"/>
              </w:rPr>
              <w:t xml:space="preserve">  其他污染防治支出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3F95D35">
            <w:pPr>
              <w:jc w:val="center"/>
              <w:rPr>
                <w:rFonts w:ascii="宋体" w:hAnsi="宋体" w:eastAsia="宋体" w:cs="宋体"/>
                <w:color w:val="000000"/>
                <w:sz w:val="22"/>
              </w:rPr>
            </w:pPr>
            <w:r>
              <w:rPr>
                <w:rFonts w:hint="eastAsia" w:ascii="宋体" w:hAnsi="宋体" w:eastAsia="宋体" w:cs="宋体"/>
                <w:color w:val="000000"/>
                <w:sz w:val="22"/>
              </w:rPr>
              <w:t>21.22</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B4DDA52">
            <w:pPr>
              <w:jc w:val="center"/>
              <w:rPr>
                <w:rFonts w:ascii="宋体" w:hAnsi="宋体" w:eastAsia="宋体" w:cs="宋体"/>
                <w:color w:val="000000"/>
                <w:sz w:val="22"/>
              </w:rPr>
            </w:pPr>
            <w:r>
              <w:rPr>
                <w:rFonts w:hint="eastAsia" w:ascii="宋体" w:hAnsi="宋体" w:eastAsia="宋体" w:cs="宋体"/>
                <w:color w:val="000000"/>
                <w:sz w:val="22"/>
              </w:rPr>
              <w:t>21.22</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2D25066">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FE2DCFB">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8A3C215">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C08A2D3">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E7FD783">
            <w:pPr>
              <w:jc w:val="left"/>
              <w:rPr>
                <w:rFonts w:ascii="宋体" w:hAnsi="宋体" w:eastAsia="宋体" w:cs="宋体"/>
                <w:color w:val="000000"/>
                <w:sz w:val="22"/>
              </w:rPr>
            </w:pPr>
          </w:p>
        </w:tc>
      </w:tr>
      <w:tr w14:paraId="493F77D3">
        <w:tblPrEx>
          <w:tblCellMar>
            <w:top w:w="0" w:type="dxa"/>
            <w:left w:w="0" w:type="dxa"/>
            <w:bottom w:w="0" w:type="dxa"/>
            <w:right w:w="0" w:type="dxa"/>
          </w:tblCellMar>
        </w:tblPrEx>
        <w:trPr>
          <w:trHeight w:val="257"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640082C">
            <w:pPr>
              <w:jc w:val="left"/>
              <w:rPr>
                <w:rFonts w:ascii="宋体" w:hAnsi="宋体" w:eastAsia="宋体" w:cs="宋体"/>
                <w:color w:val="000000"/>
                <w:sz w:val="22"/>
              </w:rPr>
            </w:pPr>
            <w:r>
              <w:rPr>
                <w:rFonts w:hint="eastAsia" w:ascii="宋体" w:hAnsi="宋体" w:eastAsia="宋体" w:cs="宋体"/>
                <w:color w:val="000000"/>
                <w:sz w:val="22"/>
              </w:rPr>
              <w:t>212</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6327C7E">
            <w:pPr>
              <w:jc w:val="left"/>
              <w:rPr>
                <w:rFonts w:ascii="宋体" w:hAnsi="宋体" w:eastAsia="宋体" w:cs="宋体"/>
                <w:color w:val="000000"/>
                <w:sz w:val="22"/>
              </w:rPr>
            </w:pPr>
            <w:r>
              <w:rPr>
                <w:rFonts w:hint="eastAsia" w:ascii="宋体" w:hAnsi="宋体" w:eastAsia="宋体" w:cs="宋体"/>
                <w:color w:val="000000"/>
                <w:sz w:val="22"/>
              </w:rPr>
              <w:t>城乡社区支出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52A1126">
            <w:pPr>
              <w:jc w:val="center"/>
              <w:rPr>
                <w:rFonts w:ascii="宋体" w:hAnsi="宋体" w:eastAsia="宋体" w:cs="宋体"/>
                <w:color w:val="000000"/>
                <w:sz w:val="22"/>
              </w:rPr>
            </w:pPr>
            <w:r>
              <w:rPr>
                <w:rFonts w:hint="eastAsia" w:ascii="宋体" w:hAnsi="宋体" w:eastAsia="宋体" w:cs="宋体"/>
                <w:color w:val="000000"/>
                <w:sz w:val="22"/>
              </w:rPr>
              <w:t>100</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4951451">
            <w:pPr>
              <w:jc w:val="center"/>
              <w:rPr>
                <w:rFonts w:ascii="宋体" w:hAnsi="宋体" w:eastAsia="宋体" w:cs="宋体"/>
                <w:color w:val="000000"/>
                <w:sz w:val="22"/>
              </w:rPr>
            </w:pPr>
            <w:r>
              <w:rPr>
                <w:rFonts w:hint="eastAsia" w:ascii="宋体" w:hAnsi="宋体" w:eastAsia="宋体" w:cs="宋体"/>
                <w:color w:val="000000"/>
                <w:sz w:val="22"/>
              </w:rPr>
              <w:t>100</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91BD3F8">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C1F2BE9">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C8C31E9">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1F9FF27">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7D08320">
            <w:pPr>
              <w:jc w:val="left"/>
              <w:rPr>
                <w:rFonts w:ascii="宋体" w:hAnsi="宋体" w:eastAsia="宋体" w:cs="宋体"/>
                <w:color w:val="000000"/>
                <w:sz w:val="22"/>
              </w:rPr>
            </w:pPr>
          </w:p>
        </w:tc>
      </w:tr>
      <w:tr w14:paraId="4BD50F06">
        <w:tblPrEx>
          <w:tblCellMar>
            <w:top w:w="0" w:type="dxa"/>
            <w:left w:w="0" w:type="dxa"/>
            <w:bottom w:w="0" w:type="dxa"/>
            <w:right w:w="0" w:type="dxa"/>
          </w:tblCellMar>
        </w:tblPrEx>
        <w:trPr>
          <w:trHeight w:val="385"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A01C956">
            <w:pPr>
              <w:jc w:val="left"/>
              <w:rPr>
                <w:rFonts w:ascii="宋体" w:hAnsi="宋体" w:eastAsia="宋体" w:cs="宋体"/>
                <w:color w:val="000000"/>
                <w:sz w:val="22"/>
              </w:rPr>
            </w:pPr>
            <w:r>
              <w:rPr>
                <w:rFonts w:hint="eastAsia" w:ascii="宋体" w:hAnsi="宋体" w:eastAsia="宋体" w:cs="宋体"/>
                <w:color w:val="000000"/>
                <w:sz w:val="22"/>
              </w:rPr>
              <w:t>21213</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1513BB3">
            <w:pPr>
              <w:jc w:val="left"/>
              <w:rPr>
                <w:rFonts w:ascii="宋体" w:hAnsi="宋体" w:eastAsia="宋体" w:cs="宋体"/>
                <w:color w:val="000000"/>
                <w:sz w:val="22"/>
              </w:rPr>
            </w:pPr>
            <w:r>
              <w:rPr>
                <w:rFonts w:hint="eastAsia" w:ascii="宋体" w:hAnsi="宋体" w:eastAsia="宋体" w:cs="宋体"/>
                <w:color w:val="000000"/>
                <w:sz w:val="22"/>
              </w:rPr>
              <w:t>城市基础设施配套费安排的支出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D67AEF7">
            <w:pPr>
              <w:jc w:val="center"/>
              <w:rPr>
                <w:rFonts w:ascii="宋体" w:hAnsi="宋体" w:eastAsia="宋体" w:cs="宋体"/>
                <w:color w:val="000000"/>
                <w:sz w:val="22"/>
              </w:rPr>
            </w:pPr>
            <w:r>
              <w:rPr>
                <w:rFonts w:hint="eastAsia" w:ascii="宋体" w:hAnsi="宋体" w:eastAsia="宋体" w:cs="宋体"/>
                <w:color w:val="000000"/>
                <w:sz w:val="22"/>
              </w:rPr>
              <w:t>100</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D2B0253">
            <w:pPr>
              <w:jc w:val="center"/>
              <w:rPr>
                <w:rFonts w:ascii="宋体" w:hAnsi="宋体" w:eastAsia="宋体" w:cs="宋体"/>
                <w:color w:val="000000"/>
                <w:sz w:val="22"/>
              </w:rPr>
            </w:pPr>
            <w:r>
              <w:rPr>
                <w:rFonts w:hint="eastAsia" w:ascii="宋体" w:hAnsi="宋体" w:eastAsia="宋体" w:cs="宋体"/>
                <w:color w:val="000000"/>
                <w:sz w:val="22"/>
              </w:rPr>
              <w:t>100</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AA7586E">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626CF2D">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9E83733">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6DB952E">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A3C8BE0">
            <w:pPr>
              <w:jc w:val="left"/>
              <w:rPr>
                <w:rFonts w:ascii="宋体" w:hAnsi="宋体" w:eastAsia="宋体" w:cs="宋体"/>
                <w:color w:val="000000"/>
                <w:sz w:val="22"/>
              </w:rPr>
            </w:pPr>
          </w:p>
        </w:tc>
      </w:tr>
      <w:tr w14:paraId="5A0AC0A3">
        <w:tblPrEx>
          <w:tblCellMar>
            <w:top w:w="0" w:type="dxa"/>
            <w:left w:w="0" w:type="dxa"/>
            <w:bottom w:w="0" w:type="dxa"/>
            <w:right w:w="0" w:type="dxa"/>
          </w:tblCellMar>
        </w:tblPrEx>
        <w:trPr>
          <w:trHeight w:val="385"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03919D2">
            <w:pPr>
              <w:jc w:val="left"/>
              <w:rPr>
                <w:rFonts w:ascii="宋体" w:hAnsi="宋体" w:eastAsia="宋体" w:cs="宋体"/>
                <w:color w:val="000000"/>
                <w:sz w:val="22"/>
              </w:rPr>
            </w:pPr>
            <w:r>
              <w:rPr>
                <w:rFonts w:hint="eastAsia" w:ascii="宋体" w:hAnsi="宋体" w:eastAsia="宋体" w:cs="宋体"/>
                <w:color w:val="000000"/>
                <w:sz w:val="22"/>
              </w:rPr>
              <w:t>2121399</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B1FFE13">
            <w:pPr>
              <w:jc w:val="left"/>
              <w:rPr>
                <w:rFonts w:ascii="宋体" w:hAnsi="宋体" w:eastAsia="宋体" w:cs="宋体"/>
                <w:color w:val="000000"/>
                <w:sz w:val="22"/>
              </w:rPr>
            </w:pPr>
            <w:r>
              <w:rPr>
                <w:rFonts w:hint="eastAsia" w:ascii="宋体" w:hAnsi="宋体" w:eastAsia="宋体" w:cs="宋体"/>
                <w:color w:val="000000"/>
                <w:sz w:val="22"/>
              </w:rPr>
              <w:t>其他城市基础设施配套费安排的支出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9BC651C">
            <w:pPr>
              <w:jc w:val="center"/>
              <w:rPr>
                <w:rFonts w:ascii="宋体" w:hAnsi="宋体" w:eastAsia="宋体" w:cs="宋体"/>
                <w:color w:val="000000"/>
                <w:sz w:val="22"/>
              </w:rPr>
            </w:pPr>
            <w:r>
              <w:rPr>
                <w:rFonts w:hint="eastAsia" w:ascii="宋体" w:hAnsi="宋体" w:eastAsia="宋体" w:cs="宋体"/>
                <w:color w:val="000000"/>
                <w:sz w:val="22"/>
              </w:rPr>
              <w:t>100</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998B6FA">
            <w:pPr>
              <w:jc w:val="center"/>
              <w:rPr>
                <w:rFonts w:ascii="宋体" w:hAnsi="宋体" w:eastAsia="宋体" w:cs="宋体"/>
                <w:color w:val="000000"/>
                <w:sz w:val="22"/>
              </w:rPr>
            </w:pPr>
            <w:r>
              <w:rPr>
                <w:rFonts w:hint="eastAsia" w:ascii="宋体" w:hAnsi="宋体" w:eastAsia="宋体" w:cs="宋体"/>
                <w:color w:val="000000"/>
                <w:sz w:val="22"/>
              </w:rPr>
              <w:t>100</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2FB81AD">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7A6E31E">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948CC63">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B03A640">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9DDC4E1">
            <w:pPr>
              <w:jc w:val="left"/>
              <w:rPr>
                <w:rFonts w:ascii="宋体" w:hAnsi="宋体" w:eastAsia="宋体" w:cs="宋体"/>
                <w:color w:val="000000"/>
                <w:sz w:val="22"/>
              </w:rPr>
            </w:pPr>
          </w:p>
        </w:tc>
      </w:tr>
      <w:tr w14:paraId="6D349C34">
        <w:tblPrEx>
          <w:tblCellMar>
            <w:top w:w="0" w:type="dxa"/>
            <w:left w:w="0" w:type="dxa"/>
            <w:bottom w:w="0" w:type="dxa"/>
            <w:right w:w="0" w:type="dxa"/>
          </w:tblCellMar>
        </w:tblPrEx>
        <w:trPr>
          <w:trHeight w:val="385"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E6A0E4F">
            <w:pPr>
              <w:jc w:val="left"/>
              <w:rPr>
                <w:rFonts w:ascii="宋体" w:hAnsi="宋体" w:eastAsia="宋体" w:cs="宋体"/>
                <w:color w:val="000000"/>
                <w:sz w:val="22"/>
              </w:rPr>
            </w:pPr>
            <w:r>
              <w:rPr>
                <w:rFonts w:hint="eastAsia" w:ascii="宋体" w:hAnsi="宋体" w:eastAsia="宋体" w:cs="宋体"/>
                <w:color w:val="000000"/>
                <w:sz w:val="22"/>
              </w:rPr>
              <w:t>213</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1C4A19E">
            <w:pPr>
              <w:jc w:val="left"/>
              <w:rPr>
                <w:rFonts w:ascii="宋体" w:hAnsi="宋体" w:eastAsia="宋体" w:cs="宋体"/>
                <w:color w:val="000000"/>
                <w:sz w:val="22"/>
              </w:rPr>
            </w:pPr>
            <w:r>
              <w:rPr>
                <w:rFonts w:hint="eastAsia" w:ascii="宋体" w:hAnsi="宋体" w:eastAsia="宋体" w:cs="宋体"/>
                <w:color w:val="000000"/>
                <w:sz w:val="22"/>
              </w:rPr>
              <w:t>农林水支出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3453F59">
            <w:pPr>
              <w:jc w:val="center"/>
              <w:rPr>
                <w:rFonts w:ascii="宋体" w:hAnsi="宋体" w:eastAsia="宋体" w:cs="宋体"/>
                <w:color w:val="000000"/>
                <w:sz w:val="22"/>
              </w:rPr>
            </w:pPr>
            <w:r>
              <w:rPr>
                <w:rFonts w:hint="eastAsia" w:ascii="宋体" w:hAnsi="宋体" w:eastAsia="宋体" w:cs="宋体"/>
                <w:color w:val="000000"/>
                <w:sz w:val="22"/>
              </w:rPr>
              <w:t>30</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4B57AFD">
            <w:pPr>
              <w:jc w:val="center"/>
              <w:rPr>
                <w:rFonts w:ascii="宋体" w:hAnsi="宋体" w:eastAsia="宋体" w:cs="宋体"/>
                <w:color w:val="000000"/>
                <w:sz w:val="22"/>
              </w:rPr>
            </w:pPr>
            <w:r>
              <w:rPr>
                <w:rFonts w:hint="eastAsia" w:ascii="宋体" w:hAnsi="宋体" w:eastAsia="宋体" w:cs="宋体"/>
                <w:color w:val="000000"/>
                <w:sz w:val="22"/>
              </w:rPr>
              <w:t>30</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1AA28B5">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DB56F95">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C23E8C5">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C5E3C1D">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813C24E">
            <w:pPr>
              <w:jc w:val="left"/>
              <w:rPr>
                <w:rFonts w:ascii="宋体" w:hAnsi="宋体" w:eastAsia="宋体" w:cs="宋体"/>
                <w:color w:val="000000"/>
                <w:sz w:val="22"/>
              </w:rPr>
            </w:pPr>
          </w:p>
        </w:tc>
      </w:tr>
      <w:tr w14:paraId="67576AF3">
        <w:tblPrEx>
          <w:tblCellMar>
            <w:top w:w="0" w:type="dxa"/>
            <w:left w:w="0" w:type="dxa"/>
            <w:bottom w:w="0" w:type="dxa"/>
            <w:right w:w="0" w:type="dxa"/>
          </w:tblCellMar>
        </w:tblPrEx>
        <w:trPr>
          <w:trHeight w:val="385"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95B58E">
            <w:pPr>
              <w:jc w:val="left"/>
              <w:rPr>
                <w:rFonts w:ascii="宋体" w:hAnsi="宋体" w:eastAsia="宋体" w:cs="宋体"/>
                <w:color w:val="000000"/>
                <w:sz w:val="22"/>
              </w:rPr>
            </w:pPr>
            <w:r>
              <w:rPr>
                <w:rFonts w:hint="eastAsia" w:ascii="宋体" w:hAnsi="宋体" w:eastAsia="宋体" w:cs="宋体"/>
                <w:color w:val="000000"/>
                <w:sz w:val="22"/>
              </w:rPr>
              <w:t>21307</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3619AF5">
            <w:pPr>
              <w:jc w:val="left"/>
              <w:rPr>
                <w:rFonts w:ascii="宋体" w:hAnsi="宋体" w:eastAsia="宋体" w:cs="宋体"/>
                <w:color w:val="000000"/>
                <w:sz w:val="22"/>
              </w:rPr>
            </w:pPr>
            <w:r>
              <w:rPr>
                <w:rFonts w:hint="eastAsia" w:ascii="宋体" w:hAnsi="宋体" w:eastAsia="宋体" w:cs="宋体"/>
                <w:color w:val="000000"/>
                <w:sz w:val="22"/>
              </w:rPr>
              <w:t>农村综合改革</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53D133F">
            <w:pPr>
              <w:jc w:val="center"/>
              <w:rPr>
                <w:rFonts w:ascii="宋体" w:hAnsi="宋体" w:eastAsia="宋体" w:cs="宋体"/>
                <w:color w:val="000000"/>
                <w:sz w:val="22"/>
              </w:rPr>
            </w:pPr>
            <w:r>
              <w:rPr>
                <w:rFonts w:hint="eastAsia" w:ascii="宋体" w:hAnsi="宋体" w:eastAsia="宋体" w:cs="宋体"/>
                <w:color w:val="000000"/>
                <w:sz w:val="22"/>
              </w:rPr>
              <w:t>30</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A0DFF60">
            <w:pPr>
              <w:jc w:val="center"/>
              <w:rPr>
                <w:rFonts w:ascii="宋体" w:hAnsi="宋体" w:eastAsia="宋体" w:cs="宋体"/>
                <w:color w:val="000000"/>
                <w:sz w:val="22"/>
              </w:rPr>
            </w:pPr>
            <w:r>
              <w:rPr>
                <w:rFonts w:hint="eastAsia" w:ascii="宋体" w:hAnsi="宋体" w:eastAsia="宋体" w:cs="宋体"/>
                <w:color w:val="000000"/>
                <w:sz w:val="22"/>
              </w:rPr>
              <w:t>30</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66631C8">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3FF903A">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8849AC4">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03798FF">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15BA017">
            <w:pPr>
              <w:jc w:val="left"/>
              <w:rPr>
                <w:rFonts w:ascii="宋体" w:hAnsi="宋体" w:eastAsia="宋体" w:cs="宋体"/>
                <w:color w:val="000000"/>
                <w:sz w:val="22"/>
              </w:rPr>
            </w:pPr>
          </w:p>
        </w:tc>
      </w:tr>
      <w:tr w14:paraId="28279EB4">
        <w:tblPrEx>
          <w:tblCellMar>
            <w:top w:w="0" w:type="dxa"/>
            <w:left w:w="0" w:type="dxa"/>
            <w:bottom w:w="0" w:type="dxa"/>
            <w:right w:w="0" w:type="dxa"/>
          </w:tblCellMar>
        </w:tblPrEx>
        <w:trPr>
          <w:trHeight w:val="385"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6FF2C29">
            <w:pPr>
              <w:jc w:val="left"/>
              <w:rPr>
                <w:rFonts w:ascii="宋体" w:hAnsi="宋体" w:eastAsia="宋体" w:cs="宋体"/>
                <w:color w:val="000000"/>
                <w:sz w:val="22"/>
              </w:rPr>
            </w:pPr>
            <w:r>
              <w:rPr>
                <w:rFonts w:hint="eastAsia" w:ascii="宋体" w:hAnsi="宋体" w:eastAsia="宋体" w:cs="宋体"/>
                <w:color w:val="000000"/>
                <w:sz w:val="22"/>
              </w:rPr>
              <w:t>2130799</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E0FDF16">
            <w:pPr>
              <w:jc w:val="left"/>
              <w:rPr>
                <w:rFonts w:ascii="宋体" w:hAnsi="宋体" w:eastAsia="宋体" w:cs="宋体"/>
                <w:color w:val="000000"/>
                <w:sz w:val="22"/>
              </w:rPr>
            </w:pPr>
            <w:r>
              <w:rPr>
                <w:rFonts w:hint="eastAsia" w:ascii="宋体" w:hAnsi="宋体" w:eastAsia="宋体" w:cs="宋体"/>
                <w:color w:val="000000"/>
                <w:sz w:val="22"/>
              </w:rPr>
              <w:t xml:space="preserve">  其他农村综合改革支出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530F9F4">
            <w:pPr>
              <w:jc w:val="center"/>
              <w:rPr>
                <w:rFonts w:ascii="宋体" w:hAnsi="宋体" w:eastAsia="宋体" w:cs="宋体"/>
                <w:color w:val="000000"/>
                <w:sz w:val="22"/>
              </w:rPr>
            </w:pPr>
            <w:r>
              <w:rPr>
                <w:rFonts w:hint="eastAsia" w:ascii="宋体" w:hAnsi="宋体" w:eastAsia="宋体" w:cs="宋体"/>
                <w:color w:val="000000"/>
                <w:sz w:val="22"/>
              </w:rPr>
              <w:t>30</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48CE51F">
            <w:pPr>
              <w:jc w:val="center"/>
              <w:rPr>
                <w:rFonts w:ascii="宋体" w:hAnsi="宋体" w:eastAsia="宋体" w:cs="宋体"/>
                <w:color w:val="000000"/>
                <w:sz w:val="22"/>
              </w:rPr>
            </w:pPr>
            <w:r>
              <w:rPr>
                <w:rFonts w:hint="eastAsia" w:ascii="宋体" w:hAnsi="宋体" w:eastAsia="宋体" w:cs="宋体"/>
                <w:color w:val="000000"/>
                <w:sz w:val="22"/>
              </w:rPr>
              <w:t>30</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4259925">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CDD9854">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EA12161">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EED4633">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4E74823">
            <w:pPr>
              <w:jc w:val="left"/>
              <w:rPr>
                <w:rFonts w:ascii="宋体" w:hAnsi="宋体" w:eastAsia="宋体" w:cs="宋体"/>
                <w:color w:val="000000"/>
                <w:sz w:val="22"/>
              </w:rPr>
            </w:pPr>
          </w:p>
        </w:tc>
      </w:tr>
      <w:tr w14:paraId="777907F0">
        <w:tblPrEx>
          <w:tblCellMar>
            <w:top w:w="0" w:type="dxa"/>
            <w:left w:w="0" w:type="dxa"/>
            <w:bottom w:w="0" w:type="dxa"/>
            <w:right w:w="0" w:type="dxa"/>
          </w:tblCellMar>
        </w:tblPrEx>
        <w:trPr>
          <w:trHeight w:val="385"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523061C">
            <w:pPr>
              <w:jc w:val="left"/>
              <w:rPr>
                <w:rFonts w:ascii="宋体" w:hAnsi="宋体" w:eastAsia="宋体" w:cs="宋体"/>
                <w:color w:val="000000"/>
                <w:sz w:val="22"/>
              </w:rPr>
            </w:pPr>
            <w:r>
              <w:rPr>
                <w:rFonts w:hint="eastAsia" w:ascii="宋体" w:hAnsi="宋体" w:eastAsia="宋体" w:cs="宋体"/>
                <w:color w:val="000000"/>
                <w:sz w:val="22"/>
              </w:rPr>
              <w:t>221</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8E39B28">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8DF073A">
            <w:pPr>
              <w:jc w:val="center"/>
              <w:rPr>
                <w:rFonts w:ascii="宋体" w:hAnsi="宋体" w:eastAsia="宋体" w:cs="宋体"/>
                <w:color w:val="000000"/>
                <w:sz w:val="22"/>
              </w:rPr>
            </w:pPr>
            <w:r>
              <w:rPr>
                <w:rFonts w:hint="eastAsia" w:ascii="宋体" w:hAnsi="宋体" w:eastAsia="宋体" w:cs="宋体"/>
                <w:color w:val="000000"/>
                <w:sz w:val="22"/>
              </w:rPr>
              <w:t>1.95</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4DE1442">
            <w:pPr>
              <w:jc w:val="center"/>
              <w:rPr>
                <w:rFonts w:ascii="宋体" w:hAnsi="宋体" w:eastAsia="宋体" w:cs="宋体"/>
                <w:color w:val="000000"/>
                <w:sz w:val="22"/>
              </w:rPr>
            </w:pPr>
            <w:r>
              <w:rPr>
                <w:rFonts w:hint="eastAsia" w:ascii="宋体" w:hAnsi="宋体" w:eastAsia="宋体" w:cs="宋体"/>
                <w:color w:val="000000"/>
                <w:sz w:val="22"/>
              </w:rPr>
              <w:t>1.95</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F5F9843">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B339B32">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D0CDE77">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DC90B7F">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6273FCA">
            <w:pPr>
              <w:jc w:val="left"/>
              <w:rPr>
                <w:rFonts w:ascii="宋体" w:hAnsi="宋体" w:eastAsia="宋体" w:cs="宋体"/>
                <w:color w:val="000000"/>
                <w:sz w:val="22"/>
              </w:rPr>
            </w:pPr>
          </w:p>
        </w:tc>
      </w:tr>
      <w:tr w14:paraId="2B38EA58">
        <w:tblPrEx>
          <w:tblCellMar>
            <w:top w:w="0" w:type="dxa"/>
            <w:left w:w="0" w:type="dxa"/>
            <w:bottom w:w="0" w:type="dxa"/>
            <w:right w:w="0" w:type="dxa"/>
          </w:tblCellMar>
        </w:tblPrEx>
        <w:trPr>
          <w:trHeight w:val="385" w:hRule="atLeast"/>
        </w:trPr>
        <w:tc>
          <w:tcPr>
            <w:tcW w:w="440" w:type="pct"/>
            <w:gridSpan w:val="3"/>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F88E395">
            <w:pPr>
              <w:jc w:val="left"/>
              <w:rPr>
                <w:rFonts w:ascii="宋体" w:hAnsi="宋体" w:eastAsia="宋体" w:cs="宋体"/>
                <w:color w:val="000000"/>
                <w:sz w:val="22"/>
              </w:rPr>
            </w:pPr>
            <w:r>
              <w:rPr>
                <w:rFonts w:hint="eastAsia" w:ascii="宋体" w:hAnsi="宋体" w:eastAsia="宋体" w:cs="宋体"/>
                <w:color w:val="000000"/>
                <w:sz w:val="22"/>
              </w:rPr>
              <w:t>22102</w:t>
            </w:r>
          </w:p>
        </w:tc>
        <w:tc>
          <w:tcPr>
            <w:tcW w:w="1950"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9BC905F">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38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C57E6DE">
            <w:pPr>
              <w:jc w:val="center"/>
              <w:rPr>
                <w:rFonts w:ascii="宋体" w:hAnsi="宋体" w:eastAsia="宋体" w:cs="宋体"/>
                <w:color w:val="000000"/>
                <w:sz w:val="22"/>
              </w:rPr>
            </w:pPr>
            <w:r>
              <w:rPr>
                <w:rFonts w:hint="eastAsia" w:ascii="宋体" w:hAnsi="宋体" w:eastAsia="宋体" w:cs="宋体"/>
                <w:color w:val="000000"/>
                <w:sz w:val="22"/>
              </w:rPr>
              <w:t>1.95</w:t>
            </w:r>
          </w:p>
        </w:tc>
        <w:tc>
          <w:tcPr>
            <w:tcW w:w="44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50A132B">
            <w:pPr>
              <w:jc w:val="center"/>
              <w:rPr>
                <w:rFonts w:ascii="宋体" w:hAnsi="宋体" w:eastAsia="宋体" w:cs="宋体"/>
                <w:color w:val="000000"/>
                <w:sz w:val="22"/>
              </w:rPr>
            </w:pPr>
            <w:r>
              <w:rPr>
                <w:rFonts w:hint="eastAsia" w:ascii="宋体" w:hAnsi="宋体" w:eastAsia="宋体" w:cs="宋体"/>
                <w:color w:val="000000"/>
                <w:sz w:val="22"/>
              </w:rPr>
              <w:t>1.95</w:t>
            </w:r>
          </w:p>
        </w:tc>
        <w:tc>
          <w:tcPr>
            <w:tcW w:w="41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B18EFC7">
            <w:pPr>
              <w:jc w:val="center"/>
              <w:rPr>
                <w:rFonts w:ascii="宋体" w:hAnsi="宋体" w:eastAsia="宋体" w:cs="宋体"/>
                <w:color w:val="000000"/>
                <w:sz w:val="22"/>
              </w:rPr>
            </w:pPr>
          </w:p>
        </w:tc>
        <w:tc>
          <w:tcPr>
            <w:tcW w:w="32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90EA21C">
            <w:pPr>
              <w:jc w:val="right"/>
              <w:rPr>
                <w:rFonts w:ascii="宋体" w:hAnsi="宋体" w:eastAsia="宋体" w:cs="宋体"/>
                <w:color w:val="000000"/>
                <w:sz w:val="22"/>
              </w:rPr>
            </w:pPr>
          </w:p>
        </w:tc>
        <w:tc>
          <w:tcPr>
            <w:tcW w:w="22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772B336">
            <w:pPr>
              <w:jc w:val="right"/>
              <w:rPr>
                <w:rFonts w:ascii="宋体" w:hAnsi="宋体" w:eastAsia="宋体" w:cs="宋体"/>
                <w:color w:val="000000"/>
                <w:sz w:val="22"/>
              </w:rPr>
            </w:pPr>
          </w:p>
        </w:tc>
        <w:tc>
          <w:tcPr>
            <w:tcW w:w="48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369DD7E">
            <w:pPr>
              <w:jc w:val="right"/>
              <w:rPr>
                <w:rFonts w:ascii="宋体" w:hAnsi="宋体" w:eastAsia="宋体" w:cs="宋体"/>
                <w:color w:val="000000"/>
                <w:sz w:val="22"/>
              </w:rPr>
            </w:pPr>
          </w:p>
        </w:tc>
        <w:tc>
          <w:tcPr>
            <w:tcW w:w="337"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0C35DCE">
            <w:pPr>
              <w:jc w:val="left"/>
              <w:rPr>
                <w:rFonts w:ascii="宋体" w:hAnsi="宋体" w:eastAsia="宋体" w:cs="宋体"/>
                <w:color w:val="000000"/>
                <w:sz w:val="22"/>
              </w:rPr>
            </w:pPr>
          </w:p>
        </w:tc>
      </w:tr>
      <w:tr w14:paraId="1F8523EB">
        <w:tblPrEx>
          <w:tblCellMar>
            <w:top w:w="0" w:type="dxa"/>
            <w:left w:w="0" w:type="dxa"/>
            <w:bottom w:w="0" w:type="dxa"/>
            <w:right w:w="0" w:type="dxa"/>
          </w:tblCellMar>
        </w:tblPrEx>
        <w:trPr>
          <w:trHeight w:val="385" w:hRule="atLeast"/>
        </w:trPr>
        <w:tc>
          <w:tcPr>
            <w:tcW w:w="440" w:type="pct"/>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5AA0">
            <w:pPr>
              <w:jc w:val="left"/>
              <w:rPr>
                <w:rFonts w:ascii="宋体" w:hAnsi="宋体" w:eastAsia="宋体" w:cs="宋体"/>
                <w:color w:val="000000"/>
                <w:sz w:val="22"/>
              </w:rPr>
            </w:pPr>
            <w:r>
              <w:rPr>
                <w:rFonts w:hint="eastAsia" w:ascii="宋体" w:hAnsi="宋体" w:eastAsia="宋体" w:cs="宋体"/>
                <w:color w:val="000000"/>
                <w:sz w:val="22"/>
              </w:rPr>
              <w:t>2210201</w:t>
            </w:r>
          </w:p>
        </w:tc>
        <w:tc>
          <w:tcPr>
            <w:tcW w:w="195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303647">
            <w:pPr>
              <w:jc w:val="left"/>
              <w:rPr>
                <w:rFonts w:ascii="宋体" w:hAnsi="宋体" w:eastAsia="宋体" w:cs="宋体"/>
                <w:color w:val="000000"/>
                <w:sz w:val="22"/>
              </w:rPr>
            </w:pPr>
            <w:r>
              <w:rPr>
                <w:rFonts w:hint="eastAsia" w:ascii="宋体" w:hAnsi="宋体" w:eastAsia="宋体" w:cs="宋体"/>
                <w:color w:val="000000"/>
                <w:sz w:val="22"/>
              </w:rPr>
              <w:t xml:space="preserve">  住房公积金</w:t>
            </w:r>
          </w:p>
        </w:tc>
        <w:tc>
          <w:tcPr>
            <w:tcW w:w="38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C9ED83">
            <w:pPr>
              <w:jc w:val="center"/>
              <w:rPr>
                <w:rFonts w:ascii="宋体" w:hAnsi="宋体" w:eastAsia="宋体" w:cs="宋体"/>
                <w:color w:val="000000"/>
                <w:sz w:val="22"/>
              </w:rPr>
            </w:pPr>
            <w:r>
              <w:rPr>
                <w:rFonts w:hint="eastAsia" w:ascii="宋体" w:hAnsi="宋体" w:eastAsia="宋体" w:cs="宋体"/>
                <w:color w:val="000000"/>
                <w:sz w:val="22"/>
              </w:rPr>
              <w:t>1.95</w:t>
            </w:r>
          </w:p>
        </w:tc>
        <w:tc>
          <w:tcPr>
            <w:tcW w:w="4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D33FFB">
            <w:pPr>
              <w:jc w:val="center"/>
              <w:rPr>
                <w:rFonts w:ascii="宋体" w:hAnsi="宋体" w:eastAsia="宋体" w:cs="宋体"/>
                <w:color w:val="000000"/>
                <w:sz w:val="22"/>
              </w:rPr>
            </w:pPr>
            <w:r>
              <w:rPr>
                <w:rFonts w:hint="eastAsia" w:ascii="宋体" w:hAnsi="宋体" w:eastAsia="宋体" w:cs="宋体"/>
                <w:color w:val="000000"/>
                <w:sz w:val="22"/>
              </w:rPr>
              <w:t>1.95</w:t>
            </w:r>
          </w:p>
        </w:tc>
        <w:tc>
          <w:tcPr>
            <w:tcW w:w="41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20D285">
            <w:pPr>
              <w:jc w:val="center"/>
              <w:rPr>
                <w:rFonts w:ascii="宋体" w:hAnsi="宋体" w:eastAsia="宋体" w:cs="宋体"/>
                <w:color w:val="000000"/>
                <w:sz w:val="22"/>
              </w:rPr>
            </w:pPr>
          </w:p>
        </w:tc>
        <w:tc>
          <w:tcPr>
            <w:tcW w:w="32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74F173">
            <w:pPr>
              <w:jc w:val="right"/>
              <w:rPr>
                <w:rFonts w:ascii="宋体" w:hAnsi="宋体" w:eastAsia="宋体" w:cs="宋体"/>
                <w:color w:val="000000"/>
                <w:sz w:val="22"/>
              </w:rPr>
            </w:pPr>
          </w:p>
        </w:tc>
        <w:tc>
          <w:tcPr>
            <w:tcW w:w="22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AFAECA">
            <w:pPr>
              <w:jc w:val="right"/>
              <w:rPr>
                <w:rFonts w:ascii="宋体" w:hAnsi="宋体" w:eastAsia="宋体" w:cs="宋体"/>
                <w:color w:val="000000"/>
                <w:sz w:val="22"/>
              </w:rPr>
            </w:pPr>
          </w:p>
        </w:tc>
        <w:tc>
          <w:tcPr>
            <w:tcW w:w="48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596BB">
            <w:pPr>
              <w:jc w:val="right"/>
              <w:rPr>
                <w:rFonts w:ascii="宋体" w:hAnsi="宋体" w:eastAsia="宋体" w:cs="宋体"/>
                <w:color w:val="000000"/>
                <w:sz w:val="22"/>
              </w:rPr>
            </w:pPr>
          </w:p>
        </w:tc>
        <w:tc>
          <w:tcPr>
            <w:tcW w:w="33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E23FA1">
            <w:pPr>
              <w:jc w:val="left"/>
              <w:rPr>
                <w:rFonts w:ascii="宋体" w:hAnsi="宋体" w:eastAsia="宋体" w:cs="宋体"/>
                <w:color w:val="000000"/>
                <w:sz w:val="22"/>
              </w:rPr>
            </w:pPr>
          </w:p>
        </w:tc>
      </w:tr>
    </w:tbl>
    <w:p w14:paraId="58D4A132"/>
    <w:p w14:paraId="2CF81D37"/>
    <w:tbl>
      <w:tblPr>
        <w:tblStyle w:val="8"/>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14:paraId="0DD9C998">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14:paraId="1F166BDC">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14:paraId="56FFC50D">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noWrap/>
            <w:tcMar>
              <w:top w:w="15" w:type="dxa"/>
              <w:left w:w="15" w:type="dxa"/>
              <w:right w:w="15" w:type="dxa"/>
            </w:tcMar>
            <w:vAlign w:val="bottom"/>
          </w:tcPr>
          <w:p w14:paraId="6959AC8A">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14:paraId="55AEE68C">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14:paraId="55A3DA56">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14:paraId="077ACCE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51ECE535">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0102018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3E052830">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00654635">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54C925D3">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6E32DBB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14:paraId="39CAB500">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noWrap/>
            <w:tcMar>
              <w:top w:w="15" w:type="dxa"/>
              <w:left w:w="15" w:type="dxa"/>
              <w:right w:w="15" w:type="dxa"/>
            </w:tcMar>
            <w:vAlign w:val="bottom"/>
          </w:tcPr>
          <w:p w14:paraId="363D9CF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14:paraId="00305B5F">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14:paraId="22998818">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14:paraId="7D4A34A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7C15E90C">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4261F4A8">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6FE371D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78A4EDED">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14:paraId="40D265C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6C3BB1D0">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30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73B0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78F9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796B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F68D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D908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5582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14:paraId="7D0081FC">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B8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35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56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31A95F">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3A174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417E03">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16F6E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004AEF">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816616">
            <w:pPr>
              <w:jc w:val="center"/>
              <w:rPr>
                <w:rFonts w:ascii="宋体" w:hAnsi="宋体" w:eastAsia="宋体" w:cs="宋体"/>
                <w:color w:val="000000"/>
                <w:sz w:val="22"/>
              </w:rPr>
            </w:pPr>
          </w:p>
        </w:tc>
      </w:tr>
      <w:tr w14:paraId="6EE490BD">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94B2">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17FB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38DC4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AD12E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46DF5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A31E9B">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26A70B">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D044F6">
            <w:pPr>
              <w:jc w:val="center"/>
              <w:rPr>
                <w:rFonts w:ascii="宋体" w:hAnsi="宋体" w:eastAsia="宋体" w:cs="宋体"/>
                <w:color w:val="000000"/>
                <w:sz w:val="22"/>
              </w:rPr>
            </w:pPr>
          </w:p>
        </w:tc>
      </w:tr>
      <w:tr w14:paraId="3DD3301B">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E130">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99E3F">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C6313D">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FE3EA3">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80E8BF">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4D8BF4">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C6B9EC">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0CE9BF">
            <w:pPr>
              <w:jc w:val="center"/>
              <w:rPr>
                <w:rFonts w:ascii="宋体" w:hAnsi="宋体" w:eastAsia="宋体" w:cs="宋体"/>
                <w:color w:val="000000"/>
                <w:sz w:val="22"/>
              </w:rPr>
            </w:pPr>
          </w:p>
        </w:tc>
      </w:tr>
      <w:tr w14:paraId="4C130D99">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BA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F7B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1F7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B9F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4C6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BC5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F58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249477FB">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CB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65FCA">
            <w:pPr>
              <w:jc w:val="right"/>
              <w:rPr>
                <w:rFonts w:ascii="宋体" w:hAnsi="宋体" w:eastAsia="宋体" w:cs="宋体"/>
                <w:b/>
                <w:color w:val="000000"/>
                <w:sz w:val="22"/>
              </w:rPr>
            </w:pPr>
            <w:r>
              <w:rPr>
                <w:rFonts w:hint="eastAsia" w:ascii="宋体" w:hAnsi="宋体" w:eastAsia="宋体" w:cs="宋体"/>
                <w:b/>
                <w:color w:val="000000"/>
                <w:sz w:val="22"/>
              </w:rPr>
              <w:t>1111.39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403D6">
            <w:pPr>
              <w:jc w:val="right"/>
              <w:rPr>
                <w:rFonts w:ascii="宋体" w:hAnsi="宋体" w:eastAsia="宋体" w:cs="宋体"/>
                <w:b/>
                <w:color w:val="000000"/>
                <w:sz w:val="22"/>
              </w:rPr>
            </w:pPr>
            <w:r>
              <w:rPr>
                <w:rFonts w:hint="eastAsia" w:ascii="宋体" w:hAnsi="宋体" w:eastAsia="宋体" w:cs="宋体"/>
                <w:b/>
                <w:color w:val="000000"/>
                <w:sz w:val="22"/>
              </w:rPr>
              <w:t>221.61</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4274B">
            <w:pPr>
              <w:jc w:val="right"/>
              <w:rPr>
                <w:rFonts w:ascii="宋体" w:hAnsi="宋体" w:eastAsia="宋体" w:cs="宋体"/>
                <w:b/>
                <w:color w:val="000000"/>
                <w:sz w:val="22"/>
              </w:rPr>
            </w:pPr>
            <w:r>
              <w:rPr>
                <w:rFonts w:hint="eastAsia" w:ascii="宋体" w:hAnsi="宋体" w:eastAsia="宋体" w:cs="宋体"/>
                <w:b/>
                <w:color w:val="000000"/>
                <w:sz w:val="22"/>
              </w:rPr>
              <w:t>889.78</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FD8BE">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95C9C">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676D8">
            <w:pPr>
              <w:jc w:val="right"/>
              <w:rPr>
                <w:rFonts w:ascii="宋体" w:hAnsi="宋体" w:eastAsia="宋体" w:cs="宋体"/>
                <w:b/>
                <w:color w:val="000000"/>
                <w:sz w:val="22"/>
              </w:rPr>
            </w:pPr>
          </w:p>
        </w:tc>
      </w:tr>
      <w:tr w14:paraId="1CA9343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A261">
            <w:pPr>
              <w:jc w:val="left"/>
              <w:rPr>
                <w:rFonts w:ascii="宋体" w:hAnsi="宋体" w:eastAsia="宋体" w:cs="宋体"/>
                <w:color w:val="000000"/>
                <w:sz w:val="22"/>
              </w:rPr>
            </w:pPr>
            <w:r>
              <w:rPr>
                <w:rFonts w:hint="eastAsia" w:ascii="宋体" w:hAnsi="宋体" w:eastAsia="宋体" w:cs="宋体"/>
                <w:color w:val="000000"/>
                <w:sz w:val="22"/>
              </w:rPr>
              <w:t>208</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30FB">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C19C">
            <w:pPr>
              <w:jc w:val="center"/>
              <w:rPr>
                <w:rFonts w:ascii="宋体" w:hAnsi="宋体" w:eastAsia="宋体" w:cs="宋体"/>
                <w:color w:val="000000"/>
                <w:sz w:val="22"/>
              </w:rPr>
            </w:pPr>
            <w:r>
              <w:rPr>
                <w:rFonts w:hint="eastAsia" w:ascii="宋体" w:hAnsi="宋体" w:eastAsia="宋体" w:cs="宋体"/>
                <w:color w:val="000000"/>
                <w:sz w:val="22"/>
              </w:rPr>
              <w:t>3.3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6B25B">
            <w:pPr>
              <w:jc w:val="center"/>
              <w:rPr>
                <w:rFonts w:ascii="宋体" w:hAnsi="宋体" w:eastAsia="宋体" w:cs="宋体"/>
                <w:color w:val="000000"/>
                <w:sz w:val="22"/>
              </w:rPr>
            </w:pPr>
            <w:r>
              <w:rPr>
                <w:rFonts w:hint="eastAsia" w:ascii="宋体" w:hAnsi="宋体" w:eastAsia="宋体" w:cs="宋体"/>
                <w:color w:val="000000"/>
                <w:sz w:val="22"/>
              </w:rPr>
              <w:t>3.3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9884D">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A6CF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726DC">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55397">
            <w:pPr>
              <w:jc w:val="right"/>
              <w:rPr>
                <w:rFonts w:ascii="宋体" w:hAnsi="宋体" w:eastAsia="宋体" w:cs="宋体"/>
                <w:color w:val="000000"/>
                <w:sz w:val="22"/>
              </w:rPr>
            </w:pPr>
          </w:p>
        </w:tc>
      </w:tr>
      <w:tr w14:paraId="433BE5B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F9DD">
            <w:pPr>
              <w:jc w:val="left"/>
              <w:rPr>
                <w:rFonts w:ascii="宋体" w:hAnsi="宋体" w:eastAsia="宋体" w:cs="宋体"/>
                <w:color w:val="000000"/>
                <w:sz w:val="22"/>
              </w:rPr>
            </w:pPr>
            <w:r>
              <w:rPr>
                <w:rFonts w:hint="eastAsia" w:ascii="宋体" w:hAnsi="宋体" w:eastAsia="宋体" w:cs="宋体"/>
                <w:color w:val="000000"/>
                <w:sz w:val="22"/>
              </w:rPr>
              <w:t>20805</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BCAAC">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66EA5">
            <w:pPr>
              <w:jc w:val="center"/>
              <w:rPr>
                <w:rFonts w:ascii="宋体" w:hAnsi="宋体" w:eastAsia="宋体" w:cs="宋体"/>
                <w:color w:val="000000"/>
                <w:sz w:val="22"/>
              </w:rPr>
            </w:pPr>
            <w:r>
              <w:rPr>
                <w:rFonts w:hint="eastAsia" w:ascii="宋体" w:hAnsi="宋体" w:eastAsia="宋体" w:cs="宋体"/>
                <w:color w:val="000000"/>
                <w:sz w:val="22"/>
              </w:rPr>
              <w:t>3.3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B69F">
            <w:pPr>
              <w:jc w:val="center"/>
              <w:rPr>
                <w:rFonts w:ascii="宋体" w:hAnsi="宋体" w:eastAsia="宋体" w:cs="宋体"/>
                <w:color w:val="000000"/>
                <w:sz w:val="22"/>
              </w:rPr>
            </w:pPr>
            <w:r>
              <w:rPr>
                <w:rFonts w:hint="eastAsia" w:ascii="宋体" w:hAnsi="宋体" w:eastAsia="宋体" w:cs="宋体"/>
                <w:color w:val="000000"/>
                <w:sz w:val="22"/>
              </w:rPr>
              <w:t>3.3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95FD9">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33B9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3A117">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043E">
            <w:pPr>
              <w:jc w:val="right"/>
              <w:rPr>
                <w:rFonts w:ascii="宋体" w:hAnsi="宋体" w:eastAsia="宋体" w:cs="宋体"/>
                <w:color w:val="000000"/>
                <w:sz w:val="22"/>
              </w:rPr>
            </w:pPr>
          </w:p>
        </w:tc>
      </w:tr>
      <w:tr w14:paraId="4DCA78ED">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D884">
            <w:pPr>
              <w:jc w:val="left"/>
              <w:rPr>
                <w:rFonts w:ascii="宋体" w:hAnsi="宋体" w:eastAsia="宋体" w:cs="宋体"/>
                <w:color w:val="000000"/>
                <w:sz w:val="22"/>
              </w:rPr>
            </w:pPr>
            <w:r>
              <w:rPr>
                <w:rFonts w:hint="eastAsia" w:ascii="宋体" w:hAnsi="宋体" w:eastAsia="宋体" w:cs="宋体"/>
                <w:color w:val="000000"/>
                <w:sz w:val="22"/>
              </w:rPr>
              <w:t>2080505</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FABF">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0350D">
            <w:pPr>
              <w:jc w:val="center"/>
              <w:rPr>
                <w:rFonts w:ascii="宋体" w:hAnsi="宋体" w:eastAsia="宋体" w:cs="宋体"/>
                <w:color w:val="000000"/>
                <w:sz w:val="22"/>
              </w:rPr>
            </w:pPr>
            <w:r>
              <w:rPr>
                <w:rFonts w:hint="eastAsia" w:ascii="宋体" w:hAnsi="宋体" w:eastAsia="宋体" w:cs="宋体"/>
                <w:color w:val="000000"/>
                <w:sz w:val="22"/>
              </w:rPr>
              <w:t>3.3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07FA2">
            <w:pPr>
              <w:jc w:val="center"/>
              <w:rPr>
                <w:rFonts w:ascii="宋体" w:hAnsi="宋体" w:eastAsia="宋体" w:cs="宋体"/>
                <w:color w:val="000000"/>
                <w:sz w:val="22"/>
              </w:rPr>
            </w:pPr>
            <w:r>
              <w:rPr>
                <w:rFonts w:hint="eastAsia" w:ascii="宋体" w:hAnsi="宋体" w:eastAsia="宋体" w:cs="宋体"/>
                <w:color w:val="000000"/>
                <w:sz w:val="22"/>
              </w:rPr>
              <w:t>3.3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AE4EB">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5B7D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3AD46">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31ED3">
            <w:pPr>
              <w:jc w:val="right"/>
              <w:rPr>
                <w:rFonts w:ascii="宋体" w:hAnsi="宋体" w:eastAsia="宋体" w:cs="宋体"/>
                <w:color w:val="000000"/>
                <w:sz w:val="22"/>
              </w:rPr>
            </w:pPr>
          </w:p>
        </w:tc>
      </w:tr>
      <w:tr w14:paraId="3CB05287">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7265">
            <w:pPr>
              <w:jc w:val="left"/>
              <w:rPr>
                <w:rFonts w:ascii="宋体" w:hAnsi="宋体" w:eastAsia="宋体" w:cs="宋体"/>
                <w:color w:val="000000"/>
                <w:sz w:val="22"/>
              </w:rPr>
            </w:pPr>
            <w:r>
              <w:rPr>
                <w:rFonts w:hint="eastAsia" w:ascii="宋体" w:hAnsi="宋体" w:eastAsia="宋体" w:cs="宋体"/>
                <w:color w:val="000000"/>
                <w:sz w:val="22"/>
              </w:rPr>
              <w:t>210</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BF213">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AA92C">
            <w:pPr>
              <w:jc w:val="center"/>
              <w:rPr>
                <w:rFonts w:ascii="宋体" w:hAnsi="宋体" w:eastAsia="宋体" w:cs="宋体"/>
                <w:color w:val="000000"/>
                <w:sz w:val="22"/>
              </w:rPr>
            </w:pPr>
            <w:r>
              <w:rPr>
                <w:rFonts w:hint="eastAsia" w:ascii="宋体" w:hAnsi="宋体" w:eastAsia="宋体" w:cs="宋体"/>
                <w:color w:val="000000"/>
                <w:sz w:val="22"/>
              </w:rPr>
              <w:t>2.45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89F98">
            <w:pPr>
              <w:jc w:val="center"/>
              <w:rPr>
                <w:rFonts w:ascii="宋体" w:hAnsi="宋体" w:eastAsia="宋体" w:cs="宋体"/>
                <w:color w:val="000000"/>
                <w:sz w:val="22"/>
              </w:rPr>
            </w:pPr>
            <w:r>
              <w:rPr>
                <w:rFonts w:hint="eastAsia" w:ascii="宋体" w:hAnsi="宋体" w:eastAsia="宋体" w:cs="宋体"/>
                <w:color w:val="000000"/>
                <w:sz w:val="22"/>
              </w:rPr>
              <w:t>2.45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8EDD3">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AA8BE">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F265">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86D37">
            <w:pPr>
              <w:jc w:val="right"/>
              <w:rPr>
                <w:rFonts w:ascii="宋体" w:hAnsi="宋体" w:eastAsia="宋体" w:cs="宋体"/>
                <w:color w:val="000000"/>
                <w:sz w:val="22"/>
              </w:rPr>
            </w:pPr>
          </w:p>
        </w:tc>
      </w:tr>
      <w:tr w14:paraId="440C24C7">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D71C">
            <w:pPr>
              <w:jc w:val="left"/>
              <w:rPr>
                <w:rFonts w:ascii="宋体" w:hAnsi="宋体" w:eastAsia="宋体" w:cs="宋体"/>
                <w:color w:val="000000"/>
                <w:sz w:val="22"/>
              </w:rPr>
            </w:pPr>
            <w:r>
              <w:rPr>
                <w:rFonts w:hint="eastAsia" w:ascii="宋体" w:hAnsi="宋体" w:eastAsia="宋体" w:cs="宋体"/>
                <w:color w:val="000000"/>
                <w:sz w:val="22"/>
              </w:rPr>
              <w:t>21011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9AAD7">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D3E1C">
            <w:pPr>
              <w:jc w:val="center"/>
              <w:rPr>
                <w:rFonts w:ascii="宋体" w:hAnsi="宋体" w:eastAsia="宋体" w:cs="宋体"/>
                <w:color w:val="000000"/>
                <w:sz w:val="22"/>
              </w:rPr>
            </w:pPr>
            <w:r>
              <w:rPr>
                <w:rFonts w:hint="eastAsia" w:ascii="宋体" w:hAnsi="宋体" w:eastAsia="宋体" w:cs="宋体"/>
                <w:color w:val="000000"/>
                <w:sz w:val="22"/>
              </w:rPr>
              <w:t>2.45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EEB18">
            <w:pPr>
              <w:jc w:val="center"/>
              <w:rPr>
                <w:rFonts w:ascii="宋体" w:hAnsi="宋体" w:eastAsia="宋体" w:cs="宋体"/>
                <w:color w:val="000000"/>
                <w:sz w:val="22"/>
              </w:rPr>
            </w:pPr>
            <w:r>
              <w:rPr>
                <w:rFonts w:hint="eastAsia" w:ascii="宋体" w:hAnsi="宋体" w:eastAsia="宋体" w:cs="宋体"/>
                <w:color w:val="000000"/>
                <w:sz w:val="22"/>
              </w:rPr>
              <w:t>2.45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FCE3E">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3022B">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1EA0">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F816B">
            <w:pPr>
              <w:jc w:val="right"/>
              <w:rPr>
                <w:rFonts w:ascii="宋体" w:hAnsi="宋体" w:eastAsia="宋体" w:cs="宋体"/>
                <w:color w:val="000000"/>
                <w:sz w:val="22"/>
              </w:rPr>
            </w:pPr>
          </w:p>
        </w:tc>
      </w:tr>
      <w:tr w14:paraId="0267D5DA">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E175F56">
            <w:pPr>
              <w:jc w:val="left"/>
              <w:rPr>
                <w:rFonts w:ascii="宋体" w:hAnsi="宋体" w:eastAsia="宋体" w:cs="宋体"/>
                <w:color w:val="000000"/>
                <w:sz w:val="22"/>
              </w:rPr>
            </w:pPr>
            <w:r>
              <w:rPr>
                <w:rFonts w:hint="eastAsia" w:ascii="宋体" w:hAnsi="宋体" w:eastAsia="宋体" w:cs="宋体"/>
                <w:color w:val="000000"/>
                <w:sz w:val="22"/>
              </w:rPr>
              <w:t>2101101</w:t>
            </w:r>
          </w:p>
        </w:tc>
        <w:tc>
          <w:tcPr>
            <w:tcW w:w="1359"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FB80ACF">
            <w:pPr>
              <w:jc w:val="left"/>
              <w:rPr>
                <w:rFonts w:ascii="宋体" w:hAnsi="宋体" w:eastAsia="宋体" w:cs="宋体"/>
                <w:color w:val="000000"/>
                <w:sz w:val="22"/>
              </w:rPr>
            </w:pPr>
            <w:r>
              <w:rPr>
                <w:rFonts w:hint="eastAsia" w:ascii="宋体" w:hAnsi="宋体" w:eastAsia="宋体" w:cs="宋体"/>
                <w:color w:val="000000"/>
                <w:sz w:val="22"/>
              </w:rPr>
              <w:t xml:space="preserve">  行政单位医疗</w:t>
            </w:r>
          </w:p>
        </w:tc>
        <w:tc>
          <w:tcPr>
            <w:tcW w:w="1161"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4F65D03">
            <w:pPr>
              <w:jc w:val="center"/>
              <w:rPr>
                <w:rFonts w:ascii="宋体" w:hAnsi="宋体" w:eastAsia="宋体" w:cs="宋体"/>
                <w:color w:val="000000"/>
                <w:sz w:val="22"/>
              </w:rPr>
            </w:pPr>
            <w:r>
              <w:rPr>
                <w:rFonts w:hint="eastAsia" w:ascii="宋体" w:hAnsi="宋体" w:eastAsia="宋体" w:cs="宋体"/>
                <w:color w:val="000000"/>
                <w:sz w:val="22"/>
              </w:rPr>
              <w:t>0.79</w:t>
            </w:r>
          </w:p>
        </w:tc>
        <w:tc>
          <w:tcPr>
            <w:tcW w:w="1161"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19CEC23">
            <w:pPr>
              <w:jc w:val="center"/>
              <w:rPr>
                <w:rFonts w:ascii="宋体" w:hAnsi="宋体" w:eastAsia="宋体" w:cs="宋体"/>
                <w:color w:val="000000"/>
                <w:sz w:val="22"/>
              </w:rPr>
            </w:pPr>
            <w:r>
              <w:rPr>
                <w:rFonts w:hint="eastAsia" w:ascii="宋体" w:hAnsi="宋体" w:eastAsia="宋体" w:cs="宋体"/>
                <w:color w:val="000000"/>
                <w:sz w:val="22"/>
              </w:rPr>
              <w:t>0.79</w:t>
            </w:r>
          </w:p>
        </w:tc>
        <w:tc>
          <w:tcPr>
            <w:tcW w:w="1161"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4919560">
            <w:pPr>
              <w:jc w:val="center"/>
              <w:rPr>
                <w:rFonts w:ascii="宋体" w:hAnsi="宋体" w:eastAsia="宋体" w:cs="宋体"/>
                <w:color w:val="000000"/>
                <w:sz w:val="22"/>
              </w:rPr>
            </w:pPr>
          </w:p>
        </w:tc>
        <w:tc>
          <w:tcPr>
            <w:tcW w:w="1161"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20FFF1">
            <w:pPr>
              <w:jc w:val="right"/>
              <w:rPr>
                <w:rFonts w:ascii="宋体" w:hAnsi="宋体" w:eastAsia="宋体" w:cs="宋体"/>
                <w:color w:val="000000"/>
                <w:sz w:val="22"/>
              </w:rPr>
            </w:pPr>
          </w:p>
        </w:tc>
        <w:tc>
          <w:tcPr>
            <w:tcW w:w="1161"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4162871">
            <w:pPr>
              <w:jc w:val="right"/>
              <w:rPr>
                <w:rFonts w:ascii="宋体" w:hAnsi="宋体" w:eastAsia="宋体" w:cs="宋体"/>
                <w:color w:val="000000"/>
                <w:sz w:val="22"/>
              </w:rPr>
            </w:pPr>
          </w:p>
        </w:tc>
        <w:tc>
          <w:tcPr>
            <w:tcW w:w="1411" w:type="dxa"/>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9A7666A">
            <w:pPr>
              <w:jc w:val="right"/>
              <w:rPr>
                <w:rFonts w:ascii="宋体" w:hAnsi="宋体" w:eastAsia="宋体" w:cs="宋体"/>
                <w:color w:val="000000"/>
                <w:sz w:val="22"/>
              </w:rPr>
            </w:pPr>
          </w:p>
        </w:tc>
      </w:tr>
      <w:tr w14:paraId="17F39FC8">
        <w:tblPrEx>
          <w:tblCellMar>
            <w:top w:w="0" w:type="dxa"/>
            <w:left w:w="0" w:type="dxa"/>
            <w:bottom w:w="0" w:type="dxa"/>
            <w:right w:w="0" w:type="dxa"/>
          </w:tblCellMar>
        </w:tblPrEx>
        <w:trPr>
          <w:trHeight w:val="323" w:hRule="atLeast"/>
          <w:jc w:val="center"/>
        </w:trPr>
        <w:tc>
          <w:tcPr>
            <w:tcW w:w="1105" w:type="dxa"/>
            <w:gridSpan w:val="3"/>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C7477">
            <w:pPr>
              <w:jc w:val="left"/>
              <w:rPr>
                <w:rFonts w:ascii="宋体" w:hAnsi="宋体" w:eastAsia="宋体" w:cs="宋体"/>
                <w:color w:val="000000"/>
                <w:sz w:val="22"/>
              </w:rPr>
            </w:pPr>
            <w:r>
              <w:rPr>
                <w:rFonts w:hint="eastAsia" w:ascii="宋体" w:hAnsi="宋体" w:eastAsia="宋体" w:cs="宋体"/>
                <w:color w:val="000000"/>
                <w:sz w:val="22"/>
              </w:rPr>
              <w:t>2101102</w:t>
            </w:r>
          </w:p>
        </w:tc>
        <w:tc>
          <w:tcPr>
            <w:tcW w:w="1359"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10087">
            <w:pPr>
              <w:jc w:val="left"/>
              <w:rPr>
                <w:rFonts w:ascii="宋体" w:hAnsi="宋体" w:eastAsia="宋体" w:cs="宋体"/>
                <w:color w:val="000000"/>
                <w:sz w:val="22"/>
              </w:rPr>
            </w:pPr>
            <w:r>
              <w:rPr>
                <w:rFonts w:hint="eastAsia" w:ascii="宋体" w:hAnsi="宋体" w:eastAsia="宋体" w:cs="宋体"/>
                <w:color w:val="000000"/>
                <w:sz w:val="22"/>
              </w:rPr>
              <w:t xml:space="preserve">  事业单位医疗</w:t>
            </w:r>
          </w:p>
        </w:tc>
        <w:tc>
          <w:tcPr>
            <w:tcW w:w="11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3F4C7">
            <w:pPr>
              <w:jc w:val="center"/>
              <w:rPr>
                <w:rFonts w:ascii="宋体" w:hAnsi="宋体" w:eastAsia="宋体" w:cs="宋体"/>
                <w:color w:val="000000"/>
                <w:sz w:val="22"/>
              </w:rPr>
            </w:pPr>
            <w:r>
              <w:rPr>
                <w:rFonts w:hint="eastAsia" w:ascii="宋体" w:hAnsi="宋体" w:eastAsia="宋体" w:cs="宋体"/>
                <w:color w:val="000000"/>
                <w:sz w:val="22"/>
              </w:rPr>
              <w:t>1.66</w:t>
            </w:r>
          </w:p>
        </w:tc>
        <w:tc>
          <w:tcPr>
            <w:tcW w:w="11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0B404">
            <w:pPr>
              <w:jc w:val="center"/>
              <w:rPr>
                <w:rFonts w:ascii="宋体" w:hAnsi="宋体" w:eastAsia="宋体" w:cs="宋体"/>
                <w:color w:val="000000"/>
                <w:sz w:val="22"/>
              </w:rPr>
            </w:pPr>
            <w:r>
              <w:rPr>
                <w:rFonts w:hint="eastAsia" w:ascii="宋体" w:hAnsi="宋体" w:eastAsia="宋体" w:cs="宋体"/>
                <w:color w:val="000000"/>
                <w:sz w:val="22"/>
              </w:rPr>
              <w:t>1.66</w:t>
            </w:r>
          </w:p>
        </w:tc>
        <w:tc>
          <w:tcPr>
            <w:tcW w:w="11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1B1BD">
            <w:pPr>
              <w:jc w:val="center"/>
              <w:rPr>
                <w:rFonts w:ascii="宋体" w:hAnsi="宋体" w:eastAsia="宋体" w:cs="宋体"/>
                <w:color w:val="000000"/>
                <w:sz w:val="22"/>
              </w:rPr>
            </w:pPr>
          </w:p>
        </w:tc>
        <w:tc>
          <w:tcPr>
            <w:tcW w:w="11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C3C19">
            <w:pPr>
              <w:widowControl/>
              <w:jc w:val="left"/>
              <w:textAlignment w:val="center"/>
              <w:rPr>
                <w:rFonts w:ascii="宋体" w:hAnsi="宋体" w:eastAsia="宋体" w:cs="宋体"/>
                <w:color w:val="000000"/>
                <w:sz w:val="22"/>
              </w:rPr>
            </w:pPr>
          </w:p>
        </w:tc>
        <w:tc>
          <w:tcPr>
            <w:tcW w:w="11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4131B">
            <w:pPr>
              <w:widowControl/>
              <w:jc w:val="left"/>
              <w:textAlignment w:val="center"/>
              <w:rPr>
                <w:rFonts w:ascii="宋体" w:hAnsi="宋体" w:eastAsia="宋体" w:cs="宋体"/>
                <w:color w:val="000000"/>
                <w:sz w:val="22"/>
              </w:rPr>
            </w:pPr>
          </w:p>
        </w:tc>
        <w:tc>
          <w:tcPr>
            <w:tcW w:w="141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D25F7">
            <w:pPr>
              <w:widowControl/>
              <w:jc w:val="left"/>
              <w:textAlignment w:val="center"/>
              <w:rPr>
                <w:rFonts w:ascii="宋体" w:hAnsi="宋体" w:eastAsia="宋体" w:cs="宋体"/>
                <w:color w:val="000000"/>
                <w:sz w:val="22"/>
              </w:rPr>
            </w:pPr>
          </w:p>
        </w:tc>
      </w:tr>
      <w:tr w14:paraId="459E9E2E">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C8C46">
            <w:pPr>
              <w:jc w:val="left"/>
              <w:rPr>
                <w:rFonts w:ascii="宋体" w:hAnsi="宋体" w:eastAsia="宋体" w:cs="宋体"/>
                <w:color w:val="000000"/>
                <w:sz w:val="22"/>
              </w:rPr>
            </w:pPr>
            <w:r>
              <w:rPr>
                <w:rFonts w:hint="eastAsia" w:ascii="宋体" w:hAnsi="宋体" w:eastAsia="宋体" w:cs="宋体"/>
                <w:color w:val="000000"/>
                <w:sz w:val="22"/>
              </w:rPr>
              <w:t>211</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1EB37">
            <w:pPr>
              <w:jc w:val="left"/>
              <w:rPr>
                <w:rFonts w:ascii="宋体" w:hAnsi="宋体" w:eastAsia="宋体" w:cs="宋体"/>
                <w:color w:val="000000"/>
                <w:sz w:val="22"/>
              </w:rPr>
            </w:pPr>
            <w:r>
              <w:rPr>
                <w:rFonts w:hint="eastAsia" w:ascii="宋体" w:hAnsi="宋体" w:eastAsia="宋体" w:cs="宋体"/>
                <w:color w:val="000000"/>
                <w:sz w:val="22"/>
              </w:rPr>
              <w:t>节能环保支出</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FC4B0">
            <w:pPr>
              <w:jc w:val="center"/>
              <w:rPr>
                <w:rFonts w:ascii="宋体" w:hAnsi="宋体" w:eastAsia="宋体" w:cs="宋体"/>
                <w:color w:val="000000"/>
                <w:sz w:val="22"/>
              </w:rPr>
            </w:pPr>
            <w:r>
              <w:rPr>
                <w:rFonts w:hint="eastAsia" w:ascii="宋体" w:hAnsi="宋体" w:eastAsia="宋体" w:cs="宋体"/>
                <w:color w:val="000000"/>
                <w:sz w:val="22"/>
              </w:rPr>
              <w:t>1103.69</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55848">
            <w:pPr>
              <w:jc w:val="center"/>
              <w:rPr>
                <w:rFonts w:ascii="宋体" w:hAnsi="宋体" w:eastAsia="宋体" w:cs="宋体"/>
                <w:color w:val="000000"/>
                <w:sz w:val="22"/>
              </w:rPr>
            </w:pPr>
            <w:r>
              <w:rPr>
                <w:rFonts w:hint="eastAsia" w:ascii="宋体" w:hAnsi="宋体" w:eastAsia="宋体" w:cs="宋体"/>
                <w:color w:val="000000"/>
                <w:sz w:val="22"/>
              </w:rPr>
              <w:t>213.91</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56AF3">
            <w:pPr>
              <w:jc w:val="center"/>
              <w:rPr>
                <w:rFonts w:ascii="宋体" w:hAnsi="宋体" w:eastAsia="宋体" w:cs="宋体"/>
                <w:color w:val="000000"/>
                <w:sz w:val="22"/>
              </w:rPr>
            </w:pPr>
            <w:r>
              <w:rPr>
                <w:rFonts w:hint="eastAsia" w:ascii="宋体" w:hAnsi="宋体" w:eastAsia="宋体" w:cs="宋体"/>
                <w:color w:val="000000"/>
                <w:sz w:val="22"/>
              </w:rPr>
              <w:t>889.78</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1C4AE">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F5C4D">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E576E">
            <w:pPr>
              <w:widowControl/>
              <w:jc w:val="left"/>
              <w:textAlignment w:val="center"/>
              <w:rPr>
                <w:rFonts w:ascii="宋体" w:hAnsi="宋体" w:eastAsia="宋体" w:cs="宋体"/>
                <w:color w:val="000000"/>
                <w:sz w:val="22"/>
              </w:rPr>
            </w:pPr>
          </w:p>
        </w:tc>
      </w:tr>
      <w:tr w14:paraId="1AF26052">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3326A">
            <w:pPr>
              <w:jc w:val="left"/>
              <w:rPr>
                <w:rFonts w:ascii="宋体" w:hAnsi="宋体" w:eastAsia="宋体" w:cs="宋体"/>
                <w:color w:val="000000"/>
                <w:sz w:val="22"/>
              </w:rPr>
            </w:pPr>
            <w:r>
              <w:rPr>
                <w:rFonts w:hint="eastAsia" w:ascii="宋体" w:hAnsi="宋体" w:eastAsia="宋体" w:cs="宋体"/>
                <w:color w:val="000000"/>
                <w:sz w:val="22"/>
              </w:rPr>
              <w:t>21101</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443E0">
            <w:pPr>
              <w:jc w:val="left"/>
              <w:rPr>
                <w:rFonts w:ascii="宋体" w:hAnsi="宋体" w:eastAsia="宋体" w:cs="宋体"/>
                <w:color w:val="000000"/>
                <w:sz w:val="22"/>
              </w:rPr>
            </w:pPr>
            <w:r>
              <w:rPr>
                <w:rFonts w:hint="eastAsia" w:ascii="宋体" w:hAnsi="宋体" w:eastAsia="宋体" w:cs="宋体"/>
                <w:color w:val="000000"/>
                <w:sz w:val="22"/>
              </w:rPr>
              <w:t>环境保护管理事务</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B8E49">
            <w:pPr>
              <w:jc w:val="center"/>
              <w:rPr>
                <w:rFonts w:ascii="宋体" w:hAnsi="宋体" w:eastAsia="宋体" w:cs="宋体"/>
                <w:color w:val="000000"/>
                <w:sz w:val="22"/>
              </w:rPr>
            </w:pPr>
            <w:r>
              <w:rPr>
                <w:rFonts w:hint="eastAsia" w:ascii="宋体" w:hAnsi="宋体" w:eastAsia="宋体" w:cs="宋体"/>
                <w:color w:val="000000"/>
                <w:sz w:val="22"/>
              </w:rPr>
              <w:t>316.63</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83FBA">
            <w:pPr>
              <w:jc w:val="center"/>
              <w:rPr>
                <w:rFonts w:ascii="宋体" w:hAnsi="宋体" w:eastAsia="宋体" w:cs="宋体"/>
                <w:color w:val="000000"/>
                <w:sz w:val="22"/>
              </w:rPr>
            </w:pPr>
            <w:r>
              <w:rPr>
                <w:rFonts w:hint="eastAsia" w:ascii="宋体" w:hAnsi="宋体" w:eastAsia="宋体" w:cs="宋体"/>
                <w:color w:val="000000"/>
                <w:sz w:val="22"/>
              </w:rPr>
              <w:t>192.69</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3C760">
            <w:pPr>
              <w:jc w:val="center"/>
              <w:rPr>
                <w:rFonts w:ascii="宋体" w:hAnsi="宋体" w:eastAsia="宋体" w:cs="宋体"/>
                <w:color w:val="000000"/>
                <w:sz w:val="22"/>
              </w:rPr>
            </w:pPr>
            <w:r>
              <w:rPr>
                <w:rFonts w:hint="eastAsia" w:ascii="宋体" w:hAnsi="宋体" w:eastAsia="宋体" w:cs="宋体"/>
                <w:color w:val="000000"/>
                <w:sz w:val="22"/>
              </w:rPr>
              <w:t>123.94</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4A1B8">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CC0BF">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861B9">
            <w:pPr>
              <w:widowControl/>
              <w:jc w:val="left"/>
              <w:textAlignment w:val="center"/>
              <w:rPr>
                <w:rFonts w:ascii="宋体" w:hAnsi="宋体" w:eastAsia="宋体" w:cs="宋体"/>
                <w:color w:val="000000"/>
                <w:sz w:val="22"/>
              </w:rPr>
            </w:pPr>
          </w:p>
        </w:tc>
      </w:tr>
      <w:tr w14:paraId="4D04B961">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1912C">
            <w:pPr>
              <w:jc w:val="left"/>
              <w:rPr>
                <w:rFonts w:ascii="宋体" w:hAnsi="宋体" w:eastAsia="宋体" w:cs="宋体"/>
                <w:color w:val="000000"/>
                <w:sz w:val="22"/>
              </w:rPr>
            </w:pPr>
            <w:r>
              <w:rPr>
                <w:rFonts w:hint="eastAsia" w:ascii="宋体" w:hAnsi="宋体" w:eastAsia="宋体" w:cs="宋体"/>
                <w:color w:val="000000"/>
                <w:sz w:val="22"/>
              </w:rPr>
              <w:t>2110102</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F83B9">
            <w:pPr>
              <w:jc w:val="left"/>
              <w:rPr>
                <w:rFonts w:ascii="宋体" w:hAnsi="宋体" w:eastAsia="宋体" w:cs="宋体"/>
                <w:color w:val="000000"/>
                <w:sz w:val="22"/>
              </w:rPr>
            </w:pPr>
            <w:r>
              <w:rPr>
                <w:rFonts w:hint="eastAsia" w:ascii="宋体" w:hAnsi="宋体" w:eastAsia="宋体" w:cs="宋体"/>
                <w:color w:val="000000"/>
                <w:sz w:val="22"/>
              </w:rPr>
              <w:t xml:space="preserve">  一般行政管理事务</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19B58">
            <w:pPr>
              <w:jc w:val="center"/>
              <w:rPr>
                <w:rFonts w:ascii="宋体" w:hAnsi="宋体" w:eastAsia="宋体" w:cs="宋体"/>
                <w:color w:val="000000"/>
                <w:sz w:val="22"/>
              </w:rPr>
            </w:pPr>
            <w:r>
              <w:rPr>
                <w:rFonts w:hint="eastAsia" w:ascii="宋体" w:hAnsi="宋体" w:eastAsia="宋体" w:cs="宋体"/>
                <w:color w:val="000000"/>
                <w:sz w:val="22"/>
              </w:rPr>
              <w:t>316.63</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B16B1">
            <w:pPr>
              <w:rPr>
                <w:rFonts w:ascii="宋体" w:hAnsi="宋体" w:eastAsia="宋体" w:cs="宋体"/>
                <w:color w:val="000000"/>
                <w:sz w:val="22"/>
              </w:rPr>
            </w:pPr>
            <w:r>
              <w:rPr>
                <w:rFonts w:hint="eastAsia" w:ascii="宋体" w:hAnsi="宋体" w:eastAsia="宋体" w:cs="宋体"/>
                <w:color w:val="000000"/>
                <w:sz w:val="22"/>
              </w:rPr>
              <w:t>192.69</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A7FAB">
            <w:pPr>
              <w:jc w:val="center"/>
              <w:rPr>
                <w:rFonts w:ascii="宋体" w:hAnsi="宋体" w:eastAsia="宋体" w:cs="宋体"/>
                <w:color w:val="000000"/>
                <w:sz w:val="22"/>
              </w:rPr>
            </w:pPr>
            <w:r>
              <w:rPr>
                <w:rFonts w:hint="eastAsia" w:ascii="宋体" w:hAnsi="宋体" w:eastAsia="宋体" w:cs="宋体"/>
                <w:color w:val="000000"/>
                <w:sz w:val="22"/>
              </w:rPr>
              <w:t>123.94</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8DA64">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0024A">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FBB4B">
            <w:pPr>
              <w:widowControl/>
              <w:jc w:val="left"/>
              <w:textAlignment w:val="center"/>
              <w:rPr>
                <w:rFonts w:ascii="宋体" w:hAnsi="宋体" w:eastAsia="宋体" w:cs="宋体"/>
                <w:color w:val="000000"/>
                <w:sz w:val="22"/>
              </w:rPr>
            </w:pPr>
          </w:p>
        </w:tc>
      </w:tr>
      <w:tr w14:paraId="14DBA079">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7A2A1">
            <w:pPr>
              <w:jc w:val="left"/>
              <w:rPr>
                <w:rFonts w:ascii="宋体" w:hAnsi="宋体" w:eastAsia="宋体" w:cs="宋体"/>
                <w:color w:val="000000"/>
                <w:sz w:val="22"/>
              </w:rPr>
            </w:pPr>
            <w:r>
              <w:rPr>
                <w:rFonts w:hint="eastAsia" w:ascii="宋体" w:hAnsi="宋体" w:eastAsia="宋体" w:cs="宋体"/>
                <w:color w:val="000000"/>
                <w:sz w:val="22"/>
              </w:rPr>
              <w:t>21103</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7CC5F">
            <w:pPr>
              <w:jc w:val="left"/>
              <w:rPr>
                <w:rFonts w:ascii="宋体" w:hAnsi="宋体" w:eastAsia="宋体" w:cs="宋体"/>
                <w:color w:val="000000"/>
                <w:sz w:val="22"/>
              </w:rPr>
            </w:pPr>
            <w:r>
              <w:rPr>
                <w:rFonts w:hint="eastAsia" w:ascii="宋体" w:hAnsi="宋体" w:eastAsia="宋体" w:cs="宋体"/>
                <w:color w:val="000000"/>
                <w:sz w:val="22"/>
              </w:rPr>
              <w:t>污染防治</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6D9CB">
            <w:pPr>
              <w:jc w:val="center"/>
              <w:rPr>
                <w:rFonts w:ascii="宋体" w:hAnsi="宋体" w:eastAsia="宋体" w:cs="宋体"/>
                <w:color w:val="000000"/>
                <w:sz w:val="22"/>
              </w:rPr>
            </w:pPr>
            <w:r>
              <w:rPr>
                <w:rFonts w:hint="eastAsia" w:ascii="宋体" w:hAnsi="宋体" w:eastAsia="宋体" w:cs="宋体"/>
                <w:color w:val="000000"/>
                <w:sz w:val="22"/>
              </w:rPr>
              <w:t>787.06</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8543A">
            <w:pPr>
              <w:jc w:val="center"/>
              <w:rPr>
                <w:rFonts w:ascii="宋体" w:hAnsi="宋体" w:eastAsia="宋体" w:cs="宋体"/>
                <w:color w:val="000000"/>
                <w:sz w:val="22"/>
              </w:rPr>
            </w:pPr>
            <w:r>
              <w:rPr>
                <w:rFonts w:hint="eastAsia" w:ascii="宋体" w:hAnsi="宋体" w:eastAsia="宋体" w:cs="宋体"/>
                <w:color w:val="000000"/>
                <w:sz w:val="22"/>
              </w:rPr>
              <w:t>21.22</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6A04C">
            <w:pPr>
              <w:jc w:val="center"/>
              <w:rPr>
                <w:rFonts w:ascii="宋体" w:hAnsi="宋体" w:eastAsia="宋体" w:cs="宋体"/>
                <w:color w:val="000000"/>
                <w:sz w:val="22"/>
              </w:rPr>
            </w:pPr>
            <w:r>
              <w:rPr>
                <w:rFonts w:hint="eastAsia" w:ascii="宋体" w:hAnsi="宋体" w:eastAsia="宋体" w:cs="宋体"/>
                <w:color w:val="000000"/>
                <w:sz w:val="22"/>
              </w:rPr>
              <w:t>765.84</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47C71">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D0E72">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987B1">
            <w:pPr>
              <w:widowControl/>
              <w:jc w:val="left"/>
              <w:textAlignment w:val="center"/>
              <w:rPr>
                <w:rFonts w:ascii="宋体" w:hAnsi="宋体" w:eastAsia="宋体" w:cs="宋体"/>
                <w:color w:val="000000"/>
                <w:sz w:val="22"/>
              </w:rPr>
            </w:pPr>
          </w:p>
        </w:tc>
      </w:tr>
      <w:tr w14:paraId="01EAF623">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AB64D">
            <w:pPr>
              <w:jc w:val="left"/>
              <w:rPr>
                <w:rFonts w:ascii="宋体" w:hAnsi="宋体" w:eastAsia="宋体" w:cs="宋体"/>
                <w:color w:val="000000"/>
                <w:sz w:val="22"/>
              </w:rPr>
            </w:pPr>
            <w:r>
              <w:rPr>
                <w:rFonts w:hint="eastAsia" w:ascii="宋体" w:hAnsi="宋体" w:eastAsia="宋体" w:cs="宋体"/>
                <w:color w:val="000000"/>
                <w:sz w:val="22"/>
              </w:rPr>
              <w:t>2110301</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3660E">
            <w:pPr>
              <w:jc w:val="left"/>
              <w:rPr>
                <w:rFonts w:ascii="宋体" w:hAnsi="宋体" w:eastAsia="宋体" w:cs="宋体"/>
                <w:color w:val="000000"/>
                <w:sz w:val="22"/>
              </w:rPr>
            </w:pPr>
            <w:r>
              <w:rPr>
                <w:rFonts w:hint="eastAsia" w:ascii="宋体" w:hAnsi="宋体" w:eastAsia="宋体" w:cs="宋体"/>
                <w:color w:val="000000"/>
                <w:sz w:val="22"/>
              </w:rPr>
              <w:t xml:space="preserve">  大气</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7141F">
            <w:pPr>
              <w:jc w:val="center"/>
              <w:rPr>
                <w:rFonts w:ascii="宋体" w:hAnsi="宋体" w:eastAsia="宋体" w:cs="宋体"/>
                <w:color w:val="000000"/>
                <w:sz w:val="22"/>
              </w:rPr>
            </w:pPr>
            <w:r>
              <w:rPr>
                <w:rFonts w:hint="eastAsia" w:ascii="宋体" w:hAnsi="宋体" w:eastAsia="宋体" w:cs="宋体"/>
                <w:color w:val="000000"/>
                <w:sz w:val="22"/>
              </w:rPr>
              <w:t>765.84</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BC3DF">
            <w:pPr>
              <w:jc w:val="center"/>
              <w:rPr>
                <w:rFonts w:ascii="宋体" w:hAnsi="宋体" w:eastAsia="宋体" w:cs="宋体"/>
                <w:color w:val="000000"/>
                <w:sz w:val="22"/>
              </w:rPr>
            </w:pPr>
            <w:r>
              <w:rPr>
                <w:rFonts w:hint="eastAsia" w:ascii="宋体" w:hAnsi="宋体" w:eastAsia="宋体" w:cs="宋体"/>
                <w:color w:val="000000"/>
                <w:sz w:val="22"/>
              </w:rPr>
              <w:t>0</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A44E9">
            <w:pPr>
              <w:jc w:val="center"/>
              <w:rPr>
                <w:rFonts w:ascii="宋体" w:hAnsi="宋体" w:eastAsia="宋体" w:cs="宋体"/>
                <w:color w:val="000000"/>
                <w:sz w:val="22"/>
              </w:rPr>
            </w:pPr>
            <w:r>
              <w:rPr>
                <w:rFonts w:hint="eastAsia" w:ascii="宋体" w:hAnsi="宋体" w:eastAsia="宋体" w:cs="宋体"/>
                <w:color w:val="000000"/>
                <w:sz w:val="22"/>
              </w:rPr>
              <w:t>765.84</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A6C34">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59EB1">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8620A">
            <w:pPr>
              <w:widowControl/>
              <w:jc w:val="left"/>
              <w:textAlignment w:val="center"/>
              <w:rPr>
                <w:rFonts w:ascii="宋体" w:hAnsi="宋体" w:eastAsia="宋体" w:cs="宋体"/>
                <w:color w:val="000000"/>
                <w:sz w:val="22"/>
              </w:rPr>
            </w:pPr>
          </w:p>
        </w:tc>
      </w:tr>
      <w:tr w14:paraId="017B947F">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82466">
            <w:pPr>
              <w:jc w:val="left"/>
              <w:rPr>
                <w:rFonts w:ascii="宋体" w:hAnsi="宋体" w:eastAsia="宋体" w:cs="宋体"/>
                <w:color w:val="000000"/>
                <w:sz w:val="22"/>
              </w:rPr>
            </w:pPr>
            <w:r>
              <w:rPr>
                <w:rFonts w:hint="eastAsia" w:ascii="宋体" w:hAnsi="宋体" w:eastAsia="宋体" w:cs="宋体"/>
                <w:color w:val="000000"/>
                <w:sz w:val="22"/>
              </w:rPr>
              <w:t>2110399</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B42D6">
            <w:pPr>
              <w:jc w:val="left"/>
              <w:rPr>
                <w:rFonts w:ascii="宋体" w:hAnsi="宋体" w:eastAsia="宋体" w:cs="宋体"/>
                <w:color w:val="000000"/>
                <w:sz w:val="22"/>
              </w:rPr>
            </w:pPr>
            <w:r>
              <w:rPr>
                <w:rFonts w:hint="eastAsia" w:ascii="宋体" w:hAnsi="宋体" w:eastAsia="宋体" w:cs="宋体"/>
                <w:color w:val="000000"/>
                <w:sz w:val="22"/>
              </w:rPr>
              <w:t xml:space="preserve">  其他污染防治支出</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7AB4D">
            <w:pPr>
              <w:jc w:val="center"/>
              <w:rPr>
                <w:rFonts w:ascii="宋体" w:hAnsi="宋体" w:eastAsia="宋体" w:cs="宋体"/>
                <w:color w:val="000000"/>
                <w:sz w:val="22"/>
              </w:rPr>
            </w:pPr>
            <w:r>
              <w:rPr>
                <w:rFonts w:hint="eastAsia" w:ascii="宋体" w:hAnsi="宋体" w:eastAsia="宋体" w:cs="宋体"/>
                <w:color w:val="000000"/>
                <w:sz w:val="22"/>
              </w:rPr>
              <w:t>21.22</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48507">
            <w:pPr>
              <w:jc w:val="center"/>
              <w:rPr>
                <w:rFonts w:ascii="宋体" w:hAnsi="宋体" w:eastAsia="宋体" w:cs="宋体"/>
                <w:color w:val="000000"/>
                <w:sz w:val="22"/>
              </w:rPr>
            </w:pPr>
            <w:r>
              <w:rPr>
                <w:rFonts w:hint="eastAsia" w:ascii="宋体" w:hAnsi="宋体" w:eastAsia="宋体" w:cs="宋体"/>
                <w:color w:val="000000"/>
                <w:sz w:val="22"/>
              </w:rPr>
              <w:t>21.22</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4705D">
            <w:pPr>
              <w:jc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8CAEA">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36C32">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2A559">
            <w:pPr>
              <w:widowControl/>
              <w:jc w:val="left"/>
              <w:textAlignment w:val="center"/>
              <w:rPr>
                <w:rFonts w:ascii="宋体" w:hAnsi="宋体" w:eastAsia="宋体" w:cs="宋体"/>
                <w:color w:val="000000"/>
                <w:sz w:val="22"/>
              </w:rPr>
            </w:pPr>
          </w:p>
        </w:tc>
      </w:tr>
      <w:tr w14:paraId="11BF824B">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2B18C">
            <w:pPr>
              <w:jc w:val="left"/>
              <w:rPr>
                <w:rFonts w:ascii="宋体" w:hAnsi="宋体" w:eastAsia="宋体" w:cs="宋体"/>
                <w:color w:val="000000"/>
                <w:sz w:val="22"/>
              </w:rPr>
            </w:pPr>
            <w:r>
              <w:rPr>
                <w:rFonts w:hint="eastAsia" w:ascii="宋体" w:hAnsi="宋体" w:eastAsia="宋体" w:cs="宋体"/>
                <w:color w:val="000000"/>
                <w:sz w:val="22"/>
              </w:rPr>
              <w:t>221</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4DEAE">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09EA6">
            <w:pPr>
              <w:jc w:val="center"/>
              <w:rPr>
                <w:rFonts w:ascii="宋体" w:hAnsi="宋体" w:eastAsia="宋体" w:cs="宋体"/>
                <w:color w:val="000000"/>
                <w:sz w:val="22"/>
              </w:rPr>
            </w:pPr>
            <w:r>
              <w:rPr>
                <w:rFonts w:hint="eastAsia" w:ascii="宋体" w:hAnsi="宋体" w:eastAsia="宋体" w:cs="宋体"/>
                <w:color w:val="000000"/>
                <w:sz w:val="22"/>
              </w:rPr>
              <w:t>1.95</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D7F24">
            <w:pPr>
              <w:jc w:val="center"/>
              <w:rPr>
                <w:rFonts w:ascii="宋体" w:hAnsi="宋体" w:eastAsia="宋体" w:cs="宋体"/>
                <w:color w:val="000000"/>
                <w:sz w:val="22"/>
              </w:rPr>
            </w:pPr>
            <w:r>
              <w:rPr>
                <w:rFonts w:hint="eastAsia" w:ascii="宋体" w:hAnsi="宋体" w:eastAsia="宋体" w:cs="宋体"/>
                <w:color w:val="000000"/>
                <w:sz w:val="22"/>
              </w:rPr>
              <w:t>1.95</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90107">
            <w:pPr>
              <w:jc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3E67D">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9C1A8">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A16B6">
            <w:pPr>
              <w:widowControl/>
              <w:jc w:val="left"/>
              <w:textAlignment w:val="center"/>
              <w:rPr>
                <w:rFonts w:ascii="宋体" w:hAnsi="宋体" w:eastAsia="宋体" w:cs="宋体"/>
                <w:color w:val="000000"/>
                <w:sz w:val="22"/>
              </w:rPr>
            </w:pPr>
          </w:p>
        </w:tc>
      </w:tr>
      <w:tr w14:paraId="37559123">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F64D8">
            <w:pPr>
              <w:jc w:val="left"/>
              <w:rPr>
                <w:rFonts w:ascii="宋体" w:hAnsi="宋体" w:eastAsia="宋体" w:cs="宋体"/>
                <w:color w:val="000000"/>
                <w:sz w:val="22"/>
              </w:rPr>
            </w:pPr>
            <w:r>
              <w:rPr>
                <w:rFonts w:hint="eastAsia" w:ascii="宋体" w:hAnsi="宋体" w:eastAsia="宋体" w:cs="宋体"/>
                <w:color w:val="000000"/>
                <w:sz w:val="22"/>
              </w:rPr>
              <w:t>22102</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8E5C0">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08973">
            <w:pPr>
              <w:jc w:val="center"/>
              <w:rPr>
                <w:rFonts w:ascii="宋体" w:hAnsi="宋体" w:eastAsia="宋体" w:cs="宋体"/>
                <w:color w:val="000000"/>
                <w:sz w:val="22"/>
              </w:rPr>
            </w:pPr>
            <w:r>
              <w:rPr>
                <w:rFonts w:hint="eastAsia" w:ascii="宋体" w:hAnsi="宋体" w:eastAsia="宋体" w:cs="宋体"/>
                <w:color w:val="000000"/>
                <w:sz w:val="22"/>
              </w:rPr>
              <w:t>1.95</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E54EA">
            <w:pPr>
              <w:jc w:val="center"/>
              <w:rPr>
                <w:rFonts w:ascii="宋体" w:hAnsi="宋体" w:eastAsia="宋体" w:cs="宋体"/>
                <w:color w:val="000000"/>
                <w:sz w:val="22"/>
              </w:rPr>
            </w:pPr>
            <w:r>
              <w:rPr>
                <w:rFonts w:hint="eastAsia" w:ascii="宋体" w:hAnsi="宋体" w:eastAsia="宋体" w:cs="宋体"/>
                <w:color w:val="000000"/>
                <w:sz w:val="22"/>
              </w:rPr>
              <w:t>1.95</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167EE">
            <w:pPr>
              <w:jc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367AF">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26EBC">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C75E9">
            <w:pPr>
              <w:widowControl/>
              <w:jc w:val="left"/>
              <w:textAlignment w:val="center"/>
              <w:rPr>
                <w:rFonts w:ascii="宋体" w:hAnsi="宋体" w:eastAsia="宋体" w:cs="宋体"/>
                <w:color w:val="000000"/>
                <w:sz w:val="22"/>
              </w:rPr>
            </w:pPr>
          </w:p>
        </w:tc>
      </w:tr>
      <w:tr w14:paraId="37380F85">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88C6E">
            <w:pPr>
              <w:jc w:val="left"/>
              <w:rPr>
                <w:rFonts w:ascii="宋体" w:hAnsi="宋体" w:eastAsia="宋体" w:cs="宋体"/>
                <w:color w:val="000000"/>
                <w:sz w:val="22"/>
              </w:rPr>
            </w:pPr>
            <w:r>
              <w:rPr>
                <w:rFonts w:hint="eastAsia" w:ascii="宋体" w:hAnsi="宋体" w:eastAsia="宋体" w:cs="宋体"/>
                <w:color w:val="000000"/>
                <w:sz w:val="22"/>
              </w:rPr>
              <w:t>2210201</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84172">
            <w:pPr>
              <w:jc w:val="left"/>
              <w:rPr>
                <w:rFonts w:ascii="宋体" w:hAnsi="宋体" w:eastAsia="宋体" w:cs="宋体"/>
                <w:color w:val="000000"/>
                <w:sz w:val="22"/>
              </w:rPr>
            </w:pPr>
            <w:r>
              <w:rPr>
                <w:rFonts w:hint="eastAsia" w:ascii="宋体" w:hAnsi="宋体" w:eastAsia="宋体" w:cs="宋体"/>
                <w:color w:val="000000"/>
                <w:sz w:val="22"/>
              </w:rPr>
              <w:t xml:space="preserve">  住房公积金</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C9698">
            <w:pPr>
              <w:jc w:val="center"/>
              <w:rPr>
                <w:rFonts w:ascii="宋体" w:hAnsi="宋体" w:eastAsia="宋体" w:cs="宋体"/>
                <w:color w:val="000000"/>
                <w:sz w:val="22"/>
              </w:rPr>
            </w:pPr>
            <w:r>
              <w:rPr>
                <w:rFonts w:hint="eastAsia" w:ascii="宋体" w:hAnsi="宋体" w:eastAsia="宋体" w:cs="宋体"/>
                <w:color w:val="000000"/>
                <w:sz w:val="22"/>
              </w:rPr>
              <w:t>1.95</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08845">
            <w:pPr>
              <w:jc w:val="center"/>
              <w:rPr>
                <w:rFonts w:ascii="宋体" w:hAnsi="宋体" w:eastAsia="宋体" w:cs="宋体"/>
                <w:color w:val="000000"/>
                <w:sz w:val="22"/>
              </w:rPr>
            </w:pPr>
            <w:r>
              <w:rPr>
                <w:rFonts w:hint="eastAsia" w:ascii="宋体" w:hAnsi="宋体" w:eastAsia="宋体" w:cs="宋体"/>
                <w:color w:val="000000"/>
                <w:sz w:val="22"/>
              </w:rPr>
              <w:t>1.95</w:t>
            </w: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B66A5">
            <w:pPr>
              <w:jc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CF271">
            <w:pPr>
              <w:widowControl/>
              <w:jc w:val="left"/>
              <w:textAlignment w:val="center"/>
              <w:rPr>
                <w:rFonts w:ascii="宋体" w:hAnsi="宋体" w:eastAsia="宋体" w:cs="宋体"/>
                <w:color w:val="000000"/>
                <w:sz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C687E">
            <w:pPr>
              <w:widowControl/>
              <w:jc w:val="left"/>
              <w:textAlignment w:val="center"/>
              <w:rPr>
                <w:rFonts w:ascii="宋体" w:hAnsi="宋体" w:eastAsia="宋体" w:cs="宋体"/>
                <w:color w:val="000000"/>
                <w:sz w:val="22"/>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CEBA4">
            <w:pPr>
              <w:widowControl/>
              <w:jc w:val="left"/>
              <w:textAlignment w:val="center"/>
              <w:rPr>
                <w:rFonts w:ascii="宋体" w:hAnsi="宋体" w:eastAsia="宋体" w:cs="宋体"/>
                <w:color w:val="000000"/>
                <w:sz w:val="22"/>
              </w:rPr>
            </w:pPr>
          </w:p>
        </w:tc>
      </w:tr>
    </w:tbl>
    <w:p w14:paraId="0F2487EF">
      <w:r>
        <w:br w:type="page"/>
      </w:r>
    </w:p>
    <w:tbl>
      <w:tblPr>
        <w:tblStyle w:val="8"/>
        <w:tblW w:w="5000" w:type="pct"/>
        <w:jc w:val="center"/>
        <w:tblLayout w:type="fixed"/>
        <w:tblCellMar>
          <w:top w:w="0" w:type="dxa"/>
          <w:left w:w="0" w:type="dxa"/>
          <w:bottom w:w="0" w:type="dxa"/>
          <w:right w:w="0" w:type="dxa"/>
        </w:tblCellMar>
      </w:tblPr>
      <w:tblGrid>
        <w:gridCol w:w="553"/>
        <w:gridCol w:w="50"/>
        <w:gridCol w:w="55"/>
        <w:gridCol w:w="351"/>
        <w:gridCol w:w="994"/>
        <w:gridCol w:w="282"/>
        <w:gridCol w:w="206"/>
        <w:gridCol w:w="928"/>
        <w:gridCol w:w="76"/>
        <w:gridCol w:w="664"/>
        <w:gridCol w:w="1343"/>
        <w:gridCol w:w="44"/>
        <w:gridCol w:w="237"/>
        <w:gridCol w:w="188"/>
        <w:gridCol w:w="424"/>
        <w:gridCol w:w="848"/>
        <w:gridCol w:w="144"/>
        <w:gridCol w:w="848"/>
        <w:gridCol w:w="867"/>
      </w:tblGrid>
      <w:tr w14:paraId="7F8E787C">
        <w:trPr>
          <w:trHeight w:val="406" w:hRule="atLeast"/>
          <w:jc w:val="center"/>
        </w:trPr>
        <w:tc>
          <w:tcPr>
            <w:tcW w:w="5000" w:type="pct"/>
            <w:gridSpan w:val="19"/>
            <w:tcBorders>
              <w:top w:val="nil"/>
              <w:left w:val="nil"/>
              <w:bottom w:val="nil"/>
              <w:right w:val="nil"/>
            </w:tcBorders>
            <w:shd w:val="clear" w:color="auto" w:fill="auto"/>
            <w:noWrap/>
            <w:tcMar>
              <w:top w:w="15" w:type="dxa"/>
              <w:left w:w="15" w:type="dxa"/>
              <w:right w:w="15" w:type="dxa"/>
            </w:tcMar>
            <w:vAlign w:val="bottom"/>
          </w:tcPr>
          <w:p w14:paraId="6F293667">
            <w:pPr>
              <w:jc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财政拨款收入支出决算总表</w:t>
            </w:r>
          </w:p>
        </w:tc>
      </w:tr>
      <w:tr w14:paraId="5010DF0A">
        <w:tblPrEx>
          <w:tblCellMar>
            <w:top w:w="0" w:type="dxa"/>
            <w:left w:w="0" w:type="dxa"/>
            <w:bottom w:w="0" w:type="dxa"/>
            <w:right w:w="0" w:type="dxa"/>
          </w:tblCellMar>
        </w:tblPrEx>
        <w:trPr>
          <w:trHeight w:val="90" w:hRule="atLeast"/>
          <w:jc w:val="center"/>
        </w:trPr>
        <w:tc>
          <w:tcPr>
            <w:tcW w:w="1255" w:type="pct"/>
            <w:gridSpan w:val="6"/>
            <w:tcBorders>
              <w:top w:val="nil"/>
              <w:left w:val="nil"/>
              <w:bottom w:val="nil"/>
              <w:right w:val="nil"/>
            </w:tcBorders>
            <w:shd w:val="clear" w:color="auto" w:fill="auto"/>
            <w:noWrap/>
            <w:tcMar>
              <w:top w:w="15" w:type="dxa"/>
              <w:left w:w="15" w:type="dxa"/>
              <w:right w:w="15" w:type="dxa"/>
            </w:tcMar>
            <w:vAlign w:val="bottom"/>
          </w:tcPr>
          <w:p w14:paraId="73D3C1DC">
            <w:pPr>
              <w:rPr>
                <w:rFonts w:ascii="Arial" w:hAnsi="Arial" w:cs="Arial"/>
                <w:color w:val="000000"/>
                <w:sz w:val="20"/>
                <w:szCs w:val="20"/>
              </w:rPr>
            </w:pPr>
          </w:p>
        </w:tc>
        <w:tc>
          <w:tcPr>
            <w:tcW w:w="113" w:type="pct"/>
            <w:tcBorders>
              <w:top w:val="nil"/>
              <w:left w:val="nil"/>
              <w:bottom w:val="nil"/>
              <w:right w:val="nil"/>
            </w:tcBorders>
            <w:shd w:val="clear" w:color="auto" w:fill="auto"/>
            <w:noWrap/>
            <w:tcMar>
              <w:top w:w="15" w:type="dxa"/>
              <w:left w:w="15" w:type="dxa"/>
              <w:right w:w="15" w:type="dxa"/>
            </w:tcMar>
            <w:vAlign w:val="bottom"/>
          </w:tcPr>
          <w:p w14:paraId="28B8074C">
            <w:pPr>
              <w:rPr>
                <w:rFonts w:ascii="Arial" w:hAnsi="Arial" w:cs="Arial"/>
                <w:color w:val="000000"/>
                <w:sz w:val="20"/>
                <w:szCs w:val="20"/>
              </w:rPr>
            </w:pPr>
          </w:p>
        </w:tc>
        <w:tc>
          <w:tcPr>
            <w:tcW w:w="510" w:type="pct"/>
            <w:tcBorders>
              <w:top w:val="nil"/>
              <w:left w:val="nil"/>
              <w:bottom w:val="nil"/>
              <w:right w:val="nil"/>
            </w:tcBorders>
            <w:shd w:val="clear" w:color="auto" w:fill="auto"/>
            <w:noWrap/>
            <w:tcMar>
              <w:top w:w="15" w:type="dxa"/>
              <w:left w:w="15" w:type="dxa"/>
              <w:right w:w="15" w:type="dxa"/>
            </w:tcMar>
            <w:vAlign w:val="bottom"/>
          </w:tcPr>
          <w:p w14:paraId="44920112">
            <w:pPr>
              <w:rPr>
                <w:rFonts w:ascii="Arial" w:hAnsi="Arial" w:cs="Arial"/>
                <w:color w:val="000000"/>
                <w:sz w:val="20"/>
                <w:szCs w:val="20"/>
              </w:rPr>
            </w:pPr>
          </w:p>
        </w:tc>
        <w:tc>
          <w:tcPr>
            <w:tcW w:w="1145" w:type="pct"/>
            <w:gridSpan w:val="3"/>
            <w:tcBorders>
              <w:top w:val="nil"/>
              <w:left w:val="nil"/>
              <w:bottom w:val="nil"/>
              <w:right w:val="nil"/>
            </w:tcBorders>
            <w:shd w:val="clear" w:color="auto" w:fill="auto"/>
            <w:noWrap/>
            <w:tcMar>
              <w:top w:w="15" w:type="dxa"/>
              <w:left w:w="15" w:type="dxa"/>
              <w:right w:w="15" w:type="dxa"/>
            </w:tcMar>
            <w:vAlign w:val="bottom"/>
          </w:tcPr>
          <w:p w14:paraId="584BE593">
            <w:pPr>
              <w:rPr>
                <w:rFonts w:ascii="Arial" w:hAnsi="Arial" w:cs="Arial"/>
                <w:color w:val="000000"/>
                <w:sz w:val="20"/>
                <w:szCs w:val="20"/>
              </w:rPr>
            </w:pPr>
          </w:p>
        </w:tc>
        <w:tc>
          <w:tcPr>
            <w:tcW w:w="154" w:type="pct"/>
            <w:gridSpan w:val="2"/>
            <w:tcBorders>
              <w:top w:val="nil"/>
              <w:left w:val="nil"/>
              <w:bottom w:val="nil"/>
              <w:right w:val="nil"/>
            </w:tcBorders>
            <w:shd w:val="clear" w:color="auto" w:fill="auto"/>
            <w:noWrap/>
            <w:tcMar>
              <w:top w:w="15" w:type="dxa"/>
              <w:left w:w="15" w:type="dxa"/>
              <w:right w:w="15" w:type="dxa"/>
            </w:tcMar>
            <w:vAlign w:val="bottom"/>
          </w:tcPr>
          <w:p w14:paraId="0CB18A36">
            <w:pPr>
              <w:rPr>
                <w:rFonts w:ascii="Arial" w:hAnsi="Arial" w:cs="Arial"/>
                <w:color w:val="000000"/>
                <w:sz w:val="20"/>
                <w:szCs w:val="20"/>
              </w:rPr>
            </w:pPr>
          </w:p>
        </w:tc>
        <w:tc>
          <w:tcPr>
            <w:tcW w:w="1823" w:type="pct"/>
            <w:gridSpan w:val="6"/>
            <w:tcBorders>
              <w:top w:val="nil"/>
              <w:left w:val="nil"/>
              <w:bottom w:val="nil"/>
              <w:right w:val="nil"/>
            </w:tcBorders>
            <w:shd w:val="clear" w:color="auto" w:fill="auto"/>
            <w:noWrap/>
            <w:tcMar>
              <w:top w:w="15" w:type="dxa"/>
              <w:left w:w="15" w:type="dxa"/>
              <w:right w:w="15" w:type="dxa"/>
            </w:tcMar>
            <w:vAlign w:val="bottom"/>
          </w:tcPr>
          <w:p w14:paraId="0730A15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14:paraId="753C1FFA">
        <w:tblPrEx>
          <w:tblCellMar>
            <w:top w:w="0" w:type="dxa"/>
            <w:left w:w="0" w:type="dxa"/>
            <w:bottom w:w="0" w:type="dxa"/>
            <w:right w:w="0" w:type="dxa"/>
          </w:tblCellMar>
        </w:tblPrEx>
        <w:trPr>
          <w:trHeight w:val="90" w:hRule="atLeast"/>
          <w:jc w:val="center"/>
        </w:trPr>
        <w:tc>
          <w:tcPr>
            <w:tcW w:w="1255" w:type="pct"/>
            <w:gridSpan w:val="6"/>
            <w:tcBorders>
              <w:top w:val="nil"/>
              <w:left w:val="nil"/>
              <w:bottom w:val="nil"/>
              <w:right w:val="nil"/>
            </w:tcBorders>
            <w:shd w:val="clear" w:color="auto" w:fill="auto"/>
            <w:noWrap/>
            <w:tcMar>
              <w:top w:w="15" w:type="dxa"/>
              <w:left w:w="15" w:type="dxa"/>
              <w:right w:w="15" w:type="dxa"/>
            </w:tcMar>
            <w:vAlign w:val="bottom"/>
          </w:tcPr>
          <w:p w14:paraId="20FF72A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13" w:type="pct"/>
            <w:tcBorders>
              <w:top w:val="nil"/>
              <w:left w:val="nil"/>
              <w:bottom w:val="nil"/>
              <w:right w:val="nil"/>
            </w:tcBorders>
            <w:shd w:val="clear" w:color="auto" w:fill="auto"/>
            <w:noWrap/>
            <w:tcMar>
              <w:top w:w="15" w:type="dxa"/>
              <w:left w:w="15" w:type="dxa"/>
              <w:right w:w="15" w:type="dxa"/>
            </w:tcMar>
            <w:vAlign w:val="bottom"/>
          </w:tcPr>
          <w:p w14:paraId="589D64B7">
            <w:pPr>
              <w:rPr>
                <w:rFonts w:ascii="Arial" w:hAnsi="Arial" w:cs="Arial"/>
                <w:color w:val="000000"/>
                <w:sz w:val="20"/>
                <w:szCs w:val="20"/>
              </w:rPr>
            </w:pPr>
          </w:p>
        </w:tc>
        <w:tc>
          <w:tcPr>
            <w:tcW w:w="510" w:type="pct"/>
            <w:tcBorders>
              <w:top w:val="nil"/>
              <w:left w:val="nil"/>
              <w:bottom w:val="nil"/>
              <w:right w:val="nil"/>
            </w:tcBorders>
            <w:shd w:val="clear" w:color="auto" w:fill="auto"/>
            <w:noWrap/>
            <w:tcMar>
              <w:top w:w="15" w:type="dxa"/>
              <w:left w:w="15" w:type="dxa"/>
              <w:right w:w="15" w:type="dxa"/>
            </w:tcMar>
            <w:vAlign w:val="bottom"/>
          </w:tcPr>
          <w:p w14:paraId="4244A52D">
            <w:pPr>
              <w:rPr>
                <w:rFonts w:ascii="Arial" w:hAnsi="Arial" w:cs="Arial"/>
                <w:color w:val="000000"/>
                <w:sz w:val="20"/>
                <w:szCs w:val="20"/>
              </w:rPr>
            </w:pPr>
          </w:p>
        </w:tc>
        <w:tc>
          <w:tcPr>
            <w:tcW w:w="1145" w:type="pct"/>
            <w:gridSpan w:val="3"/>
            <w:tcBorders>
              <w:top w:val="nil"/>
              <w:left w:val="nil"/>
              <w:bottom w:val="nil"/>
              <w:right w:val="nil"/>
            </w:tcBorders>
            <w:shd w:val="clear" w:color="auto" w:fill="auto"/>
            <w:noWrap/>
            <w:tcMar>
              <w:top w:w="15" w:type="dxa"/>
              <w:left w:w="15" w:type="dxa"/>
              <w:right w:w="15" w:type="dxa"/>
            </w:tcMar>
            <w:vAlign w:val="bottom"/>
          </w:tcPr>
          <w:p w14:paraId="17D2A6A0">
            <w:pPr>
              <w:rPr>
                <w:rFonts w:ascii="Arial" w:hAnsi="Arial" w:cs="Arial"/>
                <w:color w:val="000000"/>
                <w:sz w:val="20"/>
                <w:szCs w:val="20"/>
              </w:rPr>
            </w:pPr>
          </w:p>
        </w:tc>
        <w:tc>
          <w:tcPr>
            <w:tcW w:w="154" w:type="pct"/>
            <w:gridSpan w:val="2"/>
            <w:tcBorders>
              <w:top w:val="nil"/>
              <w:left w:val="nil"/>
              <w:bottom w:val="nil"/>
              <w:right w:val="nil"/>
            </w:tcBorders>
            <w:shd w:val="clear" w:color="auto" w:fill="auto"/>
            <w:noWrap/>
            <w:tcMar>
              <w:top w:w="15" w:type="dxa"/>
              <w:left w:w="15" w:type="dxa"/>
              <w:right w:w="15" w:type="dxa"/>
            </w:tcMar>
            <w:vAlign w:val="bottom"/>
          </w:tcPr>
          <w:p w14:paraId="379B4DB6">
            <w:pPr>
              <w:rPr>
                <w:rFonts w:ascii="Arial" w:hAnsi="Arial" w:cs="Arial"/>
                <w:color w:val="000000"/>
                <w:sz w:val="20"/>
                <w:szCs w:val="20"/>
              </w:rPr>
            </w:pPr>
          </w:p>
        </w:tc>
        <w:tc>
          <w:tcPr>
            <w:tcW w:w="1823" w:type="pct"/>
            <w:gridSpan w:val="6"/>
            <w:tcBorders>
              <w:top w:val="nil"/>
              <w:left w:val="nil"/>
              <w:bottom w:val="nil"/>
              <w:right w:val="nil"/>
            </w:tcBorders>
            <w:shd w:val="clear" w:color="auto" w:fill="auto"/>
            <w:noWrap/>
            <w:tcMar>
              <w:top w:w="15" w:type="dxa"/>
              <w:left w:w="15" w:type="dxa"/>
              <w:right w:w="15" w:type="dxa"/>
            </w:tcMar>
            <w:vAlign w:val="bottom"/>
          </w:tcPr>
          <w:p w14:paraId="7850697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53B2866E">
        <w:tblPrEx>
          <w:tblCellMar>
            <w:top w:w="0" w:type="dxa"/>
            <w:left w:w="0" w:type="dxa"/>
            <w:bottom w:w="0" w:type="dxa"/>
            <w:right w:w="0" w:type="dxa"/>
          </w:tblCellMar>
        </w:tblPrEx>
        <w:trPr>
          <w:trHeight w:val="90" w:hRule="atLeast"/>
          <w:jc w:val="center"/>
        </w:trPr>
        <w:tc>
          <w:tcPr>
            <w:tcW w:w="1878"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CB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收     入</w:t>
            </w:r>
          </w:p>
        </w:tc>
        <w:tc>
          <w:tcPr>
            <w:tcW w:w="3122" w:type="pct"/>
            <w:gridSpan w:val="11"/>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A3BE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     出</w:t>
            </w:r>
          </w:p>
        </w:tc>
      </w:tr>
      <w:tr w14:paraId="5B4A48FA">
        <w:tblPrEx>
          <w:tblCellMar>
            <w:top w:w="0" w:type="dxa"/>
            <w:left w:w="0" w:type="dxa"/>
            <w:bottom w:w="0" w:type="dxa"/>
            <w:right w:w="0" w:type="dxa"/>
          </w:tblCellMar>
        </w:tblPrEx>
        <w:trPr>
          <w:trHeight w:val="312" w:hRule="atLeast"/>
          <w:jc w:val="center"/>
        </w:trPr>
        <w:tc>
          <w:tcPr>
            <w:tcW w:w="1100" w:type="pct"/>
            <w:gridSpan w:val="5"/>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15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268"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8B5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51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FB0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c>
          <w:tcPr>
            <w:tcW w:w="1402" w:type="pct"/>
            <w:gridSpan w:val="6"/>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37D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23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17C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466"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AEF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545"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0A5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一般公共预算财政拨款</w:t>
            </w:r>
          </w:p>
        </w:tc>
        <w:tc>
          <w:tcPr>
            <w:tcW w:w="4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79C20">
            <w:pPr>
              <w:widowControl/>
              <w:spacing w:line="0" w:lineRule="atLeas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政府性基金预算财政拨款</w:t>
            </w:r>
          </w:p>
        </w:tc>
      </w:tr>
      <w:tr w14:paraId="59827384">
        <w:tblPrEx>
          <w:tblCellMar>
            <w:top w:w="0" w:type="dxa"/>
            <w:left w:w="0" w:type="dxa"/>
            <w:bottom w:w="0" w:type="dxa"/>
            <w:right w:w="0" w:type="dxa"/>
          </w:tblCellMar>
        </w:tblPrEx>
        <w:trPr>
          <w:trHeight w:val="712" w:hRule="atLeast"/>
          <w:jc w:val="center"/>
        </w:trPr>
        <w:tc>
          <w:tcPr>
            <w:tcW w:w="1100" w:type="pct"/>
            <w:gridSpan w:val="5"/>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5888">
            <w:pPr>
              <w:jc w:val="center"/>
              <w:rPr>
                <w:rFonts w:ascii="宋体" w:hAnsi="宋体" w:eastAsia="宋体" w:cs="宋体"/>
                <w:color w:val="000000"/>
                <w:sz w:val="22"/>
              </w:rPr>
            </w:pPr>
          </w:p>
        </w:tc>
        <w:tc>
          <w:tcPr>
            <w:tcW w:w="26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985EB">
            <w:pPr>
              <w:jc w:val="center"/>
              <w:rPr>
                <w:rFonts w:ascii="宋体" w:hAnsi="宋体" w:eastAsia="宋体" w:cs="宋体"/>
                <w:color w:val="000000"/>
                <w:sz w:val="22"/>
              </w:rPr>
            </w:pPr>
          </w:p>
        </w:tc>
        <w:tc>
          <w:tcPr>
            <w:tcW w:w="51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611FD">
            <w:pPr>
              <w:jc w:val="center"/>
              <w:rPr>
                <w:rFonts w:ascii="宋体" w:hAnsi="宋体" w:eastAsia="宋体" w:cs="宋体"/>
                <w:color w:val="000000"/>
                <w:sz w:val="22"/>
              </w:rPr>
            </w:pPr>
          </w:p>
        </w:tc>
        <w:tc>
          <w:tcPr>
            <w:tcW w:w="1402" w:type="pct"/>
            <w:gridSpan w:val="6"/>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4D64B">
            <w:pPr>
              <w:jc w:val="center"/>
              <w:rPr>
                <w:rFonts w:ascii="宋体" w:hAnsi="宋体" w:eastAsia="宋体" w:cs="宋体"/>
                <w:color w:val="000000"/>
                <w:sz w:val="22"/>
              </w:rPr>
            </w:pPr>
          </w:p>
        </w:tc>
        <w:tc>
          <w:tcPr>
            <w:tcW w:w="23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BFCF4">
            <w:pPr>
              <w:jc w:val="center"/>
              <w:rPr>
                <w:rFonts w:ascii="宋体" w:hAnsi="宋体" w:eastAsia="宋体" w:cs="宋体"/>
                <w:color w:val="000000"/>
                <w:sz w:val="22"/>
              </w:rPr>
            </w:pPr>
          </w:p>
        </w:tc>
        <w:tc>
          <w:tcPr>
            <w:tcW w:w="466"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A8F39">
            <w:pPr>
              <w:jc w:val="center"/>
              <w:rPr>
                <w:rFonts w:ascii="宋体" w:hAnsi="宋体" w:eastAsia="宋体" w:cs="宋体"/>
                <w:color w:val="000000"/>
                <w:sz w:val="22"/>
              </w:rPr>
            </w:pPr>
          </w:p>
        </w:tc>
        <w:tc>
          <w:tcPr>
            <w:tcW w:w="545"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D384F">
            <w:pPr>
              <w:jc w:val="center"/>
              <w:rPr>
                <w:rFonts w:ascii="宋体" w:hAnsi="宋体" w:eastAsia="宋体" w:cs="宋体"/>
                <w:color w:val="000000"/>
                <w:sz w:val="22"/>
              </w:rPr>
            </w:pPr>
          </w:p>
        </w:tc>
        <w:tc>
          <w:tcPr>
            <w:tcW w:w="4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BF27B">
            <w:pPr>
              <w:jc w:val="center"/>
              <w:rPr>
                <w:rFonts w:ascii="宋体" w:hAnsi="宋体" w:eastAsia="宋体" w:cs="宋体"/>
                <w:color w:val="000000"/>
                <w:sz w:val="22"/>
              </w:rPr>
            </w:pPr>
          </w:p>
        </w:tc>
      </w:tr>
      <w:tr w14:paraId="5E253180">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50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CBAA6">
            <w:pPr>
              <w:jc w:val="center"/>
              <w:rPr>
                <w:rFonts w:ascii="宋体" w:hAnsi="宋体" w:eastAsia="宋体" w:cs="宋体"/>
                <w:color w:val="000000"/>
                <w:sz w:val="22"/>
              </w:rPr>
            </w:pP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366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3AF6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栏次</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6ACAE">
            <w:pPr>
              <w:jc w:val="center"/>
              <w:rPr>
                <w:rFonts w:ascii="宋体" w:hAnsi="宋体" w:eastAsia="宋体" w:cs="宋体"/>
                <w:color w:val="000000"/>
                <w:sz w:val="22"/>
              </w:rPr>
            </w:pP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4AC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D94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AE9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14:paraId="5DD60B69">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F8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w:t>
            </w: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2C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4433">
            <w:pPr>
              <w:jc w:val="right"/>
              <w:rPr>
                <w:rFonts w:ascii="宋体" w:hAnsi="宋体" w:eastAsia="宋体" w:cs="宋体"/>
                <w:color w:val="000000"/>
                <w:sz w:val="22"/>
              </w:rPr>
            </w:pPr>
            <w:r>
              <w:rPr>
                <w:rFonts w:hint="eastAsia" w:ascii="宋体" w:hAnsi="宋体" w:eastAsia="宋体" w:cs="宋体"/>
                <w:color w:val="000000"/>
                <w:sz w:val="22"/>
              </w:rPr>
              <w:t>768.75</w:t>
            </w: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85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8F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7BAF3">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2318A">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8A820">
            <w:pPr>
              <w:jc w:val="right"/>
              <w:rPr>
                <w:rFonts w:ascii="宋体" w:hAnsi="宋体" w:eastAsia="宋体" w:cs="宋体"/>
                <w:color w:val="000000"/>
                <w:sz w:val="22"/>
              </w:rPr>
            </w:pPr>
          </w:p>
        </w:tc>
      </w:tr>
      <w:tr w14:paraId="2F0128FE">
        <w:tblPrEx>
          <w:tblCellMar>
            <w:top w:w="0" w:type="dxa"/>
            <w:left w:w="0" w:type="dxa"/>
            <w:bottom w:w="0" w:type="dxa"/>
            <w:right w:w="0" w:type="dxa"/>
          </w:tblCellMar>
        </w:tblPrEx>
        <w:trPr>
          <w:trHeight w:val="748"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C6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w:t>
            </w: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DCF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57DF1">
            <w:pPr>
              <w:jc w:val="right"/>
              <w:rPr>
                <w:rFonts w:ascii="宋体" w:hAnsi="宋体" w:eastAsia="宋体" w:cs="宋体"/>
                <w:color w:val="000000"/>
                <w:sz w:val="22"/>
              </w:rPr>
            </w:pPr>
            <w:r>
              <w:rPr>
                <w:rFonts w:hint="eastAsia" w:ascii="宋体" w:hAnsi="宋体" w:eastAsia="宋体" w:cs="宋体"/>
                <w:color w:val="000000"/>
                <w:sz w:val="22"/>
              </w:rPr>
              <w:t>100</w:t>
            </w: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010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12B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51F07">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83D2A">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9205">
            <w:pPr>
              <w:jc w:val="right"/>
              <w:rPr>
                <w:rFonts w:ascii="宋体" w:hAnsi="宋体" w:eastAsia="宋体" w:cs="宋体"/>
                <w:color w:val="000000"/>
                <w:sz w:val="22"/>
              </w:rPr>
            </w:pPr>
          </w:p>
        </w:tc>
      </w:tr>
      <w:tr w14:paraId="2080977C">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BC6B">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F1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3A68">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15D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6C1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E84F8">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57BF">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ABC7E">
            <w:pPr>
              <w:jc w:val="right"/>
              <w:rPr>
                <w:rFonts w:ascii="宋体" w:hAnsi="宋体" w:eastAsia="宋体" w:cs="宋体"/>
                <w:color w:val="000000"/>
                <w:sz w:val="22"/>
              </w:rPr>
            </w:pPr>
          </w:p>
        </w:tc>
      </w:tr>
      <w:tr w14:paraId="11E72182">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CBF8">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2C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99061">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F01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425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94B5">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AB55">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9BF2">
            <w:pPr>
              <w:jc w:val="right"/>
              <w:rPr>
                <w:rFonts w:ascii="宋体" w:hAnsi="宋体" w:eastAsia="宋体" w:cs="宋体"/>
                <w:color w:val="000000"/>
                <w:sz w:val="22"/>
              </w:rPr>
            </w:pPr>
          </w:p>
        </w:tc>
      </w:tr>
      <w:tr w14:paraId="3BCD4A78">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DD81">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17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801B0">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31E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B4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64D5F">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1B47A">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521A8">
            <w:pPr>
              <w:jc w:val="right"/>
              <w:rPr>
                <w:rFonts w:ascii="宋体" w:hAnsi="宋体" w:eastAsia="宋体" w:cs="宋体"/>
                <w:color w:val="000000"/>
                <w:sz w:val="22"/>
              </w:rPr>
            </w:pPr>
          </w:p>
        </w:tc>
      </w:tr>
      <w:tr w14:paraId="6018C16C">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192B">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4E0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C351">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F2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90E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ACB86">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A441">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42970">
            <w:pPr>
              <w:jc w:val="right"/>
              <w:rPr>
                <w:rFonts w:ascii="宋体" w:hAnsi="宋体" w:eastAsia="宋体" w:cs="宋体"/>
                <w:color w:val="000000"/>
                <w:sz w:val="22"/>
              </w:rPr>
            </w:pPr>
          </w:p>
        </w:tc>
      </w:tr>
      <w:tr w14:paraId="01BE9D7C">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2B41">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21C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76B91">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CD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七、文化旅游体育与传媒支出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1E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801F">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15011">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FDBD9">
            <w:pPr>
              <w:jc w:val="right"/>
              <w:rPr>
                <w:rFonts w:ascii="宋体" w:hAnsi="宋体" w:eastAsia="宋体" w:cs="宋体"/>
                <w:color w:val="000000"/>
                <w:sz w:val="22"/>
              </w:rPr>
            </w:pPr>
          </w:p>
        </w:tc>
      </w:tr>
      <w:tr w14:paraId="70768185">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30E5">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894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5D0E4">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B5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八、社会保障和就业支出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E80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7ED5C">
            <w:pPr>
              <w:jc w:val="right"/>
              <w:rPr>
                <w:rFonts w:ascii="宋体" w:hAnsi="宋体" w:eastAsia="宋体" w:cs="宋体"/>
                <w:color w:val="000000"/>
                <w:sz w:val="22"/>
              </w:rPr>
            </w:pPr>
            <w:r>
              <w:rPr>
                <w:rFonts w:hint="eastAsia" w:ascii="宋体" w:hAnsi="宋体" w:eastAsia="宋体" w:cs="宋体"/>
                <w:color w:val="000000"/>
                <w:sz w:val="22"/>
              </w:rPr>
              <w:t>3.3</w:t>
            </w: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70AD6">
            <w:pPr>
              <w:jc w:val="right"/>
              <w:rPr>
                <w:rFonts w:ascii="宋体" w:hAnsi="宋体" w:eastAsia="宋体" w:cs="宋体"/>
                <w:color w:val="000000"/>
                <w:sz w:val="22"/>
              </w:rPr>
            </w:pPr>
            <w:r>
              <w:rPr>
                <w:rFonts w:hint="eastAsia" w:ascii="宋体" w:hAnsi="宋体" w:eastAsia="宋体" w:cs="宋体"/>
                <w:color w:val="000000"/>
                <w:sz w:val="22"/>
              </w:rPr>
              <w:t>3.3</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6B660">
            <w:pPr>
              <w:jc w:val="right"/>
              <w:rPr>
                <w:rFonts w:ascii="宋体" w:hAnsi="宋体" w:eastAsia="宋体" w:cs="宋体"/>
                <w:color w:val="000000"/>
                <w:sz w:val="22"/>
              </w:rPr>
            </w:pPr>
          </w:p>
        </w:tc>
      </w:tr>
      <w:tr w14:paraId="3193C682">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62A2">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32A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FE05A">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A1C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九、卫生健康支出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52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05FE4">
            <w:pPr>
              <w:jc w:val="right"/>
              <w:rPr>
                <w:rFonts w:ascii="宋体" w:hAnsi="宋体" w:eastAsia="宋体" w:cs="宋体"/>
                <w:color w:val="000000"/>
                <w:sz w:val="22"/>
              </w:rPr>
            </w:pPr>
            <w:r>
              <w:rPr>
                <w:rFonts w:hint="eastAsia" w:ascii="宋体" w:hAnsi="宋体" w:eastAsia="宋体" w:cs="宋体"/>
                <w:color w:val="000000"/>
                <w:sz w:val="22"/>
              </w:rPr>
              <w:t>2.45</w:t>
            </w: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47805">
            <w:pPr>
              <w:jc w:val="right"/>
              <w:rPr>
                <w:rFonts w:ascii="宋体" w:hAnsi="宋体" w:eastAsia="宋体" w:cs="宋体"/>
                <w:color w:val="000000"/>
                <w:sz w:val="22"/>
              </w:rPr>
            </w:pPr>
            <w:r>
              <w:rPr>
                <w:rFonts w:hint="eastAsia" w:ascii="宋体" w:hAnsi="宋体" w:eastAsia="宋体" w:cs="宋体"/>
                <w:color w:val="000000"/>
                <w:sz w:val="22"/>
              </w:rPr>
              <w:t>2.45</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17F4">
            <w:pPr>
              <w:jc w:val="right"/>
              <w:rPr>
                <w:rFonts w:ascii="宋体" w:hAnsi="宋体" w:eastAsia="宋体" w:cs="宋体"/>
                <w:color w:val="000000"/>
                <w:sz w:val="22"/>
              </w:rPr>
            </w:pPr>
          </w:p>
        </w:tc>
      </w:tr>
      <w:tr w14:paraId="7B40CA10">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3842">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20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4F2C">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9F8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十、节能环保支出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A1B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8DB01">
            <w:pPr>
              <w:jc w:val="right"/>
              <w:rPr>
                <w:rFonts w:ascii="宋体" w:hAnsi="宋体" w:eastAsia="宋体" w:cs="宋体"/>
                <w:color w:val="000000"/>
                <w:sz w:val="22"/>
              </w:rPr>
            </w:pPr>
            <w:r>
              <w:rPr>
                <w:rFonts w:hint="eastAsia" w:ascii="宋体" w:hAnsi="宋体" w:eastAsia="宋体" w:cs="宋体"/>
                <w:color w:val="000000"/>
                <w:sz w:val="22"/>
              </w:rPr>
              <w:t>1103.69</w:t>
            </w: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A8DB">
            <w:pPr>
              <w:jc w:val="right"/>
              <w:rPr>
                <w:rFonts w:ascii="宋体" w:hAnsi="宋体" w:eastAsia="宋体" w:cs="宋体"/>
                <w:color w:val="000000"/>
                <w:sz w:val="22"/>
              </w:rPr>
            </w:pPr>
            <w:r>
              <w:rPr>
                <w:rFonts w:hint="eastAsia" w:ascii="宋体" w:hAnsi="宋体" w:eastAsia="宋体" w:cs="宋体"/>
                <w:color w:val="000000"/>
                <w:sz w:val="22"/>
              </w:rPr>
              <w:t>1103.69</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A758C">
            <w:pPr>
              <w:jc w:val="right"/>
              <w:rPr>
                <w:rFonts w:ascii="宋体" w:hAnsi="宋体" w:eastAsia="宋体" w:cs="宋体"/>
                <w:color w:val="000000"/>
                <w:sz w:val="22"/>
              </w:rPr>
            </w:pPr>
          </w:p>
        </w:tc>
      </w:tr>
      <w:tr w14:paraId="0A6B1E64">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7771">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EB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94AD9">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DF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十一、城乡社区支出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62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9407">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CDF45">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05B5">
            <w:pPr>
              <w:jc w:val="right"/>
              <w:rPr>
                <w:rFonts w:ascii="宋体" w:hAnsi="宋体" w:eastAsia="宋体" w:cs="宋体"/>
                <w:color w:val="000000"/>
                <w:sz w:val="22"/>
              </w:rPr>
            </w:pPr>
          </w:p>
        </w:tc>
      </w:tr>
      <w:tr w14:paraId="2BE2317D">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AC50">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C8E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94047">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D8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十二、农林水支出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A44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8702">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5189F">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23A29">
            <w:pPr>
              <w:jc w:val="right"/>
              <w:rPr>
                <w:rFonts w:ascii="宋体" w:hAnsi="宋体" w:eastAsia="宋体" w:cs="宋体"/>
                <w:color w:val="000000"/>
                <w:sz w:val="22"/>
              </w:rPr>
            </w:pPr>
          </w:p>
        </w:tc>
      </w:tr>
      <w:tr w14:paraId="2D901F02">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040D">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070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0D94A">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EE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十三、交通运输支出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41C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EEA1C">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5ACFF">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5B846">
            <w:pPr>
              <w:jc w:val="right"/>
              <w:rPr>
                <w:rFonts w:ascii="宋体" w:hAnsi="宋体" w:eastAsia="宋体" w:cs="宋体"/>
                <w:color w:val="000000"/>
                <w:sz w:val="22"/>
              </w:rPr>
            </w:pPr>
          </w:p>
        </w:tc>
      </w:tr>
      <w:tr w14:paraId="4C721610">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6846">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B71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D9184">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5D6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十四、资源勘探信息等支出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2FA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EB279">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BD68">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98C4F">
            <w:pPr>
              <w:jc w:val="right"/>
              <w:rPr>
                <w:rFonts w:ascii="宋体" w:hAnsi="宋体" w:eastAsia="宋体" w:cs="宋体"/>
                <w:color w:val="000000"/>
                <w:sz w:val="22"/>
              </w:rPr>
            </w:pPr>
          </w:p>
        </w:tc>
      </w:tr>
      <w:tr w14:paraId="7A54045C">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5CF3">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80C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C9C3">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59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十五、商业服务业等支出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315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78D4">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B88EC">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3889">
            <w:pPr>
              <w:jc w:val="right"/>
              <w:rPr>
                <w:rFonts w:ascii="宋体" w:hAnsi="宋体" w:eastAsia="宋体" w:cs="宋体"/>
                <w:color w:val="000000"/>
                <w:sz w:val="22"/>
              </w:rPr>
            </w:pPr>
          </w:p>
        </w:tc>
      </w:tr>
      <w:tr w14:paraId="5D111FDD">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D566">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279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B991">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20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十六、金融支出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71F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7B70">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10B8E">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433D7">
            <w:pPr>
              <w:jc w:val="right"/>
              <w:rPr>
                <w:rFonts w:ascii="宋体" w:hAnsi="宋体" w:eastAsia="宋体" w:cs="宋体"/>
                <w:color w:val="000000"/>
                <w:sz w:val="22"/>
              </w:rPr>
            </w:pPr>
          </w:p>
        </w:tc>
      </w:tr>
      <w:tr w14:paraId="5D6F8DBE">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F4C1">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A67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6A74">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9E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十七、援助其他地区支出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D46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71C9">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55F6D">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52A02">
            <w:pPr>
              <w:jc w:val="right"/>
              <w:rPr>
                <w:rFonts w:ascii="宋体" w:hAnsi="宋体" w:eastAsia="宋体" w:cs="宋体"/>
                <w:color w:val="000000"/>
                <w:sz w:val="22"/>
              </w:rPr>
            </w:pPr>
          </w:p>
        </w:tc>
      </w:tr>
      <w:tr w14:paraId="561AAE11">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AD61">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87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4A535">
            <w:pPr>
              <w:jc w:val="right"/>
              <w:rPr>
                <w:rFonts w:ascii="宋体" w:hAnsi="宋体" w:eastAsia="宋体" w:cs="宋体"/>
                <w:color w:val="000000"/>
                <w:szCs w:val="21"/>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6AD1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十八、自然资源海洋气象等支出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7F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9BEC1">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5285">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74C70">
            <w:pPr>
              <w:jc w:val="right"/>
              <w:rPr>
                <w:rFonts w:ascii="宋体" w:hAnsi="宋体" w:eastAsia="宋体" w:cs="宋体"/>
                <w:color w:val="000000"/>
                <w:sz w:val="22"/>
              </w:rPr>
            </w:pPr>
          </w:p>
        </w:tc>
      </w:tr>
      <w:tr w14:paraId="4375F972">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B74C">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AB1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E8875">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7D2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十九、住房保障支出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34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E41E">
            <w:pPr>
              <w:jc w:val="right"/>
              <w:rPr>
                <w:rFonts w:ascii="宋体" w:hAnsi="宋体" w:eastAsia="宋体" w:cs="宋体"/>
                <w:color w:val="000000"/>
                <w:sz w:val="22"/>
              </w:rPr>
            </w:pPr>
            <w:r>
              <w:rPr>
                <w:rFonts w:hint="eastAsia" w:ascii="宋体" w:hAnsi="宋体" w:eastAsia="宋体" w:cs="宋体"/>
                <w:color w:val="000000"/>
                <w:sz w:val="22"/>
              </w:rPr>
              <w:t>1.95</w:t>
            </w: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188C">
            <w:pPr>
              <w:jc w:val="right"/>
              <w:rPr>
                <w:rFonts w:ascii="宋体" w:hAnsi="宋体" w:eastAsia="宋体" w:cs="宋体"/>
                <w:color w:val="000000"/>
                <w:sz w:val="22"/>
              </w:rPr>
            </w:pPr>
            <w:r>
              <w:rPr>
                <w:rFonts w:hint="eastAsia" w:ascii="宋体" w:hAnsi="宋体" w:eastAsia="宋体" w:cs="宋体"/>
                <w:color w:val="000000"/>
                <w:sz w:val="22"/>
              </w:rPr>
              <w:t>1.95</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17A91">
            <w:pPr>
              <w:jc w:val="right"/>
              <w:rPr>
                <w:rFonts w:ascii="宋体" w:hAnsi="宋体" w:eastAsia="宋体" w:cs="宋体"/>
                <w:color w:val="000000"/>
                <w:sz w:val="22"/>
              </w:rPr>
            </w:pPr>
          </w:p>
        </w:tc>
      </w:tr>
      <w:tr w14:paraId="3C7E9C9E">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141C">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8D6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67D1E">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09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二十、粮油物资储备支出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4ED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FFC86">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F519">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2F6A9">
            <w:pPr>
              <w:jc w:val="right"/>
              <w:rPr>
                <w:rFonts w:ascii="宋体" w:hAnsi="宋体" w:eastAsia="宋体" w:cs="宋体"/>
                <w:color w:val="000000"/>
                <w:sz w:val="22"/>
              </w:rPr>
            </w:pPr>
          </w:p>
        </w:tc>
      </w:tr>
      <w:tr w14:paraId="7862F103">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6017">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06F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F9362">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9CBD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二十一、灾害防治及应急管理支出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9D0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E787A">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9AC3B">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7EA41">
            <w:pPr>
              <w:jc w:val="right"/>
              <w:rPr>
                <w:rFonts w:ascii="宋体" w:hAnsi="宋体" w:eastAsia="宋体" w:cs="宋体"/>
                <w:color w:val="000000"/>
                <w:sz w:val="22"/>
              </w:rPr>
            </w:pPr>
          </w:p>
        </w:tc>
      </w:tr>
      <w:tr w14:paraId="0F23518E">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7851">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1AE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429CC">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1A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二十二、其他支出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970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D8EE">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5E4CB">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ACA33">
            <w:pPr>
              <w:jc w:val="right"/>
              <w:rPr>
                <w:rFonts w:ascii="宋体" w:hAnsi="宋体" w:eastAsia="宋体" w:cs="宋体"/>
                <w:color w:val="000000"/>
                <w:sz w:val="22"/>
              </w:rPr>
            </w:pPr>
          </w:p>
        </w:tc>
      </w:tr>
      <w:tr w14:paraId="30B11C82">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8F01">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1AB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44DE8">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FC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二十四、债务付息支出</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DA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68FCA">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48C7F">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A1866">
            <w:pPr>
              <w:jc w:val="right"/>
              <w:rPr>
                <w:rFonts w:ascii="宋体" w:hAnsi="宋体" w:eastAsia="宋体" w:cs="宋体"/>
                <w:color w:val="000000"/>
                <w:sz w:val="22"/>
              </w:rPr>
            </w:pPr>
          </w:p>
        </w:tc>
      </w:tr>
      <w:tr w14:paraId="5967A96F">
        <w:tblPrEx>
          <w:tblCellMar>
            <w:top w:w="0" w:type="dxa"/>
            <w:left w:w="0" w:type="dxa"/>
            <w:bottom w:w="0" w:type="dxa"/>
            <w:right w:w="0" w:type="dxa"/>
          </w:tblCellMar>
        </w:tblPrEx>
        <w:trPr>
          <w:trHeight w:val="414"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38D7">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F03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701BA">
            <w:pPr>
              <w:jc w:val="right"/>
              <w:rPr>
                <w:rFonts w:ascii="宋体" w:hAnsi="宋体" w:eastAsia="宋体" w:cs="宋体"/>
                <w:color w:val="000000"/>
                <w:sz w:val="22"/>
              </w:rPr>
            </w:pPr>
            <w:r>
              <w:rPr>
                <w:rFonts w:hint="eastAsia" w:ascii="宋体" w:hAnsi="宋体" w:eastAsia="宋体" w:cs="宋体"/>
                <w:color w:val="000000"/>
                <w:sz w:val="22"/>
              </w:rPr>
              <w:t>868.75</w:t>
            </w: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67C2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BA9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483BA">
            <w:pPr>
              <w:jc w:val="right"/>
              <w:rPr>
                <w:rFonts w:ascii="宋体" w:hAnsi="宋体" w:eastAsia="宋体" w:cs="宋体"/>
                <w:color w:val="000000"/>
                <w:sz w:val="22"/>
              </w:rPr>
            </w:pPr>
            <w:r>
              <w:rPr>
                <w:rFonts w:hint="eastAsia" w:ascii="宋体" w:hAnsi="宋体" w:eastAsia="宋体" w:cs="宋体"/>
                <w:color w:val="000000"/>
                <w:sz w:val="22"/>
              </w:rPr>
              <w:t>1111.39</w:t>
            </w: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DE029">
            <w:pPr>
              <w:jc w:val="right"/>
              <w:rPr>
                <w:rFonts w:ascii="宋体" w:hAnsi="宋体" w:eastAsia="宋体" w:cs="宋体"/>
                <w:color w:val="000000"/>
                <w:sz w:val="22"/>
              </w:rPr>
            </w:pPr>
            <w:r>
              <w:rPr>
                <w:rFonts w:hint="eastAsia" w:ascii="宋体" w:hAnsi="宋体" w:eastAsia="宋体" w:cs="宋体"/>
                <w:color w:val="000000"/>
                <w:sz w:val="22"/>
              </w:rPr>
              <w:t>1111.39</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B5287">
            <w:pPr>
              <w:jc w:val="right"/>
              <w:rPr>
                <w:rFonts w:ascii="宋体" w:hAnsi="宋体" w:eastAsia="宋体" w:cs="宋体"/>
                <w:color w:val="000000"/>
                <w:sz w:val="22"/>
              </w:rPr>
            </w:pPr>
          </w:p>
        </w:tc>
      </w:tr>
      <w:tr w14:paraId="44B56321">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F09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年初财政拨款结转和结余</w:t>
            </w: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C71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2579C">
            <w:pPr>
              <w:jc w:val="right"/>
              <w:rPr>
                <w:rFonts w:ascii="宋体" w:hAnsi="宋体" w:eastAsia="宋体" w:cs="宋体"/>
                <w:color w:val="000000"/>
                <w:sz w:val="22"/>
              </w:rPr>
            </w:pPr>
            <w:r>
              <w:rPr>
                <w:rFonts w:hint="eastAsia" w:ascii="宋体" w:hAnsi="宋体" w:eastAsia="宋体" w:cs="宋体"/>
                <w:color w:val="000000"/>
                <w:sz w:val="22"/>
              </w:rPr>
              <w:t>495.36</w:t>
            </w: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C5E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年末财政拨款结转和结余</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EE0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D8F5C">
            <w:pPr>
              <w:jc w:val="right"/>
              <w:rPr>
                <w:rFonts w:ascii="宋体" w:hAnsi="宋体" w:eastAsia="宋体" w:cs="宋体"/>
                <w:color w:val="000000"/>
                <w:sz w:val="22"/>
              </w:rPr>
            </w:pPr>
            <w:r>
              <w:rPr>
                <w:rFonts w:hint="eastAsia" w:ascii="宋体" w:hAnsi="宋体" w:eastAsia="宋体" w:cs="宋体"/>
                <w:color w:val="000000"/>
                <w:sz w:val="22"/>
              </w:rPr>
              <w:t>252.72</w:t>
            </w: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09D2">
            <w:pPr>
              <w:jc w:val="right"/>
              <w:rPr>
                <w:rFonts w:ascii="宋体" w:hAnsi="宋体" w:eastAsia="宋体" w:cs="宋体"/>
                <w:color w:val="000000"/>
                <w:sz w:val="22"/>
              </w:rPr>
            </w:pPr>
            <w:r>
              <w:rPr>
                <w:rFonts w:hint="eastAsia" w:ascii="宋体" w:hAnsi="宋体" w:eastAsia="宋体" w:cs="宋体"/>
                <w:color w:val="000000"/>
                <w:sz w:val="22"/>
              </w:rPr>
              <w:t>152.72</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52484">
            <w:pPr>
              <w:jc w:val="right"/>
              <w:rPr>
                <w:rFonts w:ascii="宋体" w:hAnsi="宋体" w:eastAsia="宋体" w:cs="宋体"/>
                <w:color w:val="000000"/>
                <w:sz w:val="22"/>
              </w:rPr>
            </w:pPr>
            <w:r>
              <w:rPr>
                <w:rFonts w:hint="eastAsia" w:ascii="宋体" w:hAnsi="宋体" w:eastAsia="宋体" w:cs="宋体"/>
                <w:color w:val="000000"/>
                <w:sz w:val="22"/>
              </w:rPr>
              <w:t>100</w:t>
            </w:r>
          </w:p>
        </w:tc>
      </w:tr>
      <w:tr w14:paraId="2DB707C6">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5B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w:t>
            </w: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5BD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D64AE">
            <w:pPr>
              <w:jc w:val="right"/>
              <w:rPr>
                <w:rFonts w:ascii="宋体" w:hAnsi="宋体" w:eastAsia="宋体" w:cs="宋体"/>
                <w:color w:val="000000"/>
                <w:sz w:val="22"/>
              </w:rPr>
            </w:pPr>
            <w:r>
              <w:rPr>
                <w:rFonts w:hint="eastAsia" w:ascii="宋体" w:hAnsi="宋体" w:eastAsia="宋体" w:cs="宋体"/>
                <w:color w:val="000000"/>
                <w:sz w:val="22"/>
              </w:rPr>
              <w:t>495.36</w:t>
            </w: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85B26">
            <w:pPr>
              <w:jc w:val="left"/>
              <w:rPr>
                <w:rFonts w:ascii="宋体" w:hAnsi="宋体" w:eastAsia="宋体" w:cs="宋体"/>
                <w:color w:val="000000"/>
                <w:sz w:val="22"/>
              </w:rPr>
            </w:pP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356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A5AB">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1205B">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08429">
            <w:pPr>
              <w:jc w:val="right"/>
              <w:rPr>
                <w:rFonts w:ascii="宋体" w:hAnsi="宋体" w:eastAsia="宋体" w:cs="宋体"/>
                <w:color w:val="000000"/>
                <w:sz w:val="22"/>
              </w:rPr>
            </w:pPr>
          </w:p>
        </w:tc>
      </w:tr>
      <w:tr w14:paraId="4249EDDD">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25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w:t>
            </w: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BC5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6D0C">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A005">
            <w:pPr>
              <w:jc w:val="left"/>
              <w:rPr>
                <w:rFonts w:ascii="宋体" w:hAnsi="宋体" w:eastAsia="宋体" w:cs="宋体"/>
                <w:color w:val="000000"/>
                <w:sz w:val="22"/>
              </w:rPr>
            </w:pP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426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4CF23">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3D850">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EEEB7">
            <w:pPr>
              <w:jc w:val="right"/>
              <w:rPr>
                <w:rFonts w:ascii="宋体" w:hAnsi="宋体" w:eastAsia="宋体" w:cs="宋体"/>
                <w:color w:val="000000"/>
                <w:sz w:val="22"/>
              </w:rPr>
            </w:pPr>
          </w:p>
        </w:tc>
      </w:tr>
      <w:tr w14:paraId="0278D62A">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2C56">
            <w:pPr>
              <w:jc w:val="left"/>
              <w:rPr>
                <w:rFonts w:ascii="宋体" w:hAnsi="宋体" w:eastAsia="宋体" w:cs="宋体"/>
                <w:color w:val="000000"/>
                <w:sz w:val="22"/>
              </w:rPr>
            </w:pP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976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5BDA9">
            <w:pPr>
              <w:jc w:val="right"/>
              <w:rPr>
                <w:rFonts w:ascii="宋体" w:hAnsi="宋体" w:eastAsia="宋体" w:cs="宋体"/>
                <w:color w:val="000000"/>
                <w:sz w:val="22"/>
              </w:rPr>
            </w:pP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71DA6">
            <w:pPr>
              <w:jc w:val="left"/>
              <w:rPr>
                <w:rFonts w:ascii="宋体" w:hAnsi="宋体" w:eastAsia="宋体" w:cs="宋体"/>
                <w:color w:val="000000"/>
                <w:sz w:val="22"/>
              </w:rPr>
            </w:pP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8E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7DFD">
            <w:pPr>
              <w:jc w:val="right"/>
              <w:rPr>
                <w:rFonts w:ascii="宋体" w:hAnsi="宋体" w:eastAsia="宋体" w:cs="宋体"/>
                <w:color w:val="000000"/>
                <w:sz w:val="22"/>
              </w:rPr>
            </w:pP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A78D">
            <w:pPr>
              <w:jc w:val="right"/>
              <w:rPr>
                <w:rFonts w:ascii="宋体" w:hAnsi="宋体" w:eastAsia="宋体" w:cs="宋体"/>
                <w:color w:val="000000"/>
                <w:sz w:val="22"/>
              </w:rPr>
            </w:pP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C376D">
            <w:pPr>
              <w:jc w:val="right"/>
              <w:rPr>
                <w:rFonts w:ascii="宋体" w:hAnsi="宋体" w:eastAsia="宋体" w:cs="宋体"/>
                <w:color w:val="000000"/>
                <w:sz w:val="22"/>
              </w:rPr>
            </w:pPr>
          </w:p>
        </w:tc>
      </w:tr>
      <w:tr w14:paraId="2559BFC0">
        <w:tblPrEx>
          <w:tblCellMar>
            <w:top w:w="0" w:type="dxa"/>
            <w:left w:w="0" w:type="dxa"/>
            <w:bottom w:w="0" w:type="dxa"/>
            <w:right w:w="0" w:type="dxa"/>
          </w:tblCellMar>
        </w:tblPrEx>
        <w:trPr>
          <w:trHeight w:val="90" w:hRule="atLeast"/>
          <w:jc w:val="center"/>
        </w:trPr>
        <w:tc>
          <w:tcPr>
            <w:tcW w:w="1100" w:type="pct"/>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2C8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26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DCF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E47A">
            <w:pPr>
              <w:jc w:val="right"/>
              <w:rPr>
                <w:rFonts w:ascii="宋体" w:hAnsi="宋体" w:eastAsia="宋体" w:cs="宋体"/>
                <w:color w:val="000000"/>
                <w:sz w:val="22"/>
              </w:rPr>
            </w:pPr>
            <w:r>
              <w:rPr>
                <w:rFonts w:hint="eastAsia" w:ascii="宋体" w:hAnsi="宋体" w:eastAsia="宋体" w:cs="宋体"/>
                <w:color w:val="000000"/>
                <w:sz w:val="22"/>
              </w:rPr>
              <w:t>1364.11</w:t>
            </w:r>
          </w:p>
        </w:tc>
        <w:tc>
          <w:tcPr>
            <w:tcW w:w="1402"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13B3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2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491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F5E3E">
            <w:pPr>
              <w:jc w:val="right"/>
              <w:rPr>
                <w:rFonts w:ascii="宋体" w:hAnsi="宋体" w:eastAsia="宋体" w:cs="宋体"/>
                <w:color w:val="000000"/>
                <w:sz w:val="22"/>
              </w:rPr>
            </w:pPr>
            <w:r>
              <w:rPr>
                <w:rFonts w:hint="eastAsia" w:ascii="宋体" w:hAnsi="宋体" w:eastAsia="宋体" w:cs="宋体"/>
                <w:color w:val="000000"/>
                <w:sz w:val="22"/>
              </w:rPr>
              <w:t>1364.11</w:t>
            </w:r>
          </w:p>
        </w:tc>
        <w:tc>
          <w:tcPr>
            <w:tcW w:w="54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9F8FC">
            <w:pPr>
              <w:jc w:val="right"/>
              <w:rPr>
                <w:rFonts w:ascii="宋体" w:hAnsi="宋体" w:eastAsia="宋体" w:cs="宋体"/>
                <w:color w:val="000000"/>
                <w:sz w:val="22"/>
              </w:rPr>
            </w:pPr>
            <w:r>
              <w:rPr>
                <w:rFonts w:hint="eastAsia" w:ascii="宋体" w:hAnsi="宋体" w:eastAsia="宋体" w:cs="宋体"/>
                <w:color w:val="000000"/>
                <w:sz w:val="22"/>
              </w:rPr>
              <w:t>1264.11</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4B237">
            <w:pPr>
              <w:jc w:val="right"/>
              <w:rPr>
                <w:rFonts w:ascii="宋体" w:hAnsi="宋体" w:eastAsia="宋体" w:cs="宋体"/>
                <w:color w:val="000000"/>
                <w:sz w:val="22"/>
              </w:rPr>
            </w:pPr>
            <w:r>
              <w:rPr>
                <w:rFonts w:hint="eastAsia" w:ascii="宋体" w:hAnsi="宋体" w:eastAsia="宋体" w:cs="宋体"/>
                <w:color w:val="000000"/>
                <w:sz w:val="22"/>
              </w:rPr>
              <w:t>100</w:t>
            </w:r>
          </w:p>
        </w:tc>
      </w:tr>
      <w:tr w14:paraId="50B7DF39">
        <w:tblPrEx>
          <w:tblCellMar>
            <w:top w:w="0" w:type="dxa"/>
            <w:left w:w="0" w:type="dxa"/>
            <w:bottom w:w="0" w:type="dxa"/>
            <w:right w:w="0" w:type="dxa"/>
          </w:tblCellMar>
        </w:tblPrEx>
        <w:trPr>
          <w:trHeight w:val="90" w:hRule="atLeast"/>
          <w:jc w:val="center"/>
        </w:trPr>
        <w:tc>
          <w:tcPr>
            <w:tcW w:w="5000" w:type="pct"/>
            <w:gridSpan w:val="19"/>
            <w:tcBorders>
              <w:top w:val="nil"/>
              <w:left w:val="nil"/>
              <w:bottom w:val="nil"/>
              <w:right w:val="nil"/>
            </w:tcBorders>
            <w:shd w:val="clear" w:color="auto" w:fill="auto"/>
            <w:noWrap/>
            <w:tcMar>
              <w:top w:w="15" w:type="dxa"/>
              <w:left w:w="15" w:type="dxa"/>
              <w:right w:w="15" w:type="dxa"/>
            </w:tcMar>
            <w:vAlign w:val="center"/>
          </w:tcPr>
          <w:p w14:paraId="6C636A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注：本表反映部门本年度一般公共预算财政拨款和政府性基金预算财政拨款的总收支和年末结转结余情况。</w:t>
            </w:r>
          </w:p>
        </w:tc>
      </w:tr>
      <w:tr w14:paraId="05053BE9">
        <w:tblPrEx>
          <w:tblCellMar>
            <w:top w:w="0" w:type="dxa"/>
            <w:left w:w="0" w:type="dxa"/>
            <w:bottom w:w="0" w:type="dxa"/>
            <w:right w:w="0" w:type="dxa"/>
          </w:tblCellMar>
        </w:tblPrEx>
        <w:trPr>
          <w:trHeight w:val="600" w:hRule="atLeast"/>
          <w:jc w:val="center"/>
        </w:trPr>
        <w:tc>
          <w:tcPr>
            <w:tcW w:w="5000" w:type="pct"/>
            <w:gridSpan w:val="19"/>
            <w:tcBorders>
              <w:top w:val="nil"/>
              <w:left w:val="nil"/>
              <w:bottom w:val="nil"/>
              <w:right w:val="nil"/>
            </w:tcBorders>
            <w:shd w:val="clear" w:color="auto" w:fill="auto"/>
            <w:noWrap/>
            <w:tcMar>
              <w:top w:w="15" w:type="dxa"/>
              <w:left w:w="15" w:type="dxa"/>
              <w:right w:w="15" w:type="dxa"/>
            </w:tcMar>
            <w:vAlign w:val="center"/>
          </w:tcPr>
          <w:p w14:paraId="1FA67AA1">
            <w:pPr>
              <w:widowControl/>
              <w:jc w:val="center"/>
              <w:textAlignment w:val="center"/>
            </w:pPr>
            <w:r>
              <w:br w:type="page"/>
            </w:r>
          </w:p>
          <w:p w14:paraId="04016CC1">
            <w:pPr>
              <w:widowControl/>
              <w:jc w:val="center"/>
              <w:textAlignment w:val="center"/>
            </w:pPr>
          </w:p>
          <w:p w14:paraId="7ED8562E">
            <w:pPr>
              <w:widowControl/>
              <w:jc w:val="center"/>
              <w:textAlignment w:val="center"/>
            </w:pPr>
          </w:p>
          <w:p w14:paraId="6579CB49">
            <w:pPr>
              <w:widowControl/>
              <w:jc w:val="center"/>
              <w:textAlignment w:val="center"/>
            </w:pPr>
          </w:p>
          <w:p w14:paraId="46071477">
            <w:pPr>
              <w:widowControl/>
              <w:jc w:val="center"/>
              <w:textAlignment w:val="center"/>
            </w:pPr>
          </w:p>
          <w:p w14:paraId="0D20E5AA">
            <w:pPr>
              <w:widowControl/>
              <w:jc w:val="center"/>
              <w:textAlignment w:val="center"/>
            </w:pPr>
          </w:p>
          <w:p w14:paraId="69E09A3D">
            <w:pPr>
              <w:widowControl/>
              <w:jc w:val="center"/>
              <w:textAlignment w:val="center"/>
            </w:pPr>
          </w:p>
          <w:p w14:paraId="3C756125">
            <w:pPr>
              <w:widowControl/>
              <w:jc w:val="center"/>
              <w:textAlignment w:val="center"/>
            </w:pPr>
          </w:p>
          <w:p w14:paraId="5EBC5278">
            <w:pPr>
              <w:widowControl/>
              <w:jc w:val="center"/>
              <w:textAlignment w:val="center"/>
            </w:pPr>
          </w:p>
          <w:p w14:paraId="7294CB93">
            <w:pPr>
              <w:widowControl/>
              <w:jc w:val="center"/>
              <w:textAlignment w:val="center"/>
            </w:pPr>
          </w:p>
          <w:p w14:paraId="2FBEE996">
            <w:pPr>
              <w:widowControl/>
              <w:jc w:val="center"/>
              <w:textAlignment w:val="center"/>
            </w:pPr>
          </w:p>
          <w:p w14:paraId="42D16597">
            <w:pPr>
              <w:widowControl/>
              <w:jc w:val="center"/>
              <w:textAlignment w:val="center"/>
            </w:pPr>
          </w:p>
          <w:p w14:paraId="7C8A5B46">
            <w:pPr>
              <w:widowControl/>
              <w:jc w:val="center"/>
              <w:textAlignment w:val="center"/>
            </w:pPr>
          </w:p>
          <w:p w14:paraId="3F564A3D">
            <w:pPr>
              <w:widowControl/>
              <w:jc w:val="center"/>
              <w:textAlignment w:val="center"/>
            </w:pPr>
          </w:p>
          <w:p w14:paraId="1E497B41">
            <w:pPr>
              <w:widowControl/>
              <w:jc w:val="center"/>
              <w:textAlignment w:val="center"/>
            </w:pPr>
          </w:p>
          <w:p w14:paraId="23800541">
            <w:pPr>
              <w:widowControl/>
              <w:jc w:val="center"/>
              <w:textAlignment w:val="center"/>
            </w:pPr>
          </w:p>
          <w:p w14:paraId="0D64DC8D">
            <w:pPr>
              <w:widowControl/>
              <w:jc w:val="center"/>
              <w:textAlignment w:val="center"/>
            </w:pPr>
          </w:p>
          <w:p w14:paraId="18DB2567">
            <w:pPr>
              <w:widowControl/>
              <w:jc w:val="center"/>
              <w:textAlignment w:val="center"/>
            </w:pPr>
          </w:p>
          <w:p w14:paraId="388BCF12">
            <w:pPr>
              <w:widowControl/>
              <w:jc w:val="center"/>
              <w:textAlignment w:val="center"/>
            </w:pPr>
          </w:p>
          <w:p w14:paraId="2DEE0FB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14:paraId="56E6D625">
        <w:tblPrEx>
          <w:tblCellMar>
            <w:top w:w="0" w:type="dxa"/>
            <w:left w:w="0" w:type="dxa"/>
            <w:bottom w:w="0" w:type="dxa"/>
            <w:right w:w="0" w:type="dxa"/>
          </w:tblCellMar>
        </w:tblPrEx>
        <w:trPr>
          <w:trHeight w:val="255" w:hRule="atLeast"/>
          <w:jc w:val="center"/>
        </w:trPr>
        <w:tc>
          <w:tcPr>
            <w:tcW w:w="304" w:type="pct"/>
            <w:tcBorders>
              <w:top w:val="nil"/>
              <w:left w:val="nil"/>
              <w:bottom w:val="nil"/>
              <w:right w:val="nil"/>
            </w:tcBorders>
            <w:shd w:val="clear" w:color="auto" w:fill="auto"/>
            <w:noWrap/>
            <w:tcMar>
              <w:top w:w="15" w:type="dxa"/>
              <w:left w:w="15" w:type="dxa"/>
              <w:right w:w="15" w:type="dxa"/>
            </w:tcMar>
            <w:vAlign w:val="bottom"/>
          </w:tcPr>
          <w:p w14:paraId="402CE46E">
            <w:pPr>
              <w:rPr>
                <w:rFonts w:ascii="Arial" w:hAnsi="Arial" w:cs="Arial"/>
                <w:color w:val="000000"/>
                <w:sz w:val="20"/>
                <w:szCs w:val="20"/>
              </w:rPr>
            </w:pPr>
          </w:p>
        </w:tc>
        <w:tc>
          <w:tcPr>
            <w:tcW w:w="27" w:type="pct"/>
            <w:tcBorders>
              <w:top w:val="nil"/>
              <w:left w:val="nil"/>
              <w:bottom w:val="nil"/>
              <w:right w:val="nil"/>
            </w:tcBorders>
            <w:shd w:val="clear" w:color="auto" w:fill="auto"/>
            <w:noWrap/>
            <w:tcMar>
              <w:top w:w="15" w:type="dxa"/>
              <w:left w:w="15" w:type="dxa"/>
              <w:right w:w="15" w:type="dxa"/>
            </w:tcMar>
            <w:vAlign w:val="bottom"/>
          </w:tcPr>
          <w:p w14:paraId="1E957D39">
            <w:pPr>
              <w:rPr>
                <w:rFonts w:ascii="Arial" w:hAnsi="Arial" w:cs="Arial"/>
                <w:color w:val="000000"/>
                <w:sz w:val="20"/>
                <w:szCs w:val="20"/>
              </w:rPr>
            </w:pPr>
          </w:p>
        </w:tc>
        <w:tc>
          <w:tcPr>
            <w:tcW w:w="30" w:type="pct"/>
            <w:tcBorders>
              <w:top w:val="nil"/>
              <w:left w:val="nil"/>
              <w:bottom w:val="nil"/>
              <w:right w:val="nil"/>
            </w:tcBorders>
            <w:shd w:val="clear" w:color="auto" w:fill="auto"/>
            <w:noWrap/>
            <w:tcMar>
              <w:top w:w="15" w:type="dxa"/>
              <w:left w:w="15" w:type="dxa"/>
              <w:right w:w="15" w:type="dxa"/>
            </w:tcMar>
            <w:vAlign w:val="bottom"/>
          </w:tcPr>
          <w:p w14:paraId="65413C46">
            <w:pPr>
              <w:rPr>
                <w:rFonts w:ascii="Arial" w:hAnsi="Arial" w:cs="Arial"/>
                <w:color w:val="000000"/>
                <w:sz w:val="20"/>
                <w:szCs w:val="20"/>
              </w:rPr>
            </w:pPr>
          </w:p>
        </w:tc>
        <w:tc>
          <w:tcPr>
            <w:tcW w:w="1558" w:type="pct"/>
            <w:gridSpan w:val="6"/>
            <w:tcBorders>
              <w:top w:val="nil"/>
              <w:left w:val="nil"/>
              <w:bottom w:val="nil"/>
              <w:right w:val="nil"/>
            </w:tcBorders>
            <w:shd w:val="clear" w:color="auto" w:fill="auto"/>
            <w:noWrap/>
            <w:tcMar>
              <w:top w:w="15" w:type="dxa"/>
              <w:left w:w="15" w:type="dxa"/>
              <w:right w:w="15" w:type="dxa"/>
            </w:tcMar>
            <w:vAlign w:val="bottom"/>
          </w:tcPr>
          <w:p w14:paraId="54849EAD">
            <w:pPr>
              <w:rPr>
                <w:rFonts w:ascii="Arial" w:hAnsi="Arial" w:cs="Arial"/>
                <w:color w:val="000000"/>
                <w:sz w:val="20"/>
                <w:szCs w:val="20"/>
              </w:rPr>
            </w:pPr>
          </w:p>
        </w:tc>
        <w:tc>
          <w:tcPr>
            <w:tcW w:w="365" w:type="pct"/>
            <w:tcBorders>
              <w:top w:val="nil"/>
              <w:left w:val="nil"/>
              <w:bottom w:val="nil"/>
              <w:right w:val="nil"/>
            </w:tcBorders>
            <w:shd w:val="clear" w:color="auto" w:fill="auto"/>
            <w:noWrap/>
            <w:tcMar>
              <w:top w:w="15" w:type="dxa"/>
              <w:left w:w="15" w:type="dxa"/>
              <w:right w:w="15" w:type="dxa"/>
            </w:tcMar>
            <w:vAlign w:val="bottom"/>
          </w:tcPr>
          <w:p w14:paraId="476497FD">
            <w:pPr>
              <w:rPr>
                <w:rFonts w:ascii="Arial" w:hAnsi="Arial" w:cs="Arial"/>
                <w:color w:val="000000"/>
                <w:sz w:val="20"/>
                <w:szCs w:val="20"/>
              </w:rPr>
            </w:pPr>
          </w:p>
        </w:tc>
        <w:tc>
          <w:tcPr>
            <w:tcW w:w="2716" w:type="pct"/>
            <w:gridSpan w:val="9"/>
            <w:tcBorders>
              <w:top w:val="nil"/>
              <w:left w:val="nil"/>
              <w:bottom w:val="nil"/>
              <w:right w:val="nil"/>
            </w:tcBorders>
            <w:shd w:val="clear" w:color="auto" w:fill="auto"/>
            <w:noWrap/>
            <w:tcMar>
              <w:top w:w="15" w:type="dxa"/>
              <w:left w:w="15" w:type="dxa"/>
              <w:right w:w="15" w:type="dxa"/>
            </w:tcMar>
            <w:vAlign w:val="bottom"/>
          </w:tcPr>
          <w:p w14:paraId="39E8860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14:paraId="02B048C9">
        <w:tblPrEx>
          <w:tblCellMar>
            <w:top w:w="0" w:type="dxa"/>
            <w:left w:w="0" w:type="dxa"/>
            <w:bottom w:w="0" w:type="dxa"/>
            <w:right w:w="0" w:type="dxa"/>
          </w:tblCellMar>
        </w:tblPrEx>
        <w:trPr>
          <w:trHeight w:val="255" w:hRule="atLeast"/>
          <w:jc w:val="center"/>
        </w:trPr>
        <w:tc>
          <w:tcPr>
            <w:tcW w:w="304" w:type="pct"/>
            <w:tcBorders>
              <w:top w:val="nil"/>
              <w:left w:val="nil"/>
              <w:bottom w:val="nil"/>
              <w:right w:val="nil"/>
            </w:tcBorders>
            <w:shd w:val="clear" w:color="auto" w:fill="auto"/>
            <w:noWrap/>
            <w:tcMar>
              <w:top w:w="15" w:type="dxa"/>
              <w:left w:w="15" w:type="dxa"/>
              <w:right w:w="15" w:type="dxa"/>
            </w:tcMar>
            <w:vAlign w:val="bottom"/>
          </w:tcPr>
          <w:p w14:paraId="5F216F3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7" w:type="pct"/>
            <w:tcBorders>
              <w:top w:val="nil"/>
              <w:left w:val="nil"/>
              <w:bottom w:val="nil"/>
              <w:right w:val="nil"/>
            </w:tcBorders>
            <w:shd w:val="clear" w:color="auto" w:fill="auto"/>
            <w:noWrap/>
            <w:tcMar>
              <w:top w:w="15" w:type="dxa"/>
              <w:left w:w="15" w:type="dxa"/>
              <w:right w:w="15" w:type="dxa"/>
            </w:tcMar>
            <w:vAlign w:val="bottom"/>
          </w:tcPr>
          <w:p w14:paraId="62ED48B3">
            <w:pPr>
              <w:rPr>
                <w:rFonts w:ascii="Arial" w:hAnsi="Arial" w:cs="Arial"/>
                <w:color w:val="000000"/>
                <w:sz w:val="20"/>
                <w:szCs w:val="20"/>
              </w:rPr>
            </w:pPr>
          </w:p>
        </w:tc>
        <w:tc>
          <w:tcPr>
            <w:tcW w:w="30" w:type="pct"/>
            <w:tcBorders>
              <w:top w:val="nil"/>
              <w:left w:val="nil"/>
              <w:bottom w:val="nil"/>
              <w:right w:val="nil"/>
            </w:tcBorders>
            <w:shd w:val="clear" w:color="auto" w:fill="auto"/>
            <w:noWrap/>
            <w:tcMar>
              <w:top w:w="15" w:type="dxa"/>
              <w:left w:w="15" w:type="dxa"/>
              <w:right w:w="15" w:type="dxa"/>
            </w:tcMar>
            <w:vAlign w:val="bottom"/>
          </w:tcPr>
          <w:p w14:paraId="2284F56C">
            <w:pPr>
              <w:rPr>
                <w:rFonts w:ascii="Arial" w:hAnsi="Arial" w:cs="Arial"/>
                <w:color w:val="000000"/>
                <w:sz w:val="20"/>
                <w:szCs w:val="20"/>
              </w:rPr>
            </w:pPr>
          </w:p>
        </w:tc>
        <w:tc>
          <w:tcPr>
            <w:tcW w:w="1558" w:type="pct"/>
            <w:gridSpan w:val="6"/>
            <w:tcBorders>
              <w:top w:val="nil"/>
              <w:left w:val="nil"/>
              <w:bottom w:val="nil"/>
              <w:right w:val="nil"/>
            </w:tcBorders>
            <w:shd w:val="clear" w:color="auto" w:fill="auto"/>
            <w:noWrap/>
            <w:tcMar>
              <w:top w:w="15" w:type="dxa"/>
              <w:left w:w="15" w:type="dxa"/>
              <w:right w:w="15" w:type="dxa"/>
            </w:tcMar>
            <w:vAlign w:val="bottom"/>
          </w:tcPr>
          <w:p w14:paraId="0D69F258">
            <w:pPr>
              <w:rPr>
                <w:rFonts w:ascii="Arial" w:hAnsi="Arial" w:cs="Arial"/>
                <w:color w:val="000000"/>
                <w:sz w:val="20"/>
                <w:szCs w:val="20"/>
              </w:rPr>
            </w:pPr>
          </w:p>
        </w:tc>
        <w:tc>
          <w:tcPr>
            <w:tcW w:w="365" w:type="pct"/>
            <w:tcBorders>
              <w:top w:val="nil"/>
              <w:left w:val="nil"/>
              <w:bottom w:val="nil"/>
              <w:right w:val="nil"/>
            </w:tcBorders>
            <w:shd w:val="clear" w:color="auto" w:fill="auto"/>
            <w:noWrap/>
            <w:tcMar>
              <w:top w:w="15" w:type="dxa"/>
              <w:left w:w="15" w:type="dxa"/>
              <w:right w:w="15" w:type="dxa"/>
            </w:tcMar>
            <w:vAlign w:val="bottom"/>
          </w:tcPr>
          <w:p w14:paraId="5BF2041E">
            <w:pPr>
              <w:rPr>
                <w:rFonts w:ascii="Arial" w:hAnsi="Arial" w:cs="Arial"/>
                <w:color w:val="000000"/>
                <w:sz w:val="20"/>
                <w:szCs w:val="20"/>
              </w:rPr>
            </w:pPr>
          </w:p>
        </w:tc>
        <w:tc>
          <w:tcPr>
            <w:tcW w:w="2716" w:type="pct"/>
            <w:gridSpan w:val="9"/>
            <w:tcBorders>
              <w:top w:val="nil"/>
              <w:left w:val="nil"/>
              <w:bottom w:val="nil"/>
              <w:right w:val="nil"/>
            </w:tcBorders>
            <w:shd w:val="clear" w:color="auto" w:fill="auto"/>
            <w:noWrap/>
            <w:tcMar>
              <w:top w:w="15" w:type="dxa"/>
              <w:left w:w="15" w:type="dxa"/>
              <w:right w:w="15" w:type="dxa"/>
            </w:tcMar>
            <w:vAlign w:val="bottom"/>
          </w:tcPr>
          <w:p w14:paraId="6DE1289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53885BDC">
        <w:tblPrEx>
          <w:tblCellMar>
            <w:top w:w="0" w:type="dxa"/>
            <w:left w:w="0" w:type="dxa"/>
            <w:bottom w:w="0" w:type="dxa"/>
            <w:right w:w="0" w:type="dxa"/>
          </w:tblCellMar>
        </w:tblPrEx>
        <w:trPr>
          <w:trHeight w:val="308" w:hRule="atLeast"/>
          <w:jc w:val="center"/>
        </w:trPr>
        <w:tc>
          <w:tcPr>
            <w:tcW w:w="1919"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BD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3081" w:type="pct"/>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7BBF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14:paraId="657FD8AA">
        <w:tblPrEx>
          <w:tblCellMar>
            <w:top w:w="0" w:type="dxa"/>
            <w:left w:w="0" w:type="dxa"/>
            <w:bottom w:w="0" w:type="dxa"/>
            <w:right w:w="0" w:type="dxa"/>
          </w:tblCellMar>
        </w:tblPrEx>
        <w:trPr>
          <w:trHeight w:val="312" w:hRule="atLeast"/>
          <w:jc w:val="center"/>
        </w:trPr>
        <w:tc>
          <w:tcPr>
            <w:tcW w:w="361" w:type="pct"/>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EF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558" w:type="pct"/>
            <w:gridSpan w:val="6"/>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40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127"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D2F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011" w:type="pct"/>
            <w:gridSpan w:val="5"/>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A8B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94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CC6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14:paraId="0B72562D">
        <w:tblPrEx>
          <w:tblCellMar>
            <w:top w:w="0" w:type="dxa"/>
            <w:left w:w="0" w:type="dxa"/>
            <w:bottom w:w="0" w:type="dxa"/>
            <w:right w:w="0" w:type="dxa"/>
          </w:tblCellMar>
        </w:tblPrEx>
        <w:trPr>
          <w:trHeight w:val="312" w:hRule="atLeast"/>
          <w:jc w:val="center"/>
        </w:trPr>
        <w:tc>
          <w:tcPr>
            <w:tcW w:w="361" w:type="pct"/>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C21E">
            <w:pPr>
              <w:jc w:val="center"/>
              <w:rPr>
                <w:rFonts w:ascii="宋体" w:hAnsi="宋体" w:eastAsia="宋体" w:cs="宋体"/>
                <w:color w:val="000000"/>
                <w:sz w:val="22"/>
              </w:rPr>
            </w:pPr>
          </w:p>
        </w:tc>
        <w:tc>
          <w:tcPr>
            <w:tcW w:w="1558" w:type="pct"/>
            <w:gridSpan w:val="6"/>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34C4B">
            <w:pPr>
              <w:jc w:val="center"/>
              <w:rPr>
                <w:rFonts w:ascii="宋体" w:hAnsi="宋体" w:eastAsia="宋体" w:cs="宋体"/>
                <w:color w:val="000000"/>
                <w:sz w:val="22"/>
              </w:rPr>
            </w:pPr>
          </w:p>
        </w:tc>
        <w:tc>
          <w:tcPr>
            <w:tcW w:w="1127"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B365B">
            <w:pPr>
              <w:jc w:val="center"/>
              <w:rPr>
                <w:rFonts w:ascii="宋体" w:hAnsi="宋体" w:eastAsia="宋体" w:cs="宋体"/>
                <w:color w:val="000000"/>
                <w:sz w:val="22"/>
              </w:rPr>
            </w:pPr>
          </w:p>
        </w:tc>
        <w:tc>
          <w:tcPr>
            <w:tcW w:w="1011" w:type="pct"/>
            <w:gridSpan w:val="5"/>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C840E">
            <w:pPr>
              <w:jc w:val="center"/>
              <w:rPr>
                <w:rFonts w:ascii="宋体" w:hAnsi="宋体" w:eastAsia="宋体" w:cs="宋体"/>
                <w:color w:val="000000"/>
                <w:sz w:val="22"/>
              </w:rPr>
            </w:pPr>
          </w:p>
        </w:tc>
        <w:tc>
          <w:tcPr>
            <w:tcW w:w="94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2A927">
            <w:pPr>
              <w:jc w:val="center"/>
              <w:rPr>
                <w:rFonts w:ascii="宋体" w:hAnsi="宋体" w:eastAsia="宋体" w:cs="宋体"/>
                <w:color w:val="000000"/>
                <w:sz w:val="22"/>
              </w:rPr>
            </w:pPr>
          </w:p>
        </w:tc>
      </w:tr>
      <w:tr w14:paraId="57507087">
        <w:tblPrEx>
          <w:tblCellMar>
            <w:top w:w="0" w:type="dxa"/>
            <w:left w:w="0" w:type="dxa"/>
            <w:bottom w:w="0" w:type="dxa"/>
            <w:right w:w="0" w:type="dxa"/>
          </w:tblCellMar>
        </w:tblPrEx>
        <w:trPr>
          <w:trHeight w:val="312" w:hRule="atLeast"/>
          <w:jc w:val="center"/>
        </w:trPr>
        <w:tc>
          <w:tcPr>
            <w:tcW w:w="361" w:type="pct"/>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22A5">
            <w:pPr>
              <w:jc w:val="center"/>
              <w:rPr>
                <w:rFonts w:ascii="宋体" w:hAnsi="宋体" w:eastAsia="宋体" w:cs="宋体"/>
                <w:color w:val="000000"/>
                <w:sz w:val="22"/>
              </w:rPr>
            </w:pPr>
          </w:p>
        </w:tc>
        <w:tc>
          <w:tcPr>
            <w:tcW w:w="1558" w:type="pct"/>
            <w:gridSpan w:val="6"/>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18FF7">
            <w:pPr>
              <w:jc w:val="center"/>
              <w:rPr>
                <w:rFonts w:ascii="宋体" w:hAnsi="宋体" w:eastAsia="宋体" w:cs="宋体"/>
                <w:color w:val="000000"/>
                <w:sz w:val="22"/>
              </w:rPr>
            </w:pPr>
          </w:p>
        </w:tc>
        <w:tc>
          <w:tcPr>
            <w:tcW w:w="1127"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EF34C">
            <w:pPr>
              <w:jc w:val="center"/>
              <w:rPr>
                <w:rFonts w:ascii="宋体" w:hAnsi="宋体" w:eastAsia="宋体" w:cs="宋体"/>
                <w:color w:val="000000"/>
                <w:sz w:val="22"/>
              </w:rPr>
            </w:pPr>
          </w:p>
        </w:tc>
        <w:tc>
          <w:tcPr>
            <w:tcW w:w="1011" w:type="pct"/>
            <w:gridSpan w:val="5"/>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8DE52">
            <w:pPr>
              <w:jc w:val="center"/>
              <w:rPr>
                <w:rFonts w:ascii="宋体" w:hAnsi="宋体" w:eastAsia="宋体" w:cs="宋体"/>
                <w:color w:val="000000"/>
                <w:sz w:val="22"/>
              </w:rPr>
            </w:pPr>
          </w:p>
        </w:tc>
        <w:tc>
          <w:tcPr>
            <w:tcW w:w="94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86672">
            <w:pPr>
              <w:jc w:val="center"/>
              <w:rPr>
                <w:rFonts w:ascii="宋体" w:hAnsi="宋体" w:eastAsia="宋体" w:cs="宋体"/>
                <w:color w:val="000000"/>
                <w:sz w:val="22"/>
              </w:rPr>
            </w:pPr>
          </w:p>
        </w:tc>
      </w:tr>
      <w:tr w14:paraId="5FE6B11C">
        <w:tblPrEx>
          <w:tblCellMar>
            <w:top w:w="0" w:type="dxa"/>
            <w:left w:w="0" w:type="dxa"/>
            <w:bottom w:w="0" w:type="dxa"/>
            <w:right w:w="0" w:type="dxa"/>
          </w:tblCellMar>
        </w:tblPrEx>
        <w:trPr>
          <w:trHeight w:val="308" w:hRule="atLeast"/>
          <w:jc w:val="center"/>
        </w:trPr>
        <w:tc>
          <w:tcPr>
            <w:tcW w:w="1919" w:type="pct"/>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30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127"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873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11"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DEE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4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44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6A2A093E">
        <w:tblPrEx>
          <w:tblCellMar>
            <w:top w:w="0" w:type="dxa"/>
            <w:left w:w="0" w:type="dxa"/>
            <w:bottom w:w="0" w:type="dxa"/>
            <w:right w:w="0" w:type="dxa"/>
          </w:tblCellMar>
        </w:tblPrEx>
        <w:trPr>
          <w:trHeight w:val="308" w:hRule="atLeast"/>
          <w:jc w:val="center"/>
        </w:trPr>
        <w:tc>
          <w:tcPr>
            <w:tcW w:w="1919" w:type="pct"/>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76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27"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474B">
            <w:pPr>
              <w:jc w:val="right"/>
              <w:rPr>
                <w:rFonts w:ascii="宋体" w:hAnsi="宋体" w:eastAsia="宋体" w:cs="宋体"/>
                <w:b/>
                <w:color w:val="000000"/>
                <w:sz w:val="22"/>
              </w:rPr>
            </w:pPr>
            <w:r>
              <w:rPr>
                <w:rFonts w:hint="eastAsia" w:ascii="宋体" w:hAnsi="宋体" w:eastAsia="宋体" w:cs="宋体"/>
                <w:b/>
                <w:color w:val="000000"/>
                <w:sz w:val="22"/>
              </w:rPr>
              <w:t>1111.39</w:t>
            </w:r>
          </w:p>
        </w:tc>
        <w:tc>
          <w:tcPr>
            <w:tcW w:w="1011"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D6301">
            <w:pPr>
              <w:jc w:val="right"/>
              <w:rPr>
                <w:rFonts w:ascii="宋体" w:hAnsi="宋体" w:eastAsia="宋体" w:cs="宋体"/>
                <w:b/>
                <w:color w:val="000000"/>
                <w:sz w:val="22"/>
              </w:rPr>
            </w:pPr>
          </w:p>
        </w:tc>
        <w:tc>
          <w:tcPr>
            <w:tcW w:w="94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28CC4">
            <w:pPr>
              <w:jc w:val="right"/>
              <w:rPr>
                <w:rFonts w:ascii="宋体" w:hAnsi="宋体" w:eastAsia="宋体" w:cs="宋体"/>
                <w:b/>
                <w:color w:val="000000"/>
                <w:sz w:val="22"/>
              </w:rPr>
            </w:pPr>
          </w:p>
        </w:tc>
      </w:tr>
      <w:tr w14:paraId="29D0B798">
        <w:tblPrEx>
          <w:tblCellMar>
            <w:top w:w="0" w:type="dxa"/>
            <w:left w:w="0" w:type="dxa"/>
            <w:bottom w:w="0" w:type="dxa"/>
            <w:right w:w="0" w:type="dxa"/>
          </w:tblCellMar>
        </w:tblPrEx>
        <w:trPr>
          <w:trHeight w:val="308" w:hRule="atLeast"/>
          <w:jc w:val="center"/>
        </w:trPr>
        <w:tc>
          <w:tcPr>
            <w:tcW w:w="554"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A388">
            <w:pPr>
              <w:jc w:val="left"/>
              <w:rPr>
                <w:rFonts w:ascii="宋体" w:hAnsi="宋体" w:eastAsia="宋体" w:cs="宋体"/>
                <w:color w:val="000000"/>
                <w:sz w:val="22"/>
              </w:rPr>
            </w:pPr>
            <w:r>
              <w:rPr>
                <w:rFonts w:hint="eastAsia" w:ascii="宋体" w:hAnsi="宋体" w:eastAsia="宋体" w:cs="宋体"/>
                <w:color w:val="000000"/>
                <w:sz w:val="22"/>
              </w:rPr>
              <w:t>208</w:t>
            </w:r>
          </w:p>
        </w:tc>
        <w:tc>
          <w:tcPr>
            <w:tcW w:w="1366"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3C827">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127"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8BFDF">
            <w:pPr>
              <w:jc w:val="center"/>
              <w:rPr>
                <w:rFonts w:ascii="宋体" w:hAnsi="宋体" w:eastAsia="宋体" w:cs="宋体"/>
                <w:color w:val="000000"/>
                <w:sz w:val="22"/>
              </w:rPr>
            </w:pPr>
            <w:r>
              <w:rPr>
                <w:rFonts w:hint="eastAsia" w:ascii="宋体" w:hAnsi="宋体" w:eastAsia="宋体" w:cs="宋体"/>
                <w:color w:val="000000"/>
                <w:sz w:val="22"/>
              </w:rPr>
              <w:t>3.3</w:t>
            </w:r>
          </w:p>
        </w:tc>
        <w:tc>
          <w:tcPr>
            <w:tcW w:w="1011"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8AC07">
            <w:pPr>
              <w:jc w:val="center"/>
              <w:rPr>
                <w:rFonts w:ascii="宋体" w:hAnsi="宋体" w:eastAsia="宋体" w:cs="宋体"/>
                <w:color w:val="000000"/>
                <w:sz w:val="22"/>
              </w:rPr>
            </w:pPr>
            <w:r>
              <w:rPr>
                <w:rFonts w:hint="eastAsia" w:ascii="宋体" w:hAnsi="宋体" w:eastAsia="宋体" w:cs="宋体"/>
                <w:color w:val="000000"/>
                <w:sz w:val="22"/>
              </w:rPr>
              <w:t>3.3</w:t>
            </w:r>
          </w:p>
        </w:tc>
        <w:tc>
          <w:tcPr>
            <w:tcW w:w="94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C8E2">
            <w:pPr>
              <w:jc w:val="center"/>
              <w:rPr>
                <w:rFonts w:ascii="宋体" w:hAnsi="宋体" w:eastAsia="宋体" w:cs="宋体"/>
                <w:color w:val="000000"/>
                <w:sz w:val="22"/>
              </w:rPr>
            </w:pPr>
          </w:p>
        </w:tc>
      </w:tr>
      <w:tr w14:paraId="4AD7F997">
        <w:tblPrEx>
          <w:tblCellMar>
            <w:top w:w="0" w:type="dxa"/>
            <w:left w:w="0" w:type="dxa"/>
            <w:bottom w:w="0" w:type="dxa"/>
            <w:right w:w="0" w:type="dxa"/>
          </w:tblCellMar>
        </w:tblPrEx>
        <w:trPr>
          <w:trHeight w:val="308" w:hRule="atLeast"/>
          <w:jc w:val="center"/>
        </w:trPr>
        <w:tc>
          <w:tcPr>
            <w:tcW w:w="554"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7870">
            <w:pPr>
              <w:jc w:val="left"/>
              <w:rPr>
                <w:rFonts w:ascii="宋体" w:hAnsi="宋体" w:eastAsia="宋体" w:cs="宋体"/>
                <w:color w:val="000000"/>
                <w:sz w:val="22"/>
              </w:rPr>
            </w:pPr>
            <w:r>
              <w:rPr>
                <w:rFonts w:hint="eastAsia" w:ascii="宋体" w:hAnsi="宋体" w:eastAsia="宋体" w:cs="宋体"/>
                <w:color w:val="000000"/>
                <w:sz w:val="22"/>
              </w:rPr>
              <w:t>20805</w:t>
            </w:r>
          </w:p>
        </w:tc>
        <w:tc>
          <w:tcPr>
            <w:tcW w:w="1366"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A1A09">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127"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225EF">
            <w:pPr>
              <w:jc w:val="center"/>
              <w:rPr>
                <w:rFonts w:ascii="宋体" w:hAnsi="宋体" w:eastAsia="宋体" w:cs="宋体"/>
                <w:color w:val="000000"/>
                <w:sz w:val="22"/>
              </w:rPr>
            </w:pPr>
            <w:r>
              <w:rPr>
                <w:rFonts w:hint="eastAsia" w:ascii="宋体" w:hAnsi="宋体" w:eastAsia="宋体" w:cs="宋体"/>
                <w:color w:val="000000"/>
                <w:sz w:val="22"/>
              </w:rPr>
              <w:t>3.3</w:t>
            </w:r>
          </w:p>
        </w:tc>
        <w:tc>
          <w:tcPr>
            <w:tcW w:w="1011"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25471">
            <w:pPr>
              <w:jc w:val="center"/>
              <w:rPr>
                <w:rFonts w:ascii="宋体" w:hAnsi="宋体" w:eastAsia="宋体" w:cs="宋体"/>
                <w:color w:val="000000"/>
                <w:sz w:val="22"/>
              </w:rPr>
            </w:pPr>
            <w:r>
              <w:rPr>
                <w:rFonts w:hint="eastAsia" w:ascii="宋体" w:hAnsi="宋体" w:eastAsia="宋体" w:cs="宋体"/>
                <w:color w:val="000000"/>
                <w:sz w:val="22"/>
              </w:rPr>
              <w:t>3.3</w:t>
            </w:r>
          </w:p>
        </w:tc>
        <w:tc>
          <w:tcPr>
            <w:tcW w:w="94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D6588">
            <w:pPr>
              <w:jc w:val="center"/>
              <w:rPr>
                <w:rFonts w:ascii="宋体" w:hAnsi="宋体" w:eastAsia="宋体" w:cs="宋体"/>
                <w:color w:val="000000"/>
                <w:sz w:val="22"/>
              </w:rPr>
            </w:pPr>
          </w:p>
        </w:tc>
      </w:tr>
      <w:tr w14:paraId="3DF44AF5">
        <w:tblPrEx>
          <w:tblCellMar>
            <w:top w:w="0" w:type="dxa"/>
            <w:left w:w="0" w:type="dxa"/>
            <w:bottom w:w="0" w:type="dxa"/>
            <w:right w:w="0" w:type="dxa"/>
          </w:tblCellMar>
        </w:tblPrEx>
        <w:trPr>
          <w:trHeight w:val="308" w:hRule="atLeast"/>
          <w:jc w:val="center"/>
        </w:trPr>
        <w:tc>
          <w:tcPr>
            <w:tcW w:w="554"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C877">
            <w:pPr>
              <w:jc w:val="left"/>
              <w:rPr>
                <w:rFonts w:ascii="宋体" w:hAnsi="宋体" w:eastAsia="宋体" w:cs="宋体"/>
                <w:color w:val="000000"/>
                <w:sz w:val="22"/>
              </w:rPr>
            </w:pPr>
            <w:r>
              <w:rPr>
                <w:rFonts w:hint="eastAsia" w:ascii="宋体" w:hAnsi="宋体" w:eastAsia="宋体" w:cs="宋体"/>
                <w:color w:val="000000"/>
                <w:sz w:val="22"/>
              </w:rPr>
              <w:t>2080505</w:t>
            </w:r>
          </w:p>
        </w:tc>
        <w:tc>
          <w:tcPr>
            <w:tcW w:w="1366"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3BEDD">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1127"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0CC42">
            <w:pPr>
              <w:jc w:val="center"/>
              <w:rPr>
                <w:rFonts w:ascii="宋体" w:hAnsi="宋体" w:eastAsia="宋体" w:cs="宋体"/>
                <w:color w:val="000000"/>
                <w:sz w:val="22"/>
              </w:rPr>
            </w:pPr>
            <w:r>
              <w:rPr>
                <w:rFonts w:hint="eastAsia" w:ascii="宋体" w:hAnsi="宋体" w:eastAsia="宋体" w:cs="宋体"/>
                <w:color w:val="000000"/>
                <w:sz w:val="22"/>
              </w:rPr>
              <w:t>3.3</w:t>
            </w:r>
          </w:p>
        </w:tc>
        <w:tc>
          <w:tcPr>
            <w:tcW w:w="1011"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E6E54">
            <w:pPr>
              <w:jc w:val="center"/>
              <w:rPr>
                <w:rFonts w:ascii="宋体" w:hAnsi="宋体" w:eastAsia="宋体" w:cs="宋体"/>
                <w:color w:val="000000"/>
                <w:sz w:val="22"/>
              </w:rPr>
            </w:pPr>
            <w:r>
              <w:rPr>
                <w:rFonts w:hint="eastAsia" w:ascii="宋体" w:hAnsi="宋体" w:eastAsia="宋体" w:cs="宋体"/>
                <w:color w:val="000000"/>
                <w:sz w:val="22"/>
              </w:rPr>
              <w:t>3.3</w:t>
            </w:r>
          </w:p>
        </w:tc>
        <w:tc>
          <w:tcPr>
            <w:tcW w:w="94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3BDC3">
            <w:pPr>
              <w:jc w:val="center"/>
              <w:rPr>
                <w:rFonts w:ascii="宋体" w:hAnsi="宋体" w:eastAsia="宋体" w:cs="宋体"/>
                <w:color w:val="000000"/>
                <w:sz w:val="22"/>
              </w:rPr>
            </w:pPr>
          </w:p>
        </w:tc>
      </w:tr>
      <w:tr w14:paraId="5260913B">
        <w:tblPrEx>
          <w:tblCellMar>
            <w:top w:w="0" w:type="dxa"/>
            <w:left w:w="0" w:type="dxa"/>
            <w:bottom w:w="0" w:type="dxa"/>
            <w:right w:w="0" w:type="dxa"/>
          </w:tblCellMar>
        </w:tblPrEx>
        <w:trPr>
          <w:trHeight w:val="308" w:hRule="atLeast"/>
          <w:jc w:val="center"/>
        </w:trPr>
        <w:tc>
          <w:tcPr>
            <w:tcW w:w="554"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F4CB">
            <w:pPr>
              <w:jc w:val="left"/>
              <w:rPr>
                <w:rFonts w:ascii="宋体" w:hAnsi="宋体" w:eastAsia="宋体" w:cs="宋体"/>
                <w:color w:val="000000"/>
                <w:sz w:val="22"/>
              </w:rPr>
            </w:pPr>
            <w:r>
              <w:rPr>
                <w:rFonts w:hint="eastAsia" w:ascii="宋体" w:hAnsi="宋体" w:eastAsia="宋体" w:cs="宋体"/>
                <w:color w:val="000000"/>
                <w:sz w:val="22"/>
              </w:rPr>
              <w:t>210</w:t>
            </w:r>
          </w:p>
        </w:tc>
        <w:tc>
          <w:tcPr>
            <w:tcW w:w="1366"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0BEDB">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1127"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2F0B8">
            <w:pPr>
              <w:jc w:val="center"/>
              <w:rPr>
                <w:rFonts w:ascii="宋体" w:hAnsi="宋体" w:eastAsia="宋体" w:cs="宋体"/>
                <w:color w:val="000000"/>
                <w:sz w:val="22"/>
              </w:rPr>
            </w:pPr>
            <w:r>
              <w:rPr>
                <w:rFonts w:hint="eastAsia" w:ascii="宋体" w:hAnsi="宋体" w:eastAsia="宋体" w:cs="宋体"/>
                <w:color w:val="000000"/>
                <w:sz w:val="22"/>
              </w:rPr>
              <w:t>2.45</w:t>
            </w:r>
          </w:p>
        </w:tc>
        <w:tc>
          <w:tcPr>
            <w:tcW w:w="1011"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D986">
            <w:pPr>
              <w:jc w:val="center"/>
              <w:rPr>
                <w:rFonts w:ascii="宋体" w:hAnsi="宋体" w:eastAsia="宋体" w:cs="宋体"/>
                <w:color w:val="000000"/>
                <w:sz w:val="22"/>
              </w:rPr>
            </w:pPr>
            <w:r>
              <w:rPr>
                <w:rFonts w:hint="eastAsia" w:ascii="宋体" w:hAnsi="宋体" w:eastAsia="宋体" w:cs="宋体"/>
                <w:color w:val="000000"/>
                <w:sz w:val="22"/>
              </w:rPr>
              <w:t>2.45</w:t>
            </w:r>
          </w:p>
        </w:tc>
        <w:tc>
          <w:tcPr>
            <w:tcW w:w="94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463C">
            <w:pPr>
              <w:jc w:val="center"/>
              <w:rPr>
                <w:rFonts w:ascii="宋体" w:hAnsi="宋体" w:eastAsia="宋体" w:cs="宋体"/>
                <w:color w:val="000000"/>
                <w:sz w:val="22"/>
              </w:rPr>
            </w:pPr>
          </w:p>
        </w:tc>
      </w:tr>
      <w:tr w14:paraId="651FAA82">
        <w:tblPrEx>
          <w:tblCellMar>
            <w:top w:w="0" w:type="dxa"/>
            <w:left w:w="0" w:type="dxa"/>
            <w:bottom w:w="0" w:type="dxa"/>
            <w:right w:w="0" w:type="dxa"/>
          </w:tblCellMar>
        </w:tblPrEx>
        <w:trPr>
          <w:trHeight w:val="308" w:hRule="atLeast"/>
          <w:jc w:val="center"/>
        </w:trPr>
        <w:tc>
          <w:tcPr>
            <w:tcW w:w="554"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E881">
            <w:pPr>
              <w:jc w:val="left"/>
              <w:rPr>
                <w:rFonts w:ascii="宋体" w:hAnsi="宋体" w:eastAsia="宋体" w:cs="宋体"/>
                <w:color w:val="000000"/>
                <w:sz w:val="22"/>
              </w:rPr>
            </w:pPr>
            <w:r>
              <w:rPr>
                <w:rFonts w:hint="eastAsia" w:ascii="宋体" w:hAnsi="宋体" w:eastAsia="宋体" w:cs="宋体"/>
                <w:color w:val="000000"/>
                <w:sz w:val="22"/>
              </w:rPr>
              <w:t>21011</w:t>
            </w:r>
          </w:p>
        </w:tc>
        <w:tc>
          <w:tcPr>
            <w:tcW w:w="1366"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1F74A">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127"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5BA8A">
            <w:pPr>
              <w:jc w:val="center"/>
              <w:rPr>
                <w:rFonts w:ascii="宋体" w:hAnsi="宋体" w:eastAsia="宋体" w:cs="宋体"/>
                <w:color w:val="000000"/>
                <w:sz w:val="22"/>
              </w:rPr>
            </w:pPr>
            <w:r>
              <w:rPr>
                <w:rFonts w:hint="eastAsia" w:ascii="宋体" w:hAnsi="宋体" w:eastAsia="宋体" w:cs="宋体"/>
                <w:color w:val="000000"/>
                <w:sz w:val="22"/>
              </w:rPr>
              <w:t>2.45</w:t>
            </w:r>
          </w:p>
        </w:tc>
        <w:tc>
          <w:tcPr>
            <w:tcW w:w="1011"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42A48">
            <w:pPr>
              <w:jc w:val="center"/>
              <w:rPr>
                <w:rFonts w:ascii="宋体" w:hAnsi="宋体" w:eastAsia="宋体" w:cs="宋体"/>
                <w:color w:val="000000"/>
                <w:sz w:val="22"/>
              </w:rPr>
            </w:pPr>
            <w:r>
              <w:rPr>
                <w:rFonts w:hint="eastAsia" w:ascii="宋体" w:hAnsi="宋体" w:eastAsia="宋体" w:cs="宋体"/>
                <w:color w:val="000000"/>
                <w:sz w:val="22"/>
              </w:rPr>
              <w:t>2.45</w:t>
            </w:r>
          </w:p>
        </w:tc>
        <w:tc>
          <w:tcPr>
            <w:tcW w:w="94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291FF">
            <w:pPr>
              <w:jc w:val="center"/>
              <w:rPr>
                <w:rFonts w:ascii="宋体" w:hAnsi="宋体" w:eastAsia="宋体" w:cs="宋体"/>
                <w:color w:val="000000"/>
                <w:sz w:val="22"/>
              </w:rPr>
            </w:pPr>
          </w:p>
        </w:tc>
      </w:tr>
      <w:tr w14:paraId="6C01E523">
        <w:tblPrEx>
          <w:tblCellMar>
            <w:top w:w="0" w:type="dxa"/>
            <w:left w:w="0" w:type="dxa"/>
            <w:bottom w:w="0" w:type="dxa"/>
            <w:right w:w="0" w:type="dxa"/>
          </w:tblCellMar>
        </w:tblPrEx>
        <w:trPr>
          <w:trHeight w:val="308" w:hRule="atLeast"/>
          <w:jc w:val="center"/>
        </w:trPr>
        <w:tc>
          <w:tcPr>
            <w:tcW w:w="554" w:type="pct"/>
            <w:gridSpan w:val="4"/>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F04B121">
            <w:pPr>
              <w:jc w:val="left"/>
              <w:rPr>
                <w:rFonts w:ascii="宋体" w:hAnsi="宋体" w:eastAsia="宋体" w:cs="宋体"/>
                <w:color w:val="000000"/>
                <w:sz w:val="22"/>
              </w:rPr>
            </w:pPr>
            <w:r>
              <w:rPr>
                <w:rFonts w:hint="eastAsia" w:ascii="宋体" w:hAnsi="宋体" w:eastAsia="宋体" w:cs="宋体"/>
                <w:color w:val="000000"/>
                <w:sz w:val="22"/>
              </w:rPr>
              <w:t>2101101</w:t>
            </w:r>
          </w:p>
        </w:tc>
        <w:tc>
          <w:tcPr>
            <w:tcW w:w="1366" w:type="pct"/>
            <w:gridSpan w:val="5"/>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796D1C">
            <w:pPr>
              <w:jc w:val="left"/>
              <w:rPr>
                <w:rFonts w:ascii="宋体" w:hAnsi="宋体" w:eastAsia="宋体" w:cs="宋体"/>
                <w:color w:val="000000"/>
                <w:sz w:val="22"/>
              </w:rPr>
            </w:pPr>
            <w:r>
              <w:rPr>
                <w:rFonts w:hint="eastAsia" w:ascii="宋体" w:hAnsi="宋体" w:eastAsia="宋体" w:cs="宋体"/>
                <w:color w:val="000000"/>
                <w:sz w:val="22"/>
              </w:rPr>
              <w:t xml:space="preserve">  行政单位医疗</w:t>
            </w:r>
          </w:p>
        </w:tc>
        <w:tc>
          <w:tcPr>
            <w:tcW w:w="1127" w:type="pct"/>
            <w:gridSpan w:val="3"/>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83B8B6D">
            <w:pPr>
              <w:jc w:val="center"/>
              <w:rPr>
                <w:rFonts w:ascii="宋体" w:hAnsi="宋体" w:eastAsia="宋体" w:cs="宋体"/>
                <w:color w:val="000000"/>
                <w:sz w:val="22"/>
              </w:rPr>
            </w:pPr>
            <w:r>
              <w:rPr>
                <w:rFonts w:hint="eastAsia" w:ascii="宋体" w:hAnsi="宋体" w:eastAsia="宋体" w:cs="宋体"/>
                <w:color w:val="000000"/>
                <w:sz w:val="22"/>
              </w:rPr>
              <w:t>0.79</w:t>
            </w:r>
          </w:p>
        </w:tc>
        <w:tc>
          <w:tcPr>
            <w:tcW w:w="1011" w:type="pct"/>
            <w:gridSpan w:val="5"/>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40FC6C">
            <w:pPr>
              <w:jc w:val="center"/>
              <w:rPr>
                <w:rFonts w:ascii="宋体" w:hAnsi="宋体" w:eastAsia="宋体" w:cs="宋体"/>
                <w:color w:val="000000"/>
                <w:sz w:val="22"/>
              </w:rPr>
            </w:pPr>
            <w:r>
              <w:rPr>
                <w:rFonts w:hint="eastAsia" w:ascii="宋体" w:hAnsi="宋体" w:eastAsia="宋体" w:cs="宋体"/>
                <w:color w:val="000000"/>
                <w:sz w:val="22"/>
              </w:rPr>
              <w:t>0.79</w:t>
            </w:r>
          </w:p>
        </w:tc>
        <w:tc>
          <w:tcPr>
            <w:tcW w:w="943" w:type="pct"/>
            <w:gridSpan w:val="2"/>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0A6851D">
            <w:pPr>
              <w:jc w:val="center"/>
              <w:rPr>
                <w:rFonts w:ascii="宋体" w:hAnsi="宋体" w:eastAsia="宋体" w:cs="宋体"/>
                <w:color w:val="000000"/>
                <w:sz w:val="22"/>
              </w:rPr>
            </w:pPr>
          </w:p>
        </w:tc>
      </w:tr>
      <w:tr w14:paraId="06B7DE67">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6C7FC11">
            <w:pPr>
              <w:jc w:val="left"/>
              <w:rPr>
                <w:rFonts w:ascii="宋体" w:hAnsi="宋体" w:eastAsia="宋体" w:cs="宋体"/>
                <w:color w:val="000000"/>
                <w:sz w:val="22"/>
              </w:rPr>
            </w:pPr>
            <w:r>
              <w:rPr>
                <w:rFonts w:hint="eastAsia" w:ascii="宋体" w:hAnsi="宋体" w:eastAsia="宋体" w:cs="宋体"/>
                <w:color w:val="000000"/>
                <w:sz w:val="22"/>
              </w:rPr>
              <w:t>2101102</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5406466">
            <w:pPr>
              <w:jc w:val="left"/>
              <w:rPr>
                <w:rFonts w:ascii="宋体" w:hAnsi="宋体" w:eastAsia="宋体" w:cs="宋体"/>
                <w:color w:val="000000"/>
                <w:sz w:val="22"/>
              </w:rPr>
            </w:pPr>
            <w:r>
              <w:rPr>
                <w:rFonts w:hint="eastAsia" w:ascii="宋体" w:hAnsi="宋体" w:eastAsia="宋体" w:cs="宋体"/>
                <w:color w:val="000000"/>
                <w:sz w:val="22"/>
              </w:rPr>
              <w:t xml:space="preserve">  事业单位医疗</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7AAE145">
            <w:pPr>
              <w:jc w:val="center"/>
              <w:rPr>
                <w:rFonts w:ascii="宋体" w:hAnsi="宋体" w:eastAsia="宋体" w:cs="宋体"/>
                <w:color w:val="000000"/>
                <w:sz w:val="22"/>
              </w:rPr>
            </w:pPr>
            <w:r>
              <w:rPr>
                <w:rFonts w:hint="eastAsia" w:ascii="宋体" w:hAnsi="宋体" w:eastAsia="宋体" w:cs="宋体"/>
                <w:color w:val="000000"/>
                <w:sz w:val="22"/>
              </w:rPr>
              <w:t>1.66</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656C036">
            <w:pPr>
              <w:jc w:val="center"/>
              <w:rPr>
                <w:rFonts w:ascii="宋体" w:hAnsi="宋体" w:eastAsia="宋体" w:cs="宋体"/>
                <w:color w:val="000000"/>
                <w:sz w:val="22"/>
              </w:rPr>
            </w:pPr>
            <w:r>
              <w:rPr>
                <w:rFonts w:hint="eastAsia" w:ascii="宋体" w:hAnsi="宋体" w:eastAsia="宋体" w:cs="宋体"/>
                <w:color w:val="000000"/>
                <w:sz w:val="22"/>
              </w:rPr>
              <w:t>1.66</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1CF0032">
            <w:pPr>
              <w:jc w:val="center"/>
              <w:rPr>
                <w:rFonts w:ascii="宋体" w:hAnsi="宋体" w:eastAsia="宋体" w:cs="宋体"/>
                <w:color w:val="000000"/>
                <w:sz w:val="22"/>
              </w:rPr>
            </w:pPr>
          </w:p>
        </w:tc>
      </w:tr>
      <w:tr w14:paraId="632D4B3F">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610677D">
            <w:pPr>
              <w:jc w:val="left"/>
              <w:rPr>
                <w:rFonts w:ascii="宋体" w:hAnsi="宋体" w:eastAsia="宋体" w:cs="宋体"/>
                <w:color w:val="000000"/>
                <w:sz w:val="22"/>
              </w:rPr>
            </w:pPr>
            <w:r>
              <w:rPr>
                <w:rFonts w:hint="eastAsia" w:ascii="宋体" w:hAnsi="宋体" w:eastAsia="宋体" w:cs="宋体"/>
                <w:color w:val="000000"/>
                <w:sz w:val="22"/>
              </w:rPr>
              <w:t>211</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FD86A9F">
            <w:pPr>
              <w:jc w:val="left"/>
              <w:rPr>
                <w:rFonts w:ascii="宋体" w:hAnsi="宋体" w:eastAsia="宋体" w:cs="宋体"/>
                <w:color w:val="000000"/>
                <w:sz w:val="22"/>
              </w:rPr>
            </w:pPr>
            <w:r>
              <w:rPr>
                <w:rFonts w:hint="eastAsia" w:ascii="宋体" w:hAnsi="宋体" w:eastAsia="宋体" w:cs="宋体"/>
                <w:color w:val="000000"/>
                <w:sz w:val="22"/>
              </w:rPr>
              <w:t>节能环保支出</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D9BEBD9">
            <w:pPr>
              <w:jc w:val="center"/>
              <w:rPr>
                <w:rFonts w:ascii="宋体" w:hAnsi="宋体" w:eastAsia="宋体" w:cs="宋体"/>
                <w:color w:val="000000"/>
                <w:sz w:val="22"/>
              </w:rPr>
            </w:pPr>
            <w:r>
              <w:rPr>
                <w:rFonts w:hint="eastAsia" w:ascii="宋体" w:hAnsi="宋体" w:eastAsia="宋体" w:cs="宋体"/>
                <w:color w:val="000000"/>
                <w:sz w:val="22"/>
              </w:rPr>
              <w:t>1103.69</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1C2EE95">
            <w:pPr>
              <w:jc w:val="center"/>
              <w:rPr>
                <w:rFonts w:ascii="宋体" w:hAnsi="宋体" w:eastAsia="宋体" w:cs="宋体"/>
                <w:color w:val="000000"/>
                <w:sz w:val="22"/>
              </w:rPr>
            </w:pPr>
            <w:r>
              <w:rPr>
                <w:rFonts w:hint="eastAsia" w:ascii="宋体" w:hAnsi="宋体" w:eastAsia="宋体" w:cs="宋体"/>
                <w:color w:val="000000"/>
                <w:sz w:val="22"/>
              </w:rPr>
              <w:t>213.91</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28E56C2">
            <w:pPr>
              <w:jc w:val="center"/>
              <w:rPr>
                <w:rFonts w:ascii="宋体" w:hAnsi="宋体" w:eastAsia="宋体" w:cs="宋体"/>
                <w:color w:val="000000"/>
                <w:sz w:val="22"/>
              </w:rPr>
            </w:pPr>
            <w:r>
              <w:rPr>
                <w:rFonts w:hint="eastAsia" w:ascii="宋体" w:hAnsi="宋体" w:eastAsia="宋体" w:cs="宋体"/>
                <w:color w:val="000000"/>
                <w:sz w:val="22"/>
              </w:rPr>
              <w:t>889.78</w:t>
            </w:r>
          </w:p>
        </w:tc>
      </w:tr>
      <w:tr w14:paraId="2810B192">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C95CD5">
            <w:pPr>
              <w:jc w:val="left"/>
              <w:rPr>
                <w:rFonts w:ascii="宋体" w:hAnsi="宋体" w:eastAsia="宋体" w:cs="宋体"/>
                <w:color w:val="000000"/>
                <w:sz w:val="22"/>
              </w:rPr>
            </w:pPr>
            <w:r>
              <w:rPr>
                <w:rFonts w:hint="eastAsia" w:ascii="宋体" w:hAnsi="宋体" w:eastAsia="宋体" w:cs="宋体"/>
                <w:color w:val="000000"/>
                <w:sz w:val="22"/>
              </w:rPr>
              <w:t>21101</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DBD8260">
            <w:pPr>
              <w:jc w:val="left"/>
              <w:rPr>
                <w:rFonts w:ascii="宋体" w:hAnsi="宋体" w:eastAsia="宋体" w:cs="宋体"/>
                <w:color w:val="000000"/>
                <w:sz w:val="22"/>
              </w:rPr>
            </w:pPr>
            <w:r>
              <w:rPr>
                <w:rFonts w:hint="eastAsia" w:ascii="宋体" w:hAnsi="宋体" w:eastAsia="宋体" w:cs="宋体"/>
                <w:color w:val="000000"/>
                <w:sz w:val="22"/>
              </w:rPr>
              <w:t>环境保护管理事务</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1DB05A9">
            <w:pPr>
              <w:jc w:val="center"/>
              <w:rPr>
                <w:rFonts w:ascii="宋体" w:hAnsi="宋体" w:eastAsia="宋体" w:cs="宋体"/>
                <w:color w:val="000000"/>
                <w:sz w:val="22"/>
              </w:rPr>
            </w:pPr>
            <w:r>
              <w:rPr>
                <w:rFonts w:hint="eastAsia" w:ascii="宋体" w:hAnsi="宋体" w:eastAsia="宋体" w:cs="宋体"/>
                <w:color w:val="000000"/>
                <w:sz w:val="22"/>
              </w:rPr>
              <w:t>316.63</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224EE44">
            <w:pPr>
              <w:jc w:val="center"/>
              <w:rPr>
                <w:rFonts w:ascii="宋体" w:hAnsi="宋体" w:eastAsia="宋体" w:cs="宋体"/>
                <w:color w:val="000000"/>
                <w:sz w:val="22"/>
              </w:rPr>
            </w:pPr>
            <w:r>
              <w:rPr>
                <w:rFonts w:hint="eastAsia" w:ascii="宋体" w:hAnsi="宋体" w:eastAsia="宋体" w:cs="宋体"/>
                <w:color w:val="000000"/>
                <w:sz w:val="22"/>
              </w:rPr>
              <w:t>192.69</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53DDA0E">
            <w:pPr>
              <w:jc w:val="center"/>
              <w:rPr>
                <w:rFonts w:ascii="宋体" w:hAnsi="宋体" w:eastAsia="宋体" w:cs="宋体"/>
                <w:color w:val="000000"/>
                <w:sz w:val="22"/>
              </w:rPr>
            </w:pPr>
            <w:r>
              <w:rPr>
                <w:rFonts w:hint="eastAsia" w:ascii="宋体" w:hAnsi="宋体" w:eastAsia="宋体" w:cs="宋体"/>
                <w:color w:val="000000"/>
                <w:sz w:val="22"/>
              </w:rPr>
              <w:t>123.94</w:t>
            </w:r>
          </w:p>
        </w:tc>
      </w:tr>
      <w:tr w14:paraId="399239F7">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B8EB70">
            <w:pPr>
              <w:jc w:val="left"/>
              <w:rPr>
                <w:rFonts w:ascii="宋体" w:hAnsi="宋体" w:eastAsia="宋体" w:cs="宋体"/>
                <w:color w:val="000000"/>
                <w:sz w:val="22"/>
              </w:rPr>
            </w:pPr>
            <w:r>
              <w:rPr>
                <w:rFonts w:hint="eastAsia" w:ascii="宋体" w:hAnsi="宋体" w:eastAsia="宋体" w:cs="宋体"/>
                <w:color w:val="000000"/>
                <w:sz w:val="22"/>
              </w:rPr>
              <w:t>2110102</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F28DC43">
            <w:pPr>
              <w:jc w:val="left"/>
              <w:rPr>
                <w:rFonts w:ascii="宋体" w:hAnsi="宋体" w:eastAsia="宋体" w:cs="宋体"/>
                <w:color w:val="000000"/>
                <w:sz w:val="22"/>
              </w:rPr>
            </w:pPr>
            <w:r>
              <w:rPr>
                <w:rFonts w:hint="eastAsia" w:ascii="宋体" w:hAnsi="宋体" w:eastAsia="宋体" w:cs="宋体"/>
                <w:color w:val="000000"/>
                <w:sz w:val="22"/>
              </w:rPr>
              <w:t xml:space="preserve">  一般行政管理事务</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D519D97">
            <w:pPr>
              <w:jc w:val="center"/>
              <w:rPr>
                <w:rFonts w:ascii="宋体" w:hAnsi="宋体" w:eastAsia="宋体" w:cs="宋体"/>
                <w:color w:val="000000"/>
                <w:sz w:val="22"/>
              </w:rPr>
            </w:pPr>
            <w:r>
              <w:rPr>
                <w:rFonts w:hint="eastAsia" w:ascii="宋体" w:hAnsi="宋体" w:eastAsia="宋体" w:cs="宋体"/>
                <w:color w:val="000000"/>
                <w:sz w:val="22"/>
              </w:rPr>
              <w:t>316.63</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04DE3D1">
            <w:pPr>
              <w:jc w:val="center"/>
              <w:rPr>
                <w:rFonts w:ascii="宋体" w:hAnsi="宋体" w:eastAsia="宋体" w:cs="宋体"/>
                <w:color w:val="000000"/>
                <w:sz w:val="22"/>
              </w:rPr>
            </w:pPr>
            <w:r>
              <w:rPr>
                <w:rFonts w:hint="eastAsia" w:ascii="宋体" w:hAnsi="宋体" w:eastAsia="宋体" w:cs="宋体"/>
                <w:color w:val="000000"/>
                <w:sz w:val="22"/>
              </w:rPr>
              <w:t>192.69</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90301C9">
            <w:pPr>
              <w:jc w:val="center"/>
              <w:rPr>
                <w:rFonts w:ascii="宋体" w:hAnsi="宋体" w:eastAsia="宋体" w:cs="宋体"/>
                <w:color w:val="000000"/>
                <w:sz w:val="22"/>
              </w:rPr>
            </w:pPr>
            <w:r>
              <w:rPr>
                <w:rFonts w:hint="eastAsia" w:ascii="宋体" w:hAnsi="宋体" w:eastAsia="宋体" w:cs="宋体"/>
                <w:color w:val="000000"/>
                <w:sz w:val="22"/>
              </w:rPr>
              <w:t>123.94</w:t>
            </w:r>
          </w:p>
        </w:tc>
      </w:tr>
      <w:tr w14:paraId="72F6ECFF">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98FDBA8">
            <w:pPr>
              <w:jc w:val="left"/>
              <w:rPr>
                <w:rFonts w:ascii="宋体" w:hAnsi="宋体" w:eastAsia="宋体" w:cs="宋体"/>
                <w:color w:val="000000"/>
                <w:sz w:val="22"/>
              </w:rPr>
            </w:pPr>
            <w:r>
              <w:rPr>
                <w:rFonts w:hint="eastAsia" w:ascii="宋体" w:hAnsi="宋体" w:eastAsia="宋体" w:cs="宋体"/>
                <w:color w:val="000000"/>
                <w:sz w:val="22"/>
              </w:rPr>
              <w:t>21103</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766722A">
            <w:pPr>
              <w:jc w:val="left"/>
              <w:rPr>
                <w:rFonts w:ascii="宋体" w:hAnsi="宋体" w:eastAsia="宋体" w:cs="宋体"/>
                <w:color w:val="000000"/>
                <w:sz w:val="22"/>
              </w:rPr>
            </w:pPr>
            <w:r>
              <w:rPr>
                <w:rFonts w:hint="eastAsia" w:ascii="宋体" w:hAnsi="宋体" w:eastAsia="宋体" w:cs="宋体"/>
                <w:color w:val="000000"/>
                <w:sz w:val="22"/>
              </w:rPr>
              <w:t>污染防治</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EDFEDFA">
            <w:pPr>
              <w:jc w:val="center"/>
              <w:rPr>
                <w:rFonts w:ascii="宋体" w:hAnsi="宋体" w:eastAsia="宋体" w:cs="宋体"/>
                <w:color w:val="000000"/>
                <w:sz w:val="22"/>
              </w:rPr>
            </w:pPr>
            <w:r>
              <w:rPr>
                <w:rFonts w:hint="eastAsia" w:ascii="宋体" w:hAnsi="宋体" w:eastAsia="宋体" w:cs="宋体"/>
                <w:color w:val="000000"/>
                <w:sz w:val="22"/>
              </w:rPr>
              <w:t>787.06</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5E79552">
            <w:pPr>
              <w:jc w:val="center"/>
              <w:rPr>
                <w:rFonts w:ascii="宋体" w:hAnsi="宋体" w:eastAsia="宋体" w:cs="宋体"/>
                <w:color w:val="000000"/>
                <w:sz w:val="22"/>
              </w:rPr>
            </w:pPr>
            <w:r>
              <w:rPr>
                <w:rFonts w:hint="eastAsia" w:ascii="宋体" w:hAnsi="宋体" w:eastAsia="宋体" w:cs="宋体"/>
                <w:color w:val="000000"/>
                <w:sz w:val="22"/>
              </w:rPr>
              <w:t>21.22</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1EC1EDE">
            <w:pPr>
              <w:jc w:val="center"/>
              <w:rPr>
                <w:rFonts w:ascii="宋体" w:hAnsi="宋体" w:eastAsia="宋体" w:cs="宋体"/>
                <w:color w:val="000000"/>
                <w:sz w:val="22"/>
              </w:rPr>
            </w:pPr>
            <w:r>
              <w:rPr>
                <w:rFonts w:hint="eastAsia" w:ascii="宋体" w:hAnsi="宋体" w:eastAsia="宋体" w:cs="宋体"/>
                <w:color w:val="000000"/>
                <w:sz w:val="22"/>
              </w:rPr>
              <w:t>765.84</w:t>
            </w:r>
          </w:p>
        </w:tc>
      </w:tr>
      <w:tr w14:paraId="5EE6688D">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45F3DD7">
            <w:pPr>
              <w:jc w:val="left"/>
              <w:rPr>
                <w:rFonts w:ascii="宋体" w:hAnsi="宋体" w:eastAsia="宋体" w:cs="宋体"/>
                <w:color w:val="000000"/>
                <w:sz w:val="22"/>
              </w:rPr>
            </w:pPr>
            <w:r>
              <w:rPr>
                <w:rFonts w:hint="eastAsia" w:ascii="宋体" w:hAnsi="宋体" w:eastAsia="宋体" w:cs="宋体"/>
                <w:color w:val="000000"/>
                <w:sz w:val="22"/>
              </w:rPr>
              <w:t>2110301</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DE82721">
            <w:pPr>
              <w:jc w:val="left"/>
              <w:rPr>
                <w:rFonts w:ascii="宋体" w:hAnsi="宋体" w:eastAsia="宋体" w:cs="宋体"/>
                <w:color w:val="000000"/>
                <w:sz w:val="22"/>
              </w:rPr>
            </w:pPr>
            <w:r>
              <w:rPr>
                <w:rFonts w:hint="eastAsia" w:ascii="宋体" w:hAnsi="宋体" w:eastAsia="宋体" w:cs="宋体"/>
                <w:color w:val="000000"/>
                <w:sz w:val="22"/>
              </w:rPr>
              <w:t xml:space="preserve">  大气</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A51611D">
            <w:pPr>
              <w:jc w:val="center"/>
              <w:rPr>
                <w:rFonts w:ascii="宋体" w:hAnsi="宋体" w:eastAsia="宋体" w:cs="宋体"/>
                <w:color w:val="000000"/>
                <w:sz w:val="22"/>
              </w:rPr>
            </w:pPr>
            <w:r>
              <w:rPr>
                <w:rFonts w:hint="eastAsia" w:ascii="宋体" w:hAnsi="宋体" w:eastAsia="宋体" w:cs="宋体"/>
                <w:color w:val="000000"/>
                <w:sz w:val="22"/>
              </w:rPr>
              <w:t>765.84</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07DA1834">
            <w:pPr>
              <w:jc w:val="center"/>
              <w:rPr>
                <w:rFonts w:ascii="宋体" w:hAnsi="宋体" w:eastAsia="宋体" w:cs="宋体"/>
                <w:color w:val="000000"/>
                <w:sz w:val="22"/>
              </w:rPr>
            </w:pPr>
            <w:r>
              <w:rPr>
                <w:rFonts w:hint="eastAsia" w:ascii="宋体" w:hAnsi="宋体" w:eastAsia="宋体" w:cs="宋体"/>
                <w:color w:val="000000"/>
                <w:sz w:val="22"/>
              </w:rPr>
              <w:t>0</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369EA710">
            <w:pPr>
              <w:jc w:val="center"/>
              <w:rPr>
                <w:rFonts w:ascii="宋体" w:hAnsi="宋体" w:eastAsia="宋体" w:cs="宋体"/>
                <w:color w:val="000000"/>
                <w:sz w:val="22"/>
              </w:rPr>
            </w:pPr>
            <w:r>
              <w:rPr>
                <w:rFonts w:hint="eastAsia" w:ascii="宋体" w:hAnsi="宋体" w:eastAsia="宋体" w:cs="宋体"/>
                <w:color w:val="000000"/>
                <w:sz w:val="22"/>
              </w:rPr>
              <w:t>765.84</w:t>
            </w:r>
          </w:p>
        </w:tc>
      </w:tr>
      <w:tr w14:paraId="3766FBCE">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3025D2C">
            <w:pPr>
              <w:jc w:val="left"/>
              <w:rPr>
                <w:rFonts w:ascii="宋体" w:hAnsi="宋体" w:eastAsia="宋体" w:cs="宋体"/>
                <w:color w:val="000000"/>
                <w:sz w:val="22"/>
              </w:rPr>
            </w:pPr>
            <w:r>
              <w:rPr>
                <w:rFonts w:hint="eastAsia" w:ascii="宋体" w:hAnsi="宋体" w:eastAsia="宋体" w:cs="宋体"/>
                <w:color w:val="000000"/>
                <w:sz w:val="22"/>
              </w:rPr>
              <w:t>2110399</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B73823B">
            <w:pPr>
              <w:jc w:val="left"/>
              <w:rPr>
                <w:rFonts w:ascii="宋体" w:hAnsi="宋体" w:eastAsia="宋体" w:cs="宋体"/>
                <w:color w:val="000000"/>
                <w:sz w:val="22"/>
              </w:rPr>
            </w:pPr>
            <w:r>
              <w:rPr>
                <w:rFonts w:hint="eastAsia" w:ascii="宋体" w:hAnsi="宋体" w:eastAsia="宋体" w:cs="宋体"/>
                <w:color w:val="000000"/>
                <w:sz w:val="22"/>
              </w:rPr>
              <w:t xml:space="preserve">  其他污染防治支出</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45A19C9">
            <w:pPr>
              <w:jc w:val="center"/>
              <w:rPr>
                <w:rFonts w:ascii="宋体" w:hAnsi="宋体" w:eastAsia="宋体" w:cs="宋体"/>
                <w:color w:val="000000"/>
                <w:sz w:val="22"/>
              </w:rPr>
            </w:pPr>
            <w:r>
              <w:rPr>
                <w:rFonts w:hint="eastAsia" w:ascii="宋体" w:hAnsi="宋体" w:eastAsia="宋体" w:cs="宋体"/>
                <w:color w:val="000000"/>
                <w:sz w:val="22"/>
              </w:rPr>
              <w:t>21.22</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572620B">
            <w:pPr>
              <w:jc w:val="center"/>
              <w:rPr>
                <w:rFonts w:ascii="宋体" w:hAnsi="宋体" w:eastAsia="宋体" w:cs="宋体"/>
                <w:color w:val="000000"/>
                <w:sz w:val="22"/>
              </w:rPr>
            </w:pPr>
            <w:r>
              <w:rPr>
                <w:rFonts w:hint="eastAsia" w:ascii="宋体" w:hAnsi="宋体" w:eastAsia="宋体" w:cs="宋体"/>
                <w:color w:val="000000"/>
                <w:sz w:val="22"/>
              </w:rPr>
              <w:t>21.22</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DF6F1FE">
            <w:pPr>
              <w:jc w:val="center"/>
              <w:rPr>
                <w:rFonts w:ascii="宋体" w:hAnsi="宋体" w:eastAsia="宋体" w:cs="宋体"/>
                <w:color w:val="000000"/>
                <w:sz w:val="22"/>
              </w:rPr>
            </w:pPr>
          </w:p>
        </w:tc>
      </w:tr>
      <w:tr w14:paraId="70331BCB">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7FA8561">
            <w:pPr>
              <w:jc w:val="left"/>
              <w:rPr>
                <w:rFonts w:ascii="宋体" w:hAnsi="宋体" w:eastAsia="宋体" w:cs="宋体"/>
                <w:color w:val="000000"/>
                <w:sz w:val="22"/>
              </w:rPr>
            </w:pPr>
            <w:r>
              <w:rPr>
                <w:rFonts w:hint="eastAsia" w:ascii="宋体" w:hAnsi="宋体" w:eastAsia="宋体" w:cs="宋体"/>
                <w:color w:val="000000"/>
                <w:sz w:val="22"/>
              </w:rPr>
              <w:t>221</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F407303">
            <w:pPr>
              <w:jc w:val="left"/>
              <w:rPr>
                <w:rFonts w:ascii="宋体" w:hAnsi="宋体" w:eastAsia="宋体" w:cs="宋体"/>
                <w:color w:val="000000"/>
                <w:sz w:val="22"/>
              </w:rPr>
            </w:pPr>
            <w:r>
              <w:rPr>
                <w:rFonts w:hint="eastAsia" w:ascii="宋体" w:hAnsi="宋体" w:eastAsia="宋体" w:cs="宋体"/>
                <w:color w:val="000000"/>
                <w:sz w:val="22"/>
              </w:rPr>
              <w:t>住房保障支出</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11D38A3">
            <w:pPr>
              <w:jc w:val="center"/>
              <w:rPr>
                <w:rFonts w:ascii="宋体" w:hAnsi="宋体" w:eastAsia="宋体" w:cs="宋体"/>
                <w:color w:val="000000"/>
                <w:sz w:val="22"/>
              </w:rPr>
            </w:pPr>
            <w:r>
              <w:rPr>
                <w:rFonts w:hint="eastAsia" w:ascii="宋体" w:hAnsi="宋体" w:eastAsia="宋体" w:cs="宋体"/>
                <w:color w:val="000000"/>
                <w:sz w:val="22"/>
              </w:rPr>
              <w:t>1.95</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5192D8B0">
            <w:pPr>
              <w:jc w:val="center"/>
              <w:rPr>
                <w:rFonts w:ascii="宋体" w:hAnsi="宋体" w:eastAsia="宋体" w:cs="宋体"/>
                <w:color w:val="000000"/>
                <w:sz w:val="22"/>
              </w:rPr>
            </w:pPr>
            <w:r>
              <w:rPr>
                <w:rFonts w:hint="eastAsia" w:ascii="宋体" w:hAnsi="宋体" w:eastAsia="宋体" w:cs="宋体"/>
                <w:color w:val="000000"/>
                <w:sz w:val="22"/>
              </w:rPr>
              <w:t>1.95</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204DF186">
            <w:pPr>
              <w:jc w:val="center"/>
              <w:rPr>
                <w:rFonts w:ascii="宋体" w:hAnsi="宋体" w:eastAsia="宋体" w:cs="宋体"/>
                <w:color w:val="000000"/>
                <w:sz w:val="22"/>
              </w:rPr>
            </w:pPr>
          </w:p>
        </w:tc>
      </w:tr>
      <w:tr w14:paraId="63607513">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33BCC4F">
            <w:pPr>
              <w:jc w:val="left"/>
              <w:rPr>
                <w:rFonts w:ascii="宋体" w:hAnsi="宋体" w:eastAsia="宋体" w:cs="宋体"/>
                <w:color w:val="000000"/>
                <w:sz w:val="22"/>
              </w:rPr>
            </w:pPr>
            <w:r>
              <w:rPr>
                <w:rFonts w:hint="eastAsia" w:ascii="宋体" w:hAnsi="宋体" w:eastAsia="宋体" w:cs="宋体"/>
                <w:color w:val="000000"/>
                <w:sz w:val="22"/>
              </w:rPr>
              <w:t>22102</w:t>
            </w:r>
          </w:p>
        </w:tc>
        <w:tc>
          <w:tcPr>
            <w:tcW w:w="1366"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81E2B07">
            <w:pPr>
              <w:jc w:val="left"/>
              <w:rPr>
                <w:rFonts w:ascii="宋体" w:hAnsi="宋体" w:eastAsia="宋体" w:cs="宋体"/>
                <w:color w:val="000000"/>
                <w:sz w:val="22"/>
              </w:rPr>
            </w:pPr>
            <w:r>
              <w:rPr>
                <w:rFonts w:hint="eastAsia" w:ascii="宋体" w:hAnsi="宋体" w:eastAsia="宋体" w:cs="宋体"/>
                <w:color w:val="000000"/>
                <w:sz w:val="22"/>
              </w:rPr>
              <w:t>住房改革支出</w:t>
            </w:r>
          </w:p>
        </w:tc>
        <w:tc>
          <w:tcPr>
            <w:tcW w:w="1127" w:type="pct"/>
            <w:gridSpan w:val="3"/>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62C4211C">
            <w:pPr>
              <w:jc w:val="center"/>
              <w:rPr>
                <w:rFonts w:ascii="宋体" w:hAnsi="宋体" w:eastAsia="宋体" w:cs="宋体"/>
                <w:color w:val="000000"/>
                <w:sz w:val="22"/>
              </w:rPr>
            </w:pPr>
            <w:r>
              <w:rPr>
                <w:rFonts w:hint="eastAsia" w:ascii="宋体" w:hAnsi="宋体" w:eastAsia="宋体" w:cs="宋体"/>
                <w:color w:val="000000"/>
                <w:sz w:val="22"/>
              </w:rPr>
              <w:t>1.95</w:t>
            </w:r>
          </w:p>
        </w:tc>
        <w:tc>
          <w:tcPr>
            <w:tcW w:w="1011" w:type="pct"/>
            <w:gridSpan w:val="5"/>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750B95AD">
            <w:pPr>
              <w:jc w:val="center"/>
              <w:rPr>
                <w:rFonts w:ascii="宋体" w:hAnsi="宋体" w:eastAsia="宋体" w:cs="宋体"/>
                <w:color w:val="000000"/>
                <w:sz w:val="22"/>
              </w:rPr>
            </w:pPr>
            <w:r>
              <w:rPr>
                <w:rFonts w:hint="eastAsia" w:ascii="宋体" w:hAnsi="宋体" w:eastAsia="宋体" w:cs="宋体"/>
                <w:color w:val="000000"/>
                <w:sz w:val="22"/>
              </w:rPr>
              <w:t>1.95</w:t>
            </w:r>
          </w:p>
        </w:tc>
        <w:tc>
          <w:tcPr>
            <w:tcW w:w="943" w:type="pct"/>
            <w:gridSpan w:val="2"/>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14530308">
            <w:pPr>
              <w:jc w:val="center"/>
              <w:rPr>
                <w:rFonts w:ascii="宋体" w:hAnsi="宋体" w:eastAsia="宋体" w:cs="宋体"/>
                <w:color w:val="000000"/>
                <w:sz w:val="22"/>
              </w:rPr>
            </w:pPr>
          </w:p>
        </w:tc>
      </w:tr>
      <w:tr w14:paraId="522C0D24">
        <w:tblPrEx>
          <w:tblCellMar>
            <w:top w:w="0" w:type="dxa"/>
            <w:left w:w="0" w:type="dxa"/>
            <w:bottom w:w="0" w:type="dxa"/>
            <w:right w:w="0" w:type="dxa"/>
          </w:tblCellMar>
        </w:tblPrEx>
        <w:trPr>
          <w:trHeight w:val="308" w:hRule="atLeast"/>
          <w:jc w:val="center"/>
        </w:trPr>
        <w:tc>
          <w:tcPr>
            <w:tcW w:w="554" w:type="pct"/>
            <w:gridSpan w:val="4"/>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DEC3">
            <w:pPr>
              <w:jc w:val="left"/>
              <w:rPr>
                <w:rFonts w:ascii="宋体" w:hAnsi="宋体" w:eastAsia="宋体" w:cs="宋体"/>
                <w:color w:val="000000"/>
                <w:sz w:val="22"/>
              </w:rPr>
            </w:pPr>
            <w:r>
              <w:rPr>
                <w:rFonts w:hint="eastAsia" w:ascii="宋体" w:hAnsi="宋体" w:eastAsia="宋体" w:cs="宋体"/>
                <w:color w:val="000000"/>
                <w:sz w:val="22"/>
              </w:rPr>
              <w:t>2210201</w:t>
            </w:r>
          </w:p>
        </w:tc>
        <w:tc>
          <w:tcPr>
            <w:tcW w:w="1366" w:type="pct"/>
            <w:gridSpan w:val="5"/>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82A3EA">
            <w:pPr>
              <w:jc w:val="left"/>
              <w:rPr>
                <w:rFonts w:ascii="宋体" w:hAnsi="宋体" w:eastAsia="宋体" w:cs="宋体"/>
                <w:color w:val="000000"/>
                <w:sz w:val="22"/>
              </w:rPr>
            </w:pPr>
            <w:r>
              <w:rPr>
                <w:rFonts w:hint="eastAsia" w:ascii="宋体" w:hAnsi="宋体" w:eastAsia="宋体" w:cs="宋体"/>
                <w:color w:val="000000"/>
                <w:sz w:val="22"/>
              </w:rPr>
              <w:t xml:space="preserve">  住房公积金</w:t>
            </w:r>
          </w:p>
        </w:tc>
        <w:tc>
          <w:tcPr>
            <w:tcW w:w="1127" w:type="pct"/>
            <w:gridSpan w:val="3"/>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83A7FB">
            <w:pPr>
              <w:jc w:val="center"/>
              <w:rPr>
                <w:rFonts w:ascii="宋体" w:hAnsi="宋体" w:eastAsia="宋体" w:cs="宋体"/>
                <w:color w:val="000000"/>
                <w:sz w:val="22"/>
              </w:rPr>
            </w:pPr>
            <w:r>
              <w:rPr>
                <w:rFonts w:hint="eastAsia" w:ascii="宋体" w:hAnsi="宋体" w:eastAsia="宋体" w:cs="宋体"/>
                <w:color w:val="000000"/>
                <w:sz w:val="22"/>
              </w:rPr>
              <w:t>1.95</w:t>
            </w:r>
          </w:p>
        </w:tc>
        <w:tc>
          <w:tcPr>
            <w:tcW w:w="1011" w:type="pct"/>
            <w:gridSpan w:val="5"/>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8380D6">
            <w:pPr>
              <w:jc w:val="center"/>
              <w:rPr>
                <w:rFonts w:ascii="宋体" w:hAnsi="宋体" w:eastAsia="宋体" w:cs="宋体"/>
                <w:color w:val="000000"/>
                <w:sz w:val="22"/>
              </w:rPr>
            </w:pPr>
            <w:r>
              <w:rPr>
                <w:rFonts w:hint="eastAsia" w:ascii="宋体" w:hAnsi="宋体" w:eastAsia="宋体" w:cs="宋体"/>
                <w:color w:val="000000"/>
                <w:sz w:val="22"/>
              </w:rPr>
              <w:t>1.95</w:t>
            </w:r>
          </w:p>
        </w:tc>
        <w:tc>
          <w:tcPr>
            <w:tcW w:w="943" w:type="pct"/>
            <w:gridSpan w:val="2"/>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7C7156">
            <w:pPr>
              <w:jc w:val="center"/>
              <w:rPr>
                <w:rFonts w:ascii="宋体" w:hAnsi="宋体" w:eastAsia="宋体" w:cs="宋体"/>
                <w:color w:val="000000"/>
                <w:sz w:val="22"/>
              </w:rPr>
            </w:pPr>
          </w:p>
        </w:tc>
      </w:tr>
    </w:tbl>
    <w:p w14:paraId="3A5C623D">
      <w:r>
        <w:br w:type="page"/>
      </w:r>
    </w:p>
    <w:tbl>
      <w:tblPr>
        <w:tblStyle w:val="8"/>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14:paraId="62035702">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14:paraId="7085A81F">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一般公共预算财政拨款基本支出决算表</w:t>
            </w:r>
          </w:p>
        </w:tc>
      </w:tr>
      <w:tr w14:paraId="78418802">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noWrap/>
            <w:tcMar>
              <w:top w:w="15" w:type="dxa"/>
              <w:left w:w="15" w:type="dxa"/>
              <w:right w:w="15" w:type="dxa"/>
            </w:tcMar>
            <w:vAlign w:val="bottom"/>
          </w:tcPr>
          <w:p w14:paraId="313F31AD">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14:paraId="6BAA15DC">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14:paraId="0D2AE1E8">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14:paraId="0D984FE0">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45329D63">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14:paraId="66BF6E15">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14:paraId="4D0EBE06">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14:paraId="2C6A9655">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公开06表</w:t>
            </w:r>
          </w:p>
        </w:tc>
      </w:tr>
      <w:tr w14:paraId="67677D7A">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noWrap/>
            <w:tcMar>
              <w:top w:w="15" w:type="dxa"/>
              <w:left w:w="15" w:type="dxa"/>
              <w:right w:w="15" w:type="dxa"/>
            </w:tcMar>
            <w:vAlign w:val="bottom"/>
          </w:tcPr>
          <w:p w14:paraId="586F3312">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932" w:type="dxa"/>
            <w:tcBorders>
              <w:top w:val="nil"/>
              <w:left w:val="nil"/>
              <w:bottom w:val="nil"/>
              <w:right w:val="nil"/>
            </w:tcBorders>
            <w:shd w:val="clear" w:color="auto" w:fill="auto"/>
            <w:tcMar>
              <w:top w:w="15" w:type="dxa"/>
              <w:left w:w="15" w:type="dxa"/>
              <w:right w:w="15" w:type="dxa"/>
            </w:tcMar>
            <w:vAlign w:val="bottom"/>
          </w:tcPr>
          <w:p w14:paraId="5168C92A">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14:paraId="10963BF3">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14:paraId="58EF0269">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73466B5C">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14:paraId="1AF42AAD">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14:paraId="295BE3B2">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14:paraId="31E97685">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14:paraId="02209A2A">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6D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CE5B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w:t>
            </w:r>
          </w:p>
        </w:tc>
      </w:tr>
      <w:tr w14:paraId="20DAF839">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0BF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w:t>
            </w:r>
          </w:p>
          <w:p w14:paraId="50150F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8C6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960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4C1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127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CD5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B623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w:t>
            </w:r>
          </w:p>
          <w:p w14:paraId="300C93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2A0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31C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4CE435CA">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43CA">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9195E">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943B3">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DBA6B">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C517E">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D26A7">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73AD5">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5416A">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456F0">
            <w:pPr>
              <w:jc w:val="center"/>
              <w:rPr>
                <w:rFonts w:ascii="宋体" w:hAnsi="宋体" w:eastAsia="宋体" w:cs="宋体"/>
                <w:color w:val="000000"/>
                <w:sz w:val="22"/>
              </w:rPr>
            </w:pPr>
          </w:p>
        </w:tc>
      </w:tr>
      <w:tr w14:paraId="17DC1E28">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AE2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A94D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E663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118.64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1016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A311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3CFB6">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102.96</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125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FADF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9A317">
            <w:pPr>
              <w:spacing w:line="180" w:lineRule="exact"/>
              <w:jc w:val="right"/>
              <w:rPr>
                <w:rFonts w:ascii="宋体" w:hAnsi="宋体" w:eastAsia="宋体" w:cs="宋体"/>
                <w:color w:val="000000"/>
                <w:sz w:val="20"/>
                <w:szCs w:val="20"/>
              </w:rPr>
            </w:pPr>
          </w:p>
        </w:tc>
      </w:tr>
      <w:tr w14:paraId="12905DF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38D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147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B7A7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AD3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AC63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7711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0.48</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2EF9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6208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98B0F">
            <w:pPr>
              <w:spacing w:line="180" w:lineRule="exact"/>
              <w:jc w:val="right"/>
              <w:rPr>
                <w:rFonts w:ascii="宋体" w:hAnsi="宋体" w:eastAsia="宋体" w:cs="宋体"/>
                <w:color w:val="000000"/>
                <w:sz w:val="20"/>
                <w:szCs w:val="20"/>
              </w:rPr>
            </w:pPr>
          </w:p>
        </w:tc>
      </w:tr>
      <w:tr w14:paraId="3E748CF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A68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0A56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4500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11.45</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7812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5195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CA8F5">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660A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74C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68B08">
            <w:pPr>
              <w:spacing w:line="180" w:lineRule="exact"/>
              <w:jc w:val="right"/>
              <w:rPr>
                <w:rFonts w:ascii="宋体" w:hAnsi="宋体" w:eastAsia="宋体" w:cs="宋体"/>
                <w:color w:val="000000"/>
                <w:sz w:val="20"/>
                <w:szCs w:val="20"/>
              </w:rPr>
            </w:pPr>
          </w:p>
        </w:tc>
      </w:tr>
      <w:tr w14:paraId="06CC7C3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66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C555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956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2E94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315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768A7">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0.3</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45A5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787A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21ECF">
            <w:pPr>
              <w:spacing w:line="180" w:lineRule="exact"/>
              <w:jc w:val="right"/>
              <w:rPr>
                <w:rFonts w:ascii="宋体" w:hAnsi="宋体" w:eastAsia="宋体" w:cs="宋体"/>
                <w:color w:val="000000"/>
                <w:sz w:val="20"/>
                <w:szCs w:val="20"/>
              </w:rPr>
            </w:pPr>
          </w:p>
        </w:tc>
      </w:tr>
      <w:tr w14:paraId="1B46B6F8">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A8E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B09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4BDB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4CC1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A8B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8A896">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A983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F1C1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03AFA">
            <w:pPr>
              <w:spacing w:line="180" w:lineRule="exact"/>
              <w:jc w:val="right"/>
              <w:rPr>
                <w:rFonts w:ascii="宋体" w:hAnsi="宋体" w:eastAsia="宋体" w:cs="宋体"/>
                <w:color w:val="000000"/>
                <w:sz w:val="20"/>
                <w:szCs w:val="20"/>
              </w:rPr>
            </w:pPr>
          </w:p>
        </w:tc>
      </w:tr>
      <w:tr w14:paraId="3908AED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74D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731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7F98B">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11.76</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8750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515B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C81C6">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B406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F878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2437E">
            <w:pPr>
              <w:spacing w:line="180" w:lineRule="exact"/>
              <w:jc w:val="right"/>
              <w:rPr>
                <w:rFonts w:ascii="宋体" w:hAnsi="宋体" w:eastAsia="宋体" w:cs="宋体"/>
                <w:color w:val="000000"/>
                <w:sz w:val="20"/>
                <w:szCs w:val="20"/>
              </w:rPr>
            </w:pPr>
          </w:p>
        </w:tc>
      </w:tr>
      <w:tr w14:paraId="1EB4C87F">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166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A9AD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024B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3.3</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2486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6D88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4B821">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DC0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3080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FC787">
            <w:pPr>
              <w:spacing w:line="180" w:lineRule="exact"/>
              <w:jc w:val="right"/>
              <w:rPr>
                <w:rFonts w:ascii="宋体" w:hAnsi="宋体" w:eastAsia="宋体" w:cs="宋体"/>
                <w:color w:val="000000"/>
                <w:sz w:val="20"/>
                <w:szCs w:val="20"/>
              </w:rPr>
            </w:pPr>
          </w:p>
        </w:tc>
      </w:tr>
      <w:tr w14:paraId="5CAC270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39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C213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61FE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DB13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14C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E7855">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0FC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411A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BB22B">
            <w:pPr>
              <w:spacing w:line="180" w:lineRule="exact"/>
              <w:jc w:val="right"/>
              <w:rPr>
                <w:rFonts w:ascii="宋体" w:hAnsi="宋体" w:eastAsia="宋体" w:cs="宋体"/>
                <w:color w:val="000000"/>
                <w:sz w:val="20"/>
                <w:szCs w:val="20"/>
              </w:rPr>
            </w:pPr>
          </w:p>
        </w:tc>
      </w:tr>
      <w:tr w14:paraId="4CDF04A9">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35E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E53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9BBF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FD9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D17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159B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4605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CA0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A13F">
            <w:pPr>
              <w:spacing w:line="180" w:lineRule="exact"/>
              <w:jc w:val="right"/>
              <w:rPr>
                <w:rFonts w:ascii="宋体" w:hAnsi="宋体" w:eastAsia="宋体" w:cs="宋体"/>
                <w:color w:val="000000"/>
                <w:sz w:val="20"/>
                <w:szCs w:val="20"/>
              </w:rPr>
            </w:pPr>
          </w:p>
        </w:tc>
      </w:tr>
      <w:tr w14:paraId="5647295E">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3AB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076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ED0F">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A944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92E1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0B44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FEAC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150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632E7">
            <w:pPr>
              <w:spacing w:line="180" w:lineRule="exact"/>
              <w:jc w:val="right"/>
              <w:rPr>
                <w:rFonts w:ascii="宋体" w:hAnsi="宋体" w:eastAsia="宋体" w:cs="宋体"/>
                <w:color w:val="000000"/>
                <w:sz w:val="20"/>
                <w:szCs w:val="20"/>
              </w:rPr>
            </w:pPr>
          </w:p>
        </w:tc>
      </w:tr>
      <w:tr w14:paraId="72C8D88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A03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D664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4F93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0.2</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A8B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8D0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06AB">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7.96</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EE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F440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29668">
            <w:pPr>
              <w:spacing w:line="180" w:lineRule="exact"/>
              <w:jc w:val="right"/>
              <w:rPr>
                <w:rFonts w:ascii="宋体" w:hAnsi="宋体" w:eastAsia="宋体" w:cs="宋体"/>
                <w:color w:val="000000"/>
                <w:sz w:val="20"/>
                <w:szCs w:val="20"/>
              </w:rPr>
            </w:pPr>
          </w:p>
        </w:tc>
      </w:tr>
      <w:tr w14:paraId="441AD6BD">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433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E1D5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38F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1.9</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6D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0519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因公出国（境）费用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9F22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6C1D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CE65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B284D">
            <w:pPr>
              <w:spacing w:line="180" w:lineRule="exact"/>
              <w:jc w:val="right"/>
              <w:rPr>
                <w:rFonts w:ascii="宋体" w:hAnsi="宋体" w:eastAsia="宋体" w:cs="宋体"/>
                <w:color w:val="000000"/>
                <w:sz w:val="20"/>
                <w:szCs w:val="20"/>
              </w:rPr>
            </w:pPr>
          </w:p>
        </w:tc>
      </w:tr>
      <w:tr w14:paraId="3E452F0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46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57F3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5E950">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704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909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AFA3A">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F525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F399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B5E68">
            <w:pPr>
              <w:spacing w:line="180" w:lineRule="exact"/>
              <w:jc w:val="right"/>
              <w:rPr>
                <w:rFonts w:ascii="宋体" w:hAnsi="宋体" w:eastAsia="宋体" w:cs="宋体"/>
                <w:color w:val="000000"/>
                <w:sz w:val="20"/>
                <w:szCs w:val="20"/>
              </w:rPr>
            </w:pPr>
          </w:p>
        </w:tc>
      </w:tr>
      <w:tr w14:paraId="6C122013">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3E4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ED3C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1BA7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87.53</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EE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4116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CED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13.2</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45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6836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4DC05">
            <w:pPr>
              <w:spacing w:line="180" w:lineRule="exact"/>
              <w:jc w:val="right"/>
              <w:rPr>
                <w:rFonts w:ascii="宋体" w:hAnsi="宋体" w:eastAsia="宋体" w:cs="宋体"/>
                <w:color w:val="000000"/>
                <w:sz w:val="20"/>
                <w:szCs w:val="20"/>
              </w:rPr>
            </w:pPr>
          </w:p>
        </w:tc>
      </w:tr>
      <w:tr w14:paraId="4CC59A7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67A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1B17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E122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0.01</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62A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D56F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EC91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BFBB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4DA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E53E">
            <w:pPr>
              <w:spacing w:line="180" w:lineRule="exact"/>
              <w:jc w:val="right"/>
              <w:rPr>
                <w:rFonts w:ascii="宋体" w:hAnsi="宋体" w:eastAsia="宋体" w:cs="宋体"/>
                <w:color w:val="000000"/>
                <w:sz w:val="20"/>
                <w:szCs w:val="20"/>
              </w:rPr>
            </w:pPr>
          </w:p>
        </w:tc>
      </w:tr>
      <w:tr w14:paraId="740A97C0">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4F3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4AB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63E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C60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13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5D7C">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DF9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3D20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98A29">
            <w:pPr>
              <w:spacing w:line="180" w:lineRule="exact"/>
              <w:jc w:val="right"/>
              <w:rPr>
                <w:rFonts w:ascii="宋体" w:hAnsi="宋体" w:eastAsia="宋体" w:cs="宋体"/>
                <w:color w:val="000000"/>
                <w:sz w:val="20"/>
                <w:szCs w:val="20"/>
              </w:rPr>
            </w:pPr>
          </w:p>
        </w:tc>
      </w:tr>
      <w:tr w14:paraId="6D18BCE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93A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984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3C3C">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7608B">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41E3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87812">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4E23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DBEF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9D940">
            <w:pPr>
              <w:spacing w:line="180" w:lineRule="exact"/>
              <w:jc w:val="right"/>
              <w:rPr>
                <w:rFonts w:ascii="宋体" w:hAnsi="宋体" w:eastAsia="宋体" w:cs="宋体"/>
                <w:color w:val="000000"/>
                <w:sz w:val="20"/>
                <w:szCs w:val="20"/>
              </w:rPr>
            </w:pPr>
          </w:p>
        </w:tc>
      </w:tr>
      <w:tr w14:paraId="5364C4B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637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85D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0EE21">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7E2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FB58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E8639">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1BFE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2D37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B82E7">
            <w:pPr>
              <w:spacing w:line="180" w:lineRule="exact"/>
              <w:jc w:val="right"/>
              <w:rPr>
                <w:rFonts w:ascii="宋体" w:hAnsi="宋体" w:eastAsia="宋体" w:cs="宋体"/>
                <w:color w:val="000000"/>
                <w:sz w:val="20"/>
                <w:szCs w:val="20"/>
              </w:rPr>
            </w:pPr>
          </w:p>
        </w:tc>
      </w:tr>
      <w:tr w14:paraId="4EB61BA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27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B8A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FB88A">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3FD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FB38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BBC62">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299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A9F8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69B18">
            <w:pPr>
              <w:spacing w:line="180" w:lineRule="exact"/>
              <w:jc w:val="right"/>
              <w:rPr>
                <w:rFonts w:ascii="宋体" w:hAnsi="宋体" w:eastAsia="宋体" w:cs="宋体"/>
                <w:color w:val="000000"/>
                <w:sz w:val="20"/>
                <w:szCs w:val="20"/>
              </w:rPr>
            </w:pPr>
          </w:p>
        </w:tc>
      </w:tr>
      <w:tr w14:paraId="6EA0E4EB">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E7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088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F1C1">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1B9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9C1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1F82">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3E5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7D39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2B385">
            <w:pPr>
              <w:spacing w:line="180" w:lineRule="exact"/>
              <w:jc w:val="right"/>
              <w:rPr>
                <w:rFonts w:ascii="宋体" w:hAnsi="宋体" w:eastAsia="宋体" w:cs="宋体"/>
                <w:color w:val="000000"/>
                <w:sz w:val="20"/>
                <w:szCs w:val="20"/>
              </w:rPr>
            </w:pPr>
          </w:p>
        </w:tc>
      </w:tr>
      <w:tr w14:paraId="6EAFC12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8B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79F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A0E4">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491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D02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192F">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7.72</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7E6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6C89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55DCE">
            <w:pPr>
              <w:spacing w:line="180" w:lineRule="exact"/>
              <w:jc w:val="right"/>
              <w:rPr>
                <w:rFonts w:ascii="宋体" w:hAnsi="宋体" w:eastAsia="宋体" w:cs="宋体"/>
                <w:color w:val="000000"/>
                <w:sz w:val="20"/>
                <w:szCs w:val="20"/>
              </w:rPr>
            </w:pPr>
          </w:p>
        </w:tc>
      </w:tr>
      <w:tr w14:paraId="33728CA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DC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A31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57619">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5BD2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AA96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B67C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51.05</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FB55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D1CF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赠与</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5FAB3">
            <w:pPr>
              <w:spacing w:line="180" w:lineRule="exact"/>
              <w:jc w:val="right"/>
              <w:rPr>
                <w:rFonts w:ascii="宋体" w:hAnsi="宋体" w:eastAsia="宋体" w:cs="宋体"/>
                <w:color w:val="000000"/>
                <w:sz w:val="20"/>
                <w:szCs w:val="20"/>
              </w:rPr>
            </w:pPr>
          </w:p>
        </w:tc>
      </w:tr>
      <w:tr w14:paraId="1CDFE6E1">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BA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DA2A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9F48F">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B61E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CF4D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7207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0.39</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DC60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F254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32FD4">
            <w:pPr>
              <w:spacing w:line="180" w:lineRule="exact"/>
              <w:jc w:val="right"/>
              <w:rPr>
                <w:rFonts w:ascii="宋体" w:hAnsi="宋体" w:eastAsia="宋体" w:cs="宋体"/>
                <w:color w:val="000000"/>
                <w:sz w:val="20"/>
                <w:szCs w:val="20"/>
              </w:rPr>
            </w:pPr>
          </w:p>
        </w:tc>
      </w:tr>
      <w:tr w14:paraId="196F7D20">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4F5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38E1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D863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0.01</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5C56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FF4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8A762">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9DE4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EE1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8"/>
                <w:szCs w:val="18"/>
                <w:lang w:bidi="ar"/>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E4B2B">
            <w:pPr>
              <w:spacing w:line="180" w:lineRule="exact"/>
              <w:jc w:val="right"/>
              <w:rPr>
                <w:rFonts w:ascii="宋体" w:hAnsi="宋体" w:eastAsia="宋体" w:cs="宋体"/>
                <w:color w:val="000000"/>
                <w:sz w:val="20"/>
                <w:szCs w:val="20"/>
              </w:rPr>
            </w:pPr>
          </w:p>
        </w:tc>
      </w:tr>
      <w:tr w14:paraId="5F6E6715">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F02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7D23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A7B3B">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042C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358E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公务用车运行维护费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76557">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4.5</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457E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9A03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49F0D">
            <w:pPr>
              <w:spacing w:line="180" w:lineRule="exact"/>
              <w:jc w:val="right"/>
              <w:rPr>
                <w:rFonts w:ascii="宋体" w:hAnsi="宋体" w:eastAsia="宋体" w:cs="宋体"/>
                <w:color w:val="000000"/>
                <w:sz w:val="20"/>
                <w:szCs w:val="20"/>
              </w:rPr>
            </w:pPr>
          </w:p>
        </w:tc>
      </w:tr>
      <w:tr w14:paraId="580E42DD">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3DA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96F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281F3">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086C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5B4B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22F9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17.37</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C3B10">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D95DC">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A4F1">
            <w:pPr>
              <w:spacing w:line="180" w:lineRule="exact"/>
              <w:jc w:val="right"/>
              <w:rPr>
                <w:rFonts w:ascii="宋体" w:hAnsi="宋体" w:eastAsia="宋体" w:cs="宋体"/>
                <w:color w:val="000000"/>
                <w:sz w:val="20"/>
                <w:szCs w:val="20"/>
              </w:rPr>
            </w:pPr>
          </w:p>
        </w:tc>
      </w:tr>
      <w:tr w14:paraId="38FA00CF">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FDA8">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5D79B">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76F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0E50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62E5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9B14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59F7B">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9C9C5">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2430">
            <w:pPr>
              <w:spacing w:line="180" w:lineRule="exact"/>
              <w:jc w:val="right"/>
              <w:rPr>
                <w:rFonts w:ascii="宋体" w:hAnsi="宋体" w:eastAsia="宋体" w:cs="宋体"/>
                <w:color w:val="000000"/>
                <w:sz w:val="20"/>
                <w:szCs w:val="20"/>
              </w:rPr>
            </w:pPr>
          </w:p>
        </w:tc>
      </w:tr>
      <w:tr w14:paraId="42DF9F3F">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17E2">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B4973">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2FA6A">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21D2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FA1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其他商品和服务支出</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E5644">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EA4C">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D29DF">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C7D34">
            <w:pPr>
              <w:spacing w:line="180" w:lineRule="exact"/>
              <w:jc w:val="right"/>
              <w:rPr>
                <w:rFonts w:ascii="宋体" w:hAnsi="宋体" w:eastAsia="宋体" w:cs="宋体"/>
                <w:color w:val="000000"/>
                <w:sz w:val="20"/>
                <w:szCs w:val="20"/>
              </w:rPr>
            </w:pPr>
          </w:p>
        </w:tc>
      </w:tr>
      <w:tr w14:paraId="32C97301">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CEDA">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DCDE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118.65</w:t>
            </w:r>
          </w:p>
        </w:tc>
        <w:tc>
          <w:tcPr>
            <w:tcW w:w="565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7ADE1">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184A3">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102.96</w:t>
            </w:r>
          </w:p>
        </w:tc>
      </w:tr>
    </w:tbl>
    <w:p w14:paraId="2772D19A">
      <w:r>
        <w:br w:type="page"/>
      </w:r>
    </w:p>
    <w:tbl>
      <w:tblPr>
        <w:tblStyle w:val="8"/>
        <w:tblW w:w="9220" w:type="dxa"/>
        <w:jc w:val="center"/>
        <w:tblLayout w:type="autofit"/>
        <w:tblCellMar>
          <w:top w:w="0" w:type="dxa"/>
          <w:left w:w="0" w:type="dxa"/>
          <w:bottom w:w="0" w:type="dxa"/>
          <w:right w:w="0" w:type="dxa"/>
        </w:tblCellMar>
      </w:tblPr>
      <w:tblGrid>
        <w:gridCol w:w="1267"/>
        <w:gridCol w:w="1686"/>
        <w:gridCol w:w="1565"/>
        <w:gridCol w:w="1565"/>
        <w:gridCol w:w="1565"/>
        <w:gridCol w:w="1572"/>
      </w:tblGrid>
      <w:tr w14:paraId="24B72EBF">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14:paraId="5E26B852">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一般公共预算财政拨款“三公”经费支出决算表</w:t>
            </w:r>
          </w:p>
        </w:tc>
      </w:tr>
      <w:tr w14:paraId="2D86583F">
        <w:tblPrEx>
          <w:tblCellMar>
            <w:top w:w="0" w:type="dxa"/>
            <w:left w:w="0" w:type="dxa"/>
            <w:bottom w:w="0" w:type="dxa"/>
            <w:right w:w="0" w:type="dxa"/>
          </w:tblCellMar>
        </w:tblPrEx>
        <w:trPr>
          <w:trHeight w:val="360"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0771450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988C05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A03C14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8BECE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068CFF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DBAFDD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356AADA6">
        <w:tblPrEx>
          <w:tblCellMar>
            <w:top w:w="0" w:type="dxa"/>
            <w:left w:w="0" w:type="dxa"/>
            <w:bottom w:w="0" w:type="dxa"/>
            <w:right w:w="0" w:type="dxa"/>
          </w:tblCellMar>
        </w:tblPrEx>
        <w:trPr>
          <w:trHeight w:val="360"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48DBD97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14:paraId="2C72994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057EF0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94BDD6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AEFD88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B05F17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0512CBA7">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F6AA1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r>
      <w:tr w14:paraId="5C0EF457">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141E4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F9AAB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0A6D3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034EDB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25C75814">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B3B91CA">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1A016">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0AB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249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2BD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CB0C905">
            <w:pPr>
              <w:jc w:val="center"/>
              <w:rPr>
                <w:rFonts w:ascii="宋体" w:hAnsi="宋体" w:eastAsia="宋体" w:cs="宋体"/>
                <w:color w:val="000000"/>
                <w:sz w:val="22"/>
              </w:rPr>
            </w:pPr>
          </w:p>
        </w:tc>
      </w:tr>
      <w:tr w14:paraId="54AC1799">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016EB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453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493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0CA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2FD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0B66A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634007BD">
        <w:tblPrEx>
          <w:tblCellMar>
            <w:top w:w="0" w:type="dxa"/>
            <w:left w:w="0" w:type="dxa"/>
            <w:bottom w:w="0" w:type="dxa"/>
            <w:right w:w="0" w:type="dxa"/>
          </w:tblCellMar>
        </w:tblPrEx>
        <w:trPr>
          <w:trHeight w:val="417" w:hRule="atLeast"/>
          <w:jc w:val="center"/>
        </w:trPr>
        <w:tc>
          <w:tcPr>
            <w:tcW w:w="0" w:type="auto"/>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089D6EB">
            <w:pPr>
              <w:jc w:val="right"/>
              <w:rPr>
                <w:rFonts w:ascii="宋体" w:hAnsi="宋体" w:eastAsia="宋体" w:cs="宋体"/>
                <w:color w:val="000000"/>
                <w:sz w:val="22"/>
              </w:rPr>
            </w:pPr>
            <w:r>
              <w:rPr>
                <w:rFonts w:hint="eastAsia" w:ascii="宋体" w:hAnsi="宋体" w:eastAsia="宋体" w:cs="宋体"/>
                <w:color w:val="000000"/>
                <w:sz w:val="22"/>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EF18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7107C">
            <w:pPr>
              <w:jc w:val="right"/>
              <w:rPr>
                <w:rFonts w:ascii="宋体" w:hAnsi="宋体" w:eastAsia="宋体" w:cs="宋体"/>
                <w:color w:val="000000"/>
                <w:sz w:val="22"/>
              </w:rPr>
            </w:pPr>
            <w:r>
              <w:rPr>
                <w:rFonts w:hint="eastAsia" w:ascii="宋体" w:hAnsi="宋体" w:eastAsia="宋体" w:cs="宋体"/>
                <w:color w:val="000000"/>
                <w:sz w:val="22"/>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DB651">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0782B">
            <w:pPr>
              <w:jc w:val="right"/>
              <w:rPr>
                <w:rFonts w:ascii="宋体" w:hAnsi="宋体" w:eastAsia="宋体" w:cs="宋体"/>
                <w:color w:val="000000"/>
                <w:sz w:val="22"/>
              </w:rPr>
            </w:pPr>
            <w:r>
              <w:rPr>
                <w:rFonts w:hint="eastAsia" w:ascii="宋体" w:hAnsi="宋体" w:eastAsia="宋体" w:cs="宋体"/>
                <w:color w:val="000000"/>
                <w:sz w:val="22"/>
              </w:rPr>
              <w:t>4.5</w:t>
            </w:r>
          </w:p>
        </w:tc>
        <w:tc>
          <w:tcPr>
            <w:tcW w:w="0" w:type="auto"/>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1E6BAD8">
            <w:pPr>
              <w:jc w:val="right"/>
              <w:rPr>
                <w:rFonts w:ascii="宋体" w:hAnsi="宋体" w:eastAsia="宋体" w:cs="宋体"/>
                <w:color w:val="000000"/>
                <w:sz w:val="22"/>
              </w:rPr>
            </w:pPr>
          </w:p>
        </w:tc>
      </w:tr>
      <w:tr w14:paraId="08913985">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032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33A69EC7">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115AA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326E0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54990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2644FE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6E58C284">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A942761">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C2912">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73E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ECB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FFB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F675399">
            <w:pPr>
              <w:jc w:val="center"/>
              <w:rPr>
                <w:rFonts w:ascii="宋体" w:hAnsi="宋体" w:eastAsia="宋体" w:cs="宋体"/>
                <w:color w:val="000000"/>
                <w:sz w:val="22"/>
              </w:rPr>
            </w:pPr>
          </w:p>
        </w:tc>
      </w:tr>
      <w:tr w14:paraId="6152C4F4">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B0995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971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438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BF8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7D8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D1145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2B80F9C3">
        <w:tblPrEx>
          <w:tblCellMar>
            <w:top w:w="0" w:type="dxa"/>
            <w:left w:w="0" w:type="dxa"/>
            <w:bottom w:w="0" w:type="dxa"/>
            <w:right w:w="0" w:type="dxa"/>
          </w:tblCellMar>
        </w:tblPrEx>
        <w:trPr>
          <w:trHeight w:val="447" w:hRule="atLeast"/>
          <w:jc w:val="center"/>
        </w:trPr>
        <w:tc>
          <w:tcPr>
            <w:tcW w:w="0" w:type="auto"/>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1783F093">
            <w:pPr>
              <w:jc w:val="right"/>
              <w:rPr>
                <w:rFonts w:ascii="宋体" w:hAnsi="宋体" w:eastAsia="宋体" w:cs="宋体"/>
                <w:color w:val="000000"/>
                <w:sz w:val="22"/>
              </w:rPr>
            </w:pPr>
            <w:r>
              <w:rPr>
                <w:rFonts w:hint="eastAsia" w:ascii="宋体" w:hAnsi="宋体" w:eastAsia="宋体" w:cs="宋体"/>
                <w:color w:val="000000"/>
                <w:sz w:val="22"/>
              </w:rPr>
              <w:t>4.5</w:t>
            </w: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4A3A2DF">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DFE9439">
            <w:pPr>
              <w:jc w:val="right"/>
              <w:rPr>
                <w:rFonts w:ascii="宋体" w:hAnsi="宋体" w:eastAsia="宋体" w:cs="宋体"/>
                <w:color w:val="000000"/>
                <w:sz w:val="22"/>
              </w:rPr>
            </w:pPr>
            <w:r>
              <w:rPr>
                <w:rFonts w:hint="eastAsia" w:ascii="宋体" w:hAnsi="宋体" w:eastAsia="宋体" w:cs="宋体"/>
                <w:color w:val="000000"/>
                <w:sz w:val="22"/>
              </w:rPr>
              <w:t>4.5</w:t>
            </w: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6DD0E10">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454394">
            <w:pPr>
              <w:jc w:val="right"/>
              <w:rPr>
                <w:rFonts w:ascii="宋体" w:hAnsi="宋体" w:eastAsia="宋体" w:cs="宋体"/>
                <w:color w:val="000000"/>
                <w:sz w:val="22"/>
              </w:rPr>
            </w:pPr>
            <w:r>
              <w:rPr>
                <w:rFonts w:hint="eastAsia" w:ascii="宋体" w:hAnsi="宋体" w:eastAsia="宋体" w:cs="宋体"/>
                <w:color w:val="000000"/>
                <w:sz w:val="22"/>
              </w:rPr>
              <w:t>4.5</w:t>
            </w:r>
          </w:p>
        </w:tc>
        <w:tc>
          <w:tcPr>
            <w:tcW w:w="0" w:type="auto"/>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BD9B68C">
            <w:pPr>
              <w:jc w:val="right"/>
              <w:rPr>
                <w:rFonts w:ascii="宋体" w:hAnsi="宋体" w:eastAsia="宋体" w:cs="宋体"/>
                <w:color w:val="000000"/>
                <w:sz w:val="22"/>
              </w:rPr>
            </w:pPr>
          </w:p>
        </w:tc>
      </w:tr>
    </w:tbl>
    <w:p w14:paraId="3F6E9C66">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8"/>
        <w:tblW w:w="9613" w:type="dxa"/>
        <w:jc w:val="center"/>
        <w:tblLayout w:type="autofit"/>
        <w:tblCellMar>
          <w:top w:w="0" w:type="dxa"/>
          <w:left w:w="0" w:type="dxa"/>
          <w:bottom w:w="0" w:type="dxa"/>
          <w:right w:w="0" w:type="dxa"/>
        </w:tblCellMar>
      </w:tblPr>
      <w:tblGrid>
        <w:gridCol w:w="782"/>
        <w:gridCol w:w="45"/>
        <w:gridCol w:w="45"/>
        <w:gridCol w:w="4405"/>
        <w:gridCol w:w="789"/>
        <w:gridCol w:w="895"/>
        <w:gridCol w:w="679"/>
        <w:gridCol w:w="639"/>
        <w:gridCol w:w="663"/>
        <w:gridCol w:w="767"/>
      </w:tblGrid>
      <w:tr w14:paraId="52ED6E9E">
        <w:tblPrEx>
          <w:tblCellMar>
            <w:top w:w="0" w:type="dxa"/>
            <w:left w:w="0" w:type="dxa"/>
            <w:bottom w:w="0" w:type="dxa"/>
            <w:right w:w="0" w:type="dxa"/>
          </w:tblCellMar>
        </w:tblPrEx>
        <w:trPr>
          <w:trHeight w:val="780" w:hRule="atLeast"/>
          <w:jc w:val="center"/>
        </w:trPr>
        <w:tc>
          <w:tcPr>
            <w:tcW w:w="9613" w:type="dxa"/>
            <w:gridSpan w:val="10"/>
            <w:tcBorders>
              <w:top w:val="nil"/>
              <w:left w:val="nil"/>
              <w:bottom w:val="nil"/>
              <w:right w:val="nil"/>
            </w:tcBorders>
            <w:shd w:val="clear" w:color="auto" w:fill="auto"/>
            <w:noWrap/>
            <w:tcMar>
              <w:top w:w="15" w:type="dxa"/>
              <w:left w:w="15" w:type="dxa"/>
              <w:right w:w="15" w:type="dxa"/>
            </w:tcMar>
            <w:vAlign w:val="center"/>
          </w:tcPr>
          <w:p w14:paraId="45484D92">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政府性基金预算财政拨款收入支出决算表</w:t>
            </w:r>
          </w:p>
        </w:tc>
      </w:tr>
      <w:tr w14:paraId="455AB6F7">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01BF5974">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F1A8A68">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EC0B5F8">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2DE773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C1C337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F15B9C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B13DBBE">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D1DEFB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6196FF6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35572BFE">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64D4ABF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14:paraId="0239974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F56E93F">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84C187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CFD62D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ABC944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7ABA61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4D7861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7CD8082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5D8A89C3">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95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02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D2D8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107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57EE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w:t>
            </w:r>
          </w:p>
        </w:tc>
        <w:tc>
          <w:tcPr>
            <w:tcW w:w="23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2A62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c>
          <w:tcPr>
            <w:tcW w:w="81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E7DC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r>
      <w:tr w14:paraId="6684B6F2">
        <w:tblPrEx>
          <w:tblCellMar>
            <w:top w:w="0" w:type="dxa"/>
            <w:left w:w="0" w:type="dxa"/>
            <w:bottom w:w="0" w:type="dxa"/>
            <w:right w:w="0" w:type="dxa"/>
          </w:tblCellMar>
        </w:tblPrEx>
        <w:trPr>
          <w:trHeight w:val="312" w:hRule="atLeast"/>
          <w:jc w:val="center"/>
        </w:trPr>
        <w:tc>
          <w:tcPr>
            <w:tcW w:w="801"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10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FED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4ADD23">
            <w:pPr>
              <w:jc w:val="center"/>
              <w:rPr>
                <w:rFonts w:ascii="宋体" w:hAnsi="宋体" w:eastAsia="宋体" w:cs="宋体"/>
                <w:color w:val="000000"/>
                <w:sz w:val="22"/>
              </w:rPr>
            </w:pPr>
          </w:p>
        </w:tc>
        <w:tc>
          <w:tcPr>
            <w:tcW w:w="10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29A88">
            <w:pPr>
              <w:jc w:val="center"/>
              <w:rPr>
                <w:rFonts w:ascii="宋体" w:hAnsi="宋体" w:eastAsia="宋体" w:cs="宋体"/>
                <w:color w:val="000000"/>
                <w:sz w:val="22"/>
              </w:rPr>
            </w:pPr>
          </w:p>
        </w:tc>
        <w:tc>
          <w:tcPr>
            <w:tcW w:w="8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538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7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8D7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72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A8C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81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82302D">
            <w:pPr>
              <w:jc w:val="center"/>
              <w:rPr>
                <w:rFonts w:ascii="宋体" w:hAnsi="宋体" w:eastAsia="宋体" w:cs="宋体"/>
                <w:color w:val="000000"/>
                <w:sz w:val="22"/>
              </w:rPr>
            </w:pPr>
          </w:p>
        </w:tc>
      </w:tr>
      <w:tr w14:paraId="2312A708">
        <w:tblPrEx>
          <w:tblCellMar>
            <w:top w:w="0" w:type="dxa"/>
            <w:left w:w="0" w:type="dxa"/>
            <w:bottom w:w="0" w:type="dxa"/>
            <w:right w:w="0" w:type="dxa"/>
          </w:tblCellMar>
        </w:tblPrEx>
        <w:trPr>
          <w:trHeight w:val="312" w:hRule="atLeast"/>
          <w:jc w:val="center"/>
        </w:trPr>
        <w:tc>
          <w:tcPr>
            <w:tcW w:w="80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62DFD">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E667">
            <w:pPr>
              <w:jc w:val="center"/>
              <w:rPr>
                <w:rFonts w:ascii="宋体" w:hAnsi="宋体" w:eastAsia="宋体" w:cs="宋体"/>
                <w:color w:val="000000"/>
                <w:sz w:val="22"/>
              </w:rPr>
            </w:pP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A3A272">
            <w:pPr>
              <w:jc w:val="center"/>
              <w:rPr>
                <w:rFonts w:ascii="宋体" w:hAnsi="宋体" w:eastAsia="宋体" w:cs="宋体"/>
                <w:color w:val="000000"/>
                <w:sz w:val="22"/>
              </w:rPr>
            </w:pPr>
          </w:p>
        </w:tc>
        <w:tc>
          <w:tcPr>
            <w:tcW w:w="10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2EE2DF">
            <w:pPr>
              <w:jc w:val="center"/>
              <w:rPr>
                <w:rFonts w:ascii="宋体" w:hAnsi="宋体" w:eastAsia="宋体" w:cs="宋体"/>
                <w:color w:val="000000"/>
                <w:sz w:val="22"/>
              </w:rPr>
            </w:pPr>
          </w:p>
        </w:tc>
        <w:tc>
          <w:tcPr>
            <w:tcW w:w="8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ADF24">
            <w:pPr>
              <w:jc w:val="center"/>
              <w:rPr>
                <w:rFonts w:ascii="宋体" w:hAnsi="宋体" w:eastAsia="宋体" w:cs="宋体"/>
                <w:color w:val="000000"/>
                <w:sz w:val="22"/>
              </w:rPr>
            </w:pPr>
          </w:p>
        </w:tc>
        <w:tc>
          <w:tcPr>
            <w:tcW w:w="7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CE8CE">
            <w:pPr>
              <w:jc w:val="center"/>
              <w:rPr>
                <w:rFonts w:ascii="宋体" w:hAnsi="宋体" w:eastAsia="宋体" w:cs="宋体"/>
                <w:color w:val="000000"/>
                <w:sz w:val="22"/>
              </w:rPr>
            </w:pPr>
          </w:p>
        </w:tc>
        <w:tc>
          <w:tcPr>
            <w:tcW w:w="7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54FE9">
            <w:pPr>
              <w:jc w:val="center"/>
              <w:rPr>
                <w:rFonts w:ascii="宋体" w:hAnsi="宋体" w:eastAsia="宋体" w:cs="宋体"/>
                <w:color w:val="000000"/>
                <w:sz w:val="22"/>
              </w:rPr>
            </w:pPr>
          </w:p>
        </w:tc>
        <w:tc>
          <w:tcPr>
            <w:tcW w:w="81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9BA37D">
            <w:pPr>
              <w:jc w:val="center"/>
              <w:rPr>
                <w:rFonts w:ascii="宋体" w:hAnsi="宋体" w:eastAsia="宋体" w:cs="宋体"/>
                <w:color w:val="000000"/>
                <w:sz w:val="22"/>
              </w:rPr>
            </w:pPr>
          </w:p>
        </w:tc>
      </w:tr>
      <w:tr w14:paraId="67204A99">
        <w:tblPrEx>
          <w:tblCellMar>
            <w:top w:w="0" w:type="dxa"/>
            <w:left w:w="0" w:type="dxa"/>
            <w:bottom w:w="0" w:type="dxa"/>
            <w:right w:w="0" w:type="dxa"/>
          </w:tblCellMar>
        </w:tblPrEx>
        <w:trPr>
          <w:trHeight w:val="312" w:hRule="atLeast"/>
          <w:jc w:val="center"/>
        </w:trPr>
        <w:tc>
          <w:tcPr>
            <w:tcW w:w="80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5EA62">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49441">
            <w:pPr>
              <w:jc w:val="center"/>
              <w:rPr>
                <w:rFonts w:ascii="宋体" w:hAnsi="宋体" w:eastAsia="宋体" w:cs="宋体"/>
                <w:color w:val="000000"/>
                <w:sz w:val="22"/>
              </w:rPr>
            </w:pP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5CFF98">
            <w:pPr>
              <w:jc w:val="center"/>
              <w:rPr>
                <w:rFonts w:ascii="宋体" w:hAnsi="宋体" w:eastAsia="宋体" w:cs="宋体"/>
                <w:color w:val="000000"/>
                <w:sz w:val="22"/>
              </w:rPr>
            </w:pPr>
          </w:p>
        </w:tc>
        <w:tc>
          <w:tcPr>
            <w:tcW w:w="107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751351">
            <w:pPr>
              <w:jc w:val="center"/>
              <w:rPr>
                <w:rFonts w:ascii="宋体" w:hAnsi="宋体" w:eastAsia="宋体" w:cs="宋体"/>
                <w:color w:val="000000"/>
                <w:sz w:val="22"/>
              </w:rPr>
            </w:pPr>
          </w:p>
        </w:tc>
        <w:tc>
          <w:tcPr>
            <w:tcW w:w="8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F1359">
            <w:pPr>
              <w:jc w:val="center"/>
              <w:rPr>
                <w:rFonts w:ascii="宋体" w:hAnsi="宋体" w:eastAsia="宋体" w:cs="宋体"/>
                <w:color w:val="000000"/>
                <w:sz w:val="22"/>
              </w:rPr>
            </w:pPr>
          </w:p>
        </w:tc>
        <w:tc>
          <w:tcPr>
            <w:tcW w:w="7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B561F">
            <w:pPr>
              <w:jc w:val="center"/>
              <w:rPr>
                <w:rFonts w:ascii="宋体" w:hAnsi="宋体" w:eastAsia="宋体" w:cs="宋体"/>
                <w:color w:val="000000"/>
                <w:sz w:val="22"/>
              </w:rPr>
            </w:pPr>
          </w:p>
        </w:tc>
        <w:tc>
          <w:tcPr>
            <w:tcW w:w="7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4F686">
            <w:pPr>
              <w:jc w:val="center"/>
              <w:rPr>
                <w:rFonts w:ascii="宋体" w:hAnsi="宋体" w:eastAsia="宋体" w:cs="宋体"/>
                <w:color w:val="000000"/>
                <w:sz w:val="22"/>
              </w:rPr>
            </w:pPr>
          </w:p>
        </w:tc>
        <w:tc>
          <w:tcPr>
            <w:tcW w:w="81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2C0118">
            <w:pPr>
              <w:jc w:val="center"/>
              <w:rPr>
                <w:rFonts w:ascii="宋体" w:hAnsi="宋体" w:eastAsia="宋体" w:cs="宋体"/>
                <w:color w:val="000000"/>
                <w:sz w:val="22"/>
              </w:rPr>
            </w:pPr>
          </w:p>
        </w:tc>
      </w:tr>
      <w:tr w14:paraId="191C8B1C">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2F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5D8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DA9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68B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EDB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629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836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14:paraId="3F8E64F3">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C2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DA22">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84C56">
            <w:pPr>
              <w:jc w:val="right"/>
              <w:rPr>
                <w:rFonts w:ascii="宋体" w:hAnsi="宋体" w:eastAsia="宋体" w:cs="宋体"/>
                <w:b/>
                <w:color w:val="000000"/>
                <w:sz w:val="22"/>
              </w:rPr>
            </w:pPr>
            <w:r>
              <w:rPr>
                <w:rFonts w:hint="eastAsia" w:ascii="宋体" w:hAnsi="宋体" w:eastAsia="宋体" w:cs="宋体"/>
                <w:b/>
                <w:color w:val="000000"/>
                <w:sz w:val="22"/>
              </w:rPr>
              <w:t>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688D">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C98A">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B75A">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51D3">
            <w:pPr>
              <w:jc w:val="right"/>
              <w:rPr>
                <w:rFonts w:ascii="宋体" w:hAnsi="宋体" w:eastAsia="宋体" w:cs="宋体"/>
                <w:b/>
                <w:color w:val="000000"/>
                <w:sz w:val="22"/>
              </w:rPr>
            </w:pPr>
            <w:r>
              <w:rPr>
                <w:rFonts w:hint="eastAsia" w:ascii="宋体" w:hAnsi="宋体" w:eastAsia="宋体" w:cs="宋体"/>
                <w:b/>
                <w:color w:val="000000"/>
                <w:sz w:val="22"/>
              </w:rPr>
              <w:t>100</w:t>
            </w:r>
          </w:p>
        </w:tc>
      </w:tr>
      <w:tr w14:paraId="15578477">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7D2F">
            <w:pPr>
              <w:jc w:val="left"/>
              <w:rPr>
                <w:rFonts w:ascii="宋体" w:hAnsi="宋体" w:eastAsia="宋体" w:cs="宋体"/>
                <w:color w:val="000000"/>
                <w:sz w:val="22"/>
              </w:rPr>
            </w:pPr>
            <w:r>
              <w:rPr>
                <w:rFonts w:hint="eastAsia" w:ascii="宋体" w:hAnsi="宋体" w:eastAsia="宋体" w:cs="宋体"/>
                <w:color w:val="000000"/>
                <w:sz w:val="22"/>
              </w:rPr>
              <w:t>212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8048">
            <w:pPr>
              <w:jc w:val="left"/>
              <w:rPr>
                <w:rFonts w:ascii="宋体" w:hAnsi="宋体" w:eastAsia="宋体" w:cs="宋体"/>
                <w:color w:val="000000"/>
                <w:sz w:val="22"/>
              </w:rPr>
            </w:pPr>
            <w:r>
              <w:rPr>
                <w:rFonts w:hint="eastAsia" w:ascii="宋体" w:hAnsi="宋体" w:eastAsia="宋体" w:cs="宋体"/>
                <w:color w:val="000000"/>
                <w:sz w:val="22"/>
              </w:rPr>
              <w:t>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1E567">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AB8F6">
            <w:pPr>
              <w:jc w:val="right"/>
              <w:rPr>
                <w:rFonts w:ascii="宋体" w:hAnsi="宋体" w:eastAsia="宋体" w:cs="宋体"/>
                <w:color w:val="000000"/>
                <w:sz w:val="22"/>
              </w:rPr>
            </w:pPr>
            <w:r>
              <w:rPr>
                <w:rFonts w:hint="eastAsia" w:ascii="宋体" w:hAnsi="宋体" w:eastAsia="宋体" w:cs="宋体"/>
                <w:color w:val="000000"/>
                <w:sz w:val="22"/>
              </w:rPr>
              <w:t>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00D0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F128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B8E3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73A5">
            <w:pPr>
              <w:jc w:val="right"/>
              <w:rPr>
                <w:rFonts w:ascii="宋体" w:hAnsi="宋体" w:eastAsia="宋体" w:cs="宋体"/>
                <w:color w:val="000000"/>
                <w:sz w:val="22"/>
              </w:rPr>
            </w:pPr>
            <w:r>
              <w:rPr>
                <w:rFonts w:hint="eastAsia" w:ascii="宋体" w:hAnsi="宋体" w:eastAsia="宋体" w:cs="宋体"/>
                <w:color w:val="000000"/>
                <w:sz w:val="22"/>
              </w:rPr>
              <w:t>100</w:t>
            </w:r>
          </w:p>
        </w:tc>
      </w:tr>
      <w:tr w14:paraId="6A93C57C">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71B8">
            <w:pPr>
              <w:jc w:val="left"/>
              <w:rPr>
                <w:rFonts w:ascii="宋体" w:hAnsi="宋体" w:eastAsia="宋体" w:cs="宋体"/>
                <w:color w:val="000000"/>
                <w:sz w:val="22"/>
              </w:rPr>
            </w:pPr>
            <w:r>
              <w:rPr>
                <w:rFonts w:hint="eastAsia" w:ascii="宋体" w:hAnsi="宋体" w:eastAsia="宋体" w:cs="宋体"/>
                <w:color w:val="000000"/>
                <w:sz w:val="22"/>
              </w:rPr>
              <w:t>21213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18079">
            <w:pPr>
              <w:jc w:val="left"/>
              <w:rPr>
                <w:rFonts w:ascii="宋体" w:hAnsi="宋体" w:eastAsia="宋体" w:cs="宋体"/>
                <w:color w:val="000000"/>
                <w:sz w:val="22"/>
              </w:rPr>
            </w:pPr>
            <w:r>
              <w:rPr>
                <w:rFonts w:hint="eastAsia" w:ascii="宋体" w:hAnsi="宋体" w:eastAsia="宋体" w:cs="宋体"/>
                <w:color w:val="000000"/>
                <w:sz w:val="22"/>
              </w:rPr>
              <w:t>城市基础设施被套费安排的支出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A1F8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A139B">
            <w:pPr>
              <w:jc w:val="right"/>
              <w:rPr>
                <w:rFonts w:ascii="宋体" w:hAnsi="宋体" w:eastAsia="宋体" w:cs="宋体"/>
                <w:color w:val="000000"/>
                <w:sz w:val="22"/>
              </w:rPr>
            </w:pPr>
            <w:r>
              <w:rPr>
                <w:rFonts w:hint="eastAsia" w:ascii="宋体" w:hAnsi="宋体" w:eastAsia="宋体" w:cs="宋体"/>
                <w:color w:val="000000"/>
                <w:sz w:val="22"/>
              </w:rPr>
              <w:t>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516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A5BE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253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30B75">
            <w:pPr>
              <w:jc w:val="right"/>
              <w:rPr>
                <w:rFonts w:ascii="宋体" w:hAnsi="宋体" w:eastAsia="宋体" w:cs="宋体"/>
                <w:color w:val="000000"/>
                <w:sz w:val="22"/>
              </w:rPr>
            </w:pPr>
            <w:r>
              <w:rPr>
                <w:rFonts w:hint="eastAsia" w:ascii="宋体" w:hAnsi="宋体" w:eastAsia="宋体" w:cs="宋体"/>
                <w:color w:val="000000"/>
                <w:sz w:val="22"/>
              </w:rPr>
              <w:t>100</w:t>
            </w:r>
          </w:p>
        </w:tc>
      </w:tr>
      <w:tr w14:paraId="29AC49F5">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4E0E">
            <w:pPr>
              <w:jc w:val="left"/>
              <w:rPr>
                <w:rFonts w:ascii="宋体" w:hAnsi="宋体" w:eastAsia="宋体" w:cs="宋体"/>
                <w:color w:val="000000"/>
                <w:sz w:val="22"/>
              </w:rPr>
            </w:pPr>
            <w:r>
              <w:rPr>
                <w:rFonts w:hint="eastAsia" w:ascii="宋体" w:hAnsi="宋体" w:eastAsia="宋体" w:cs="宋体"/>
                <w:color w:val="000000"/>
                <w:sz w:val="22"/>
              </w:rPr>
              <w:t>2121399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F899">
            <w:pPr>
              <w:jc w:val="left"/>
              <w:rPr>
                <w:rFonts w:ascii="宋体" w:hAnsi="宋体" w:eastAsia="宋体" w:cs="宋体"/>
                <w:color w:val="000000"/>
                <w:sz w:val="22"/>
              </w:rPr>
            </w:pPr>
            <w:r>
              <w:rPr>
                <w:rFonts w:hint="eastAsia" w:ascii="宋体" w:hAnsi="宋体" w:eastAsia="宋体" w:cs="宋体"/>
                <w:color w:val="000000"/>
                <w:sz w:val="22"/>
              </w:rPr>
              <w:t>其他城市基础设施配套费安排的支出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F42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73665">
            <w:pPr>
              <w:jc w:val="right"/>
              <w:rPr>
                <w:rFonts w:ascii="宋体" w:hAnsi="宋体" w:eastAsia="宋体" w:cs="宋体"/>
                <w:color w:val="000000"/>
                <w:sz w:val="22"/>
              </w:rPr>
            </w:pPr>
            <w:r>
              <w:rPr>
                <w:rFonts w:hint="eastAsia" w:ascii="宋体" w:hAnsi="宋体" w:eastAsia="宋体" w:cs="宋体"/>
                <w:color w:val="000000"/>
                <w:sz w:val="22"/>
              </w:rPr>
              <w:t>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10AD7">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0A2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8ED3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4D647">
            <w:pPr>
              <w:jc w:val="right"/>
              <w:rPr>
                <w:rFonts w:ascii="宋体" w:hAnsi="宋体" w:eastAsia="宋体" w:cs="宋体"/>
                <w:color w:val="000000"/>
                <w:sz w:val="22"/>
              </w:rPr>
            </w:pPr>
            <w:r>
              <w:rPr>
                <w:rFonts w:hint="eastAsia" w:ascii="宋体" w:hAnsi="宋体" w:eastAsia="宋体" w:cs="宋体"/>
                <w:color w:val="000000"/>
                <w:sz w:val="22"/>
              </w:rPr>
              <w:t>100</w:t>
            </w:r>
          </w:p>
        </w:tc>
      </w:tr>
      <w:tr w14:paraId="048EAF1B">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7BD0">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14BAA">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6114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714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7A7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F2221">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EBC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9DD3">
            <w:pPr>
              <w:jc w:val="right"/>
              <w:rPr>
                <w:rFonts w:ascii="宋体" w:hAnsi="宋体" w:eastAsia="宋体" w:cs="宋体"/>
                <w:color w:val="000000"/>
                <w:sz w:val="22"/>
              </w:rPr>
            </w:pPr>
          </w:p>
        </w:tc>
      </w:tr>
      <w:tr w14:paraId="07F6BDC1">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D969">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DF934">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E96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F6E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A97E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0A2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5902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E65F">
            <w:pPr>
              <w:jc w:val="right"/>
              <w:rPr>
                <w:rFonts w:ascii="宋体" w:hAnsi="宋体" w:eastAsia="宋体" w:cs="宋体"/>
                <w:color w:val="000000"/>
                <w:sz w:val="22"/>
              </w:rPr>
            </w:pPr>
          </w:p>
        </w:tc>
      </w:tr>
    </w:tbl>
    <w:p w14:paraId="4B900B04">
      <w:r>
        <w:rPr>
          <w:rFonts w:hint="eastAsia" w:ascii="宋体" w:hAnsi="宋体" w:eastAsia="宋体" w:cs="宋体"/>
        </w:rPr>
        <w:t>注：本表反映部门本年度政府性基金预算财政拨款收入、支出及年末结转和结余情况。</w:t>
      </w:r>
      <w:r>
        <w:br w:type="page"/>
      </w:r>
    </w:p>
    <w:tbl>
      <w:tblPr>
        <w:tblStyle w:val="8"/>
        <w:tblW w:w="9915" w:type="dxa"/>
        <w:jc w:val="center"/>
        <w:tblLayout w:type="autofit"/>
        <w:tblCellMar>
          <w:top w:w="0" w:type="dxa"/>
          <w:left w:w="0" w:type="dxa"/>
          <w:bottom w:w="0" w:type="dxa"/>
          <w:right w:w="0" w:type="dxa"/>
        </w:tblCellMar>
      </w:tblPr>
      <w:tblGrid>
        <w:gridCol w:w="1288"/>
        <w:gridCol w:w="74"/>
        <w:gridCol w:w="74"/>
        <w:gridCol w:w="3798"/>
        <w:gridCol w:w="961"/>
        <w:gridCol w:w="1860"/>
        <w:gridCol w:w="1860"/>
      </w:tblGrid>
      <w:tr w14:paraId="18891E8B">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14:paraId="450541D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国有资本经营预算财政拨款支出决算表</w:t>
            </w:r>
          </w:p>
        </w:tc>
      </w:tr>
      <w:tr w14:paraId="5818B5A0">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3FFA6ECF">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B42CC1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C75404C">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E7C6A6C">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6CF317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79846D7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5FEB0F1F">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6B81239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14:paraId="3FBA3C0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9F9A23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4E6593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12B878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6443228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4B318844">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34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w:t>
            </w:r>
          </w:p>
        </w:tc>
        <w:tc>
          <w:tcPr>
            <w:tcW w:w="0" w:type="auto"/>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841D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14:paraId="154DB8C6">
        <w:tblPrEx>
          <w:tblCellMar>
            <w:top w:w="0" w:type="dxa"/>
            <w:left w:w="0" w:type="dxa"/>
            <w:bottom w:w="0" w:type="dxa"/>
            <w:right w:w="0" w:type="dxa"/>
          </w:tblCellMar>
        </w:tblPrEx>
        <w:trPr>
          <w:trHeight w:val="615" w:hRule="atLeast"/>
          <w:jc w:val="center"/>
        </w:trPr>
        <w:tc>
          <w:tcPr>
            <w:tcW w:w="171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75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12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A12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C82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73F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14:paraId="50D16C13">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8D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09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8D5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F38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14:paraId="64A6A6B9">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9B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96F52">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8DD8E">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C94F0">
            <w:pPr>
              <w:jc w:val="right"/>
              <w:rPr>
                <w:rFonts w:ascii="宋体" w:hAnsi="宋体" w:eastAsia="宋体" w:cs="宋体"/>
                <w:b/>
                <w:color w:val="000000"/>
                <w:sz w:val="22"/>
              </w:rPr>
            </w:pPr>
          </w:p>
        </w:tc>
      </w:tr>
      <w:tr w14:paraId="613826C8">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B944">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2959A">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20859">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D51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7F69F">
            <w:pPr>
              <w:jc w:val="right"/>
              <w:rPr>
                <w:rFonts w:ascii="宋体" w:hAnsi="宋体" w:eastAsia="宋体" w:cs="宋体"/>
                <w:color w:val="000000"/>
                <w:sz w:val="22"/>
              </w:rPr>
            </w:pPr>
          </w:p>
        </w:tc>
      </w:tr>
      <w:tr w14:paraId="1FC6E554">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ACCF">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9CFBB">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B77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6A31">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AFBED">
            <w:pPr>
              <w:jc w:val="right"/>
              <w:rPr>
                <w:rFonts w:ascii="宋体" w:hAnsi="宋体" w:eastAsia="宋体" w:cs="宋体"/>
                <w:color w:val="000000"/>
                <w:sz w:val="22"/>
              </w:rPr>
            </w:pPr>
          </w:p>
        </w:tc>
      </w:tr>
      <w:tr w14:paraId="46A9E079">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85D6">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25A6E">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A9E1">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E871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DB897">
            <w:pPr>
              <w:jc w:val="right"/>
              <w:rPr>
                <w:rFonts w:ascii="宋体" w:hAnsi="宋体" w:eastAsia="宋体" w:cs="宋体"/>
                <w:color w:val="000000"/>
                <w:sz w:val="22"/>
              </w:rPr>
            </w:pPr>
          </w:p>
        </w:tc>
      </w:tr>
      <w:tr w14:paraId="41713AC0">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6E1C">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A9B54">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1852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8F0A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B1A06">
            <w:pPr>
              <w:jc w:val="right"/>
              <w:rPr>
                <w:rFonts w:ascii="宋体" w:hAnsi="宋体" w:eastAsia="宋体" w:cs="宋体"/>
                <w:color w:val="000000"/>
                <w:sz w:val="22"/>
              </w:rPr>
            </w:pPr>
          </w:p>
        </w:tc>
      </w:tr>
      <w:tr w14:paraId="0D2DA82D">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B788">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AD064">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34D9">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67B7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3521">
            <w:pPr>
              <w:jc w:val="right"/>
              <w:rPr>
                <w:rFonts w:ascii="宋体" w:hAnsi="宋体" w:eastAsia="宋体" w:cs="宋体"/>
                <w:color w:val="000000"/>
                <w:sz w:val="22"/>
              </w:rPr>
            </w:pPr>
          </w:p>
        </w:tc>
      </w:tr>
    </w:tbl>
    <w:p w14:paraId="048E424A">
      <w:r>
        <w:rPr>
          <w:rFonts w:hint="eastAsia"/>
        </w:rPr>
        <w:t>注</w:t>
      </w:r>
      <w:r>
        <w:t>：</w:t>
      </w:r>
      <w:r>
        <w:rPr>
          <w:rFonts w:hint="eastAsia"/>
        </w:rPr>
        <w:t>我</w:t>
      </w:r>
      <w:r>
        <w:t>部门无相关支出，按要求以空表</w:t>
      </w:r>
      <w:r>
        <w:rPr>
          <w:rFonts w:hint="eastAsia"/>
        </w:rPr>
        <w:t>列示</w:t>
      </w:r>
      <w:r>
        <w:t>。</w:t>
      </w:r>
      <w:r>
        <w:br w:type="page"/>
      </w:r>
    </w:p>
    <w:p w14:paraId="65E7C1B4">
      <w:r>
        <mc:AlternateContent>
          <mc:Choice Requires="wps">
            <w:drawing>
              <wp:anchor distT="0" distB="0" distL="114300" distR="114300" simplePos="0" relativeHeight="251685888"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5.25pt;height:841.15pt;width:595.1pt;z-index:251685888;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gm8tf3QAAAA8BAAAPAAAAAAAAAAEAIAAA&#10;ACIAAABkcnMvZG93bnJldi54bWxQSwECFAAUAAAACACHTuJACmAlp3kCAADaBAAADgAAAAAAAAAB&#10;ACAAAAAsAQAAZHJzL2Uyb0RvYy54bWxQSwUGAAAAAAYABgBZAQAAFwYAAAAA&#10;">
                <v:fill on="t" focussize="0,0"/>
                <v:stroke on="f" weight="1pt" miterlimit="8" joinstyle="miter"/>
                <v:imagedata o:title=""/>
                <o:lock v:ext="edit" aspectratio="f"/>
              </v:rect>
            </w:pict>
          </mc:Fallback>
        </mc:AlternateContent>
      </w:r>
    </w:p>
    <w:sectPr>
      <w:headerReference r:id="rId19" w:type="first"/>
      <w:headerReference r:id="rId18" w:type="default"/>
      <w:footerReference r:id="rId20"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TimesNewRomanPSMT">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533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A9F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7DA18">
    <w:pPr>
      <w:pStyle w:val="6"/>
    </w:pPr>
    <w:r>
      <mc:AlternateContent>
        <mc:Choice Requires="wps">
          <w:drawing>
            <wp:anchor distT="0" distB="0" distL="114300" distR="114300" simplePos="0" relativeHeight="251677696"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1703A">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- 14 -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65pt;margin-top:-12.95pt;height:14.3pt;width:30.6pt;mso-position-horizontal-relative:margin;z-index:251677696;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5RxP9kAAAAJAQAADwAAAAAAAAABACAAAAAiAAAAZHJzL2Rvd25yZXYueG1s&#10;UEsBAhQAFAAAAAgAh07iQOwo99owAgAAVQQAAA4AAAAAAAAAAQAgAAAAKAEAAGRycy9lMm9Eb2Mu&#10;eG1sUEsFBgAAAAAGAAYAWQEAAMoFAAAAAA==&#10;">
              <v:fill on="f" focussize="0,0"/>
              <v:stroke on="f" weight="0.5pt"/>
              <v:imagedata o:title=""/>
              <o:lock v:ext="edit" aspectratio="f"/>
              <v:textbox inset="0mm,0mm,0mm,0mm">
                <w:txbxContent>
                  <w:p w14:paraId="3F01703A">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- 14 -</w:t>
                    </w:r>
                    <w:r>
                      <w:rPr>
                        <w:rFonts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A2FC">
    <w:pPr>
      <w:pStyle w:val="6"/>
    </w:pPr>
    <w:r>
      <mc:AlternateContent>
        <mc:Choice Requires="wps">
          <w:drawing>
            <wp:anchor distT="0" distB="0" distL="114300" distR="114300" simplePos="0" relativeHeight="251678720"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84748">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55pt;margin-top:-22.45pt;height:35.15pt;width:34pt;mso-position-horizontal-relative:margin;z-index:251678720;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XVzfvZAAAACgEAAA8AAAAAAAAAAQAgAAAAIgAAAGRycy9kb3ducmV2Lnht&#10;bFBLAQIUABQAAAAIAIdO4kAFGwodMQIAAFUEAAAOAAAAAAAAAAEAIAAAACgBAABkcnMvZTJvRG9j&#10;LnhtbFBLBQYAAAAABgAGAFkBAADLBQAAAAA=&#10;">
              <v:fill on="f" focussize="0,0"/>
              <v:stroke on="f" weight="0.5pt"/>
              <v:imagedata o:title=""/>
              <o:lock v:ext="edit" aspectratio="f"/>
              <v:textbox inset="0mm,0mm,0mm,0mm">
                <w:txbxContent>
                  <w:p w14:paraId="3A884748">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1837">
    <w:pPr>
      <w:pStyle w:val="6"/>
    </w:pPr>
    <w:r>
      <mc:AlternateContent>
        <mc:Choice Requires="wps">
          <w:drawing>
            <wp:anchor distT="0" distB="0" distL="114300" distR="114300" simplePos="0" relativeHeight="25167974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F1D96">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- 20 -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7974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33f3PZAAAACgEAAA8AAAAAAAAAAQAgAAAAIgAAAGRycy9kb3ducmV2Lnht&#10;bFBLAQIUABQAAAAIAIdO4kBDJau5MQIAAFQEAAAOAAAAAAAAAAEAIAAAACgBAABkcnMvZTJvRG9j&#10;LnhtbFBLBQYAAAAABgAGAFkBAADLBQAAAAA=&#10;">
              <v:fill on="f" focussize="0,0"/>
              <v:stroke on="f" weight="0.5pt"/>
              <v:imagedata o:title=""/>
              <o:lock v:ext="edit" aspectratio="f"/>
              <v:textbox inset="0mm,0mm,0mm,0mm">
                <w:txbxContent>
                  <w:p w14:paraId="4AEF1D96">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- 20 -</w:t>
                    </w:r>
                    <w:r>
                      <w:rPr>
                        <w:rFonts w:ascii="Times New Roman" w:hAnsi="Times New Roman" w:cs="Times New Roman"/>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3BC93">
    <w:pPr>
      <w:pStyle w:val="6"/>
    </w:pPr>
    <w:r>
      <mc:AlternateContent>
        <mc:Choice Requires="wps">
          <w:drawing>
            <wp:anchor distT="0" distB="0" distL="114300" distR="114300" simplePos="0" relativeHeight="251680768"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52DF">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45pt;margin-top:-18.75pt;height:31.45pt;width:30.15pt;mso-position-horizontal-relative:margin;z-index:251680768;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7ilozaAAAACgEAAA8AAAAAAAAAAQAgAAAAIgAAAGRycy9kb3ducmV2&#10;LnhtbFBLAQIUABQAAAAIAIdO4kCYs7DsMwIAAFcEAAAOAAAAAAAAAAEAIAAAACkBAABkcnMvZTJv&#10;RG9jLnhtbFBLBQYAAAAABgAGAFkBAADOBQAAAAA=&#10;">
              <v:fill on="f" focussize="0,0"/>
              <v:stroke on="f" weight="0.5pt"/>
              <v:imagedata o:title=""/>
              <o:lock v:ext="edit" aspectratio="f"/>
              <v:textbox inset="0mm,0mm,0mm,0mm">
                <w:txbxContent>
                  <w:p w14:paraId="544152DF">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- 15 -</w:t>
                    </w:r>
                    <w:r>
                      <w:rPr>
                        <w:rFonts w:ascii="Times New Roman" w:hAnsi="Times New Roman" w:cs="Times New Roman"/>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2F5D5">
    <w:pPr>
      <w:pStyle w:val="6"/>
    </w:pPr>
    <w:r>
      <mc:AlternateContent>
        <mc:Choice Requires="wps">
          <w:drawing>
            <wp:anchor distT="0" distB="0" distL="114300" distR="114300" simplePos="0" relativeHeight="251688960"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89D79">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- 31 -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88960;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fd/c9kAAAAKAQAADwAAAAAAAAABACAAAAAiAAAAZHJzL2Rvd25yZXYueG1s&#10;UEsBAhQAFAAAAAgAh07iQK8TUP8wAgAAVgQAAA4AAAAAAAAAAQAgAAAAKAEAAGRycy9lMm9Eb2Mu&#10;eG1sUEsFBgAAAAAGAAYAWQEAAMoFAAAAAA==&#10;">
              <v:fill on="f" focussize="0,0"/>
              <v:stroke on="f" weight="0.5pt"/>
              <v:imagedata o:title=""/>
              <o:lock v:ext="edit" aspectratio="f"/>
              <v:textbox inset="0mm,0mm,0mm,0mm">
                <w:txbxContent>
                  <w:p w14:paraId="23189D79">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- 31 -</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11C3">
    <w:pPr>
      <w:pStyle w:val="7"/>
    </w:pPr>
    <w: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76"/>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7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EF7FE">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60288;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68EF7FE">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topMargin">
                <wp:align>bottom</wp:align>
              </wp:positionV>
              <wp:extent cx="7575550" cy="748665"/>
              <wp:effectExtent l="0" t="0" r="6350" b="13335"/>
              <wp:wrapNone/>
              <wp:docPr id="79" name="组合 79"/>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8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59264;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764DB">
    <w:pPr>
      <w:pStyle w:val="7"/>
    </w:pPr>
    <w:r>
      <mc:AlternateContent>
        <mc:Choice Requires="wpg">
          <w:drawing>
            <wp:anchor distT="0" distB="0" distL="114300" distR="114300" simplePos="0" relativeHeight="251689984" behindDoc="0" locked="0" layoutInCell="1" allowOverlap="1">
              <wp:simplePos x="0" y="0"/>
              <wp:positionH relativeFrom="page">
                <wp:posOffset>31750</wp:posOffset>
              </wp:positionH>
              <wp:positionV relativeFrom="topMargin">
                <wp:posOffset>365125</wp:posOffset>
              </wp:positionV>
              <wp:extent cx="7553960" cy="447675"/>
              <wp:effectExtent l="0" t="0" r="8890" b="9525"/>
              <wp:wrapNone/>
              <wp:docPr id="49" name="组合 49"/>
              <wp:cNvGraphicFramePr/>
              <a:graphic xmlns:a="http://schemas.openxmlformats.org/drawingml/2006/main">
                <a:graphicData uri="http://schemas.microsoft.com/office/word/2010/wordprocessingGroup">
                  <wpg:wgp>
                    <wpg:cNvGrpSpPr/>
                    <wpg:grpSpPr>
                      <a:xfrm>
                        <a:off x="0" y="0"/>
                        <a:ext cx="7553960" cy="447675"/>
                        <a:chOff x="881" y="505"/>
                        <a:chExt cx="11930" cy="1179"/>
                      </a:xfrm>
                    </wpg:grpSpPr>
                    <wps:wsp>
                      <wps:cNvPr id="5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pt;margin-top:28.75pt;height:35.25pt;width:594.8pt;mso-position-horizontal-relative:page;mso-position-vertical-relative:page;z-index:251689984;mso-width-relative:page;mso-height-relative:page;" coordorigin="881,505" coordsize="11930,1179"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91008" behindDoc="0" locked="0" layoutInCell="1" allowOverlap="1">
              <wp:simplePos x="0" y="0"/>
              <wp:positionH relativeFrom="page">
                <wp:posOffset>0</wp:posOffset>
              </wp:positionH>
              <wp:positionV relativeFrom="page">
                <wp:posOffset>377825</wp:posOffset>
              </wp:positionV>
              <wp:extent cx="3556000" cy="406400"/>
              <wp:effectExtent l="0" t="0" r="0" b="0"/>
              <wp:wrapNone/>
              <wp:docPr id="46"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wpg:grpSpPr>
                    <wps:wsp>
                      <wps:cNvPr id="4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544C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00ED9F7A"/>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29.75pt;height:32pt;width:280pt;mso-position-horizontal-relative:page;mso-position-vertical-relative:page;z-index:251691008;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o:lock v:ext="edit" aspectratio="f"/>
              <v:shape id="文本框 6" o:spid="_x0000_s1026"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4B544C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00ED9F7A"/>
                  </w:txbxContent>
                </v:textbox>
              </v:shape>
              <v:rect id="矩形 7" o:spid="_x0000_s1026" o:spt="1" style="position:absolute;left:1337;top:1044;height:330;width:119;v-text-anchor:middle;" fillcolor="#000000 [3213]"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FB343">
    <w:pPr>
      <w:pStyle w:val="7"/>
    </w:pPr>
    <w:r>
      <mc:AlternateContent>
        <mc:Choice Requires="wpg">
          <w:drawing>
            <wp:anchor distT="0" distB="0" distL="114300" distR="114300" simplePos="0" relativeHeight="251681792" behindDoc="0" locked="0" layoutInCell="1" allowOverlap="1">
              <wp:simplePos x="0" y="0"/>
              <wp:positionH relativeFrom="page">
                <wp:posOffset>9525</wp:posOffset>
              </wp:positionH>
              <wp:positionV relativeFrom="topMargin">
                <wp:posOffset>307340</wp:posOffset>
              </wp:positionV>
              <wp:extent cx="7575550" cy="483235"/>
              <wp:effectExtent l="0" t="0" r="6350" b="12065"/>
              <wp:wrapNone/>
              <wp:docPr id="19" name="组合 19"/>
              <wp:cNvGraphicFramePr/>
              <a:graphic xmlns:a="http://schemas.openxmlformats.org/drawingml/2006/main">
                <a:graphicData uri="http://schemas.microsoft.com/office/word/2010/wordprocessingGroup">
                  <wpg:wgp>
                    <wpg:cNvGrpSpPr/>
                    <wpg:grpSpPr>
                      <a:xfrm>
                        <a:off x="0" y="0"/>
                        <a:ext cx="7575550" cy="483235"/>
                        <a:chOff x="881" y="505"/>
                        <a:chExt cx="11930" cy="1179"/>
                      </a:xfrm>
                    </wpg:grpSpPr>
                    <wps:wsp>
                      <wps:cNvPr id="2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38.05pt;width:596.5pt;mso-position-horizontal-relative:page;mso-position-vertical-relative:page;z-index:251681792;mso-width-relative:page;mso-height-relative:page;mso-width-percent:1000;" coordorigin="881,505" coordsize="11930,1179"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82816" behindDoc="0" locked="0" layoutInCell="1" allowOverlap="1">
              <wp:simplePos x="0" y="0"/>
              <wp:positionH relativeFrom="page">
                <wp:align>left</wp:align>
              </wp:positionH>
              <wp:positionV relativeFrom="page">
                <wp:posOffset>377825</wp:posOffset>
              </wp:positionV>
              <wp:extent cx="3228975" cy="406400"/>
              <wp:effectExtent l="0" t="0" r="0" b="0"/>
              <wp:wrapNone/>
              <wp:docPr id="16"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wpg:grpSpPr>
                    <wps:wsp>
                      <wps:cNvPr id="1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6560">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254.25pt;mso-position-horizontal:left;mso-position-horizontal-relative:page;mso-position-vertical-relative:page;z-index:251682816;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ED56560">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70E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5A94">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AD8B">
    <w:pPr>
      <w:pStyle w:val="7"/>
    </w:pPr>
    <w:r>
      <mc:AlternateContent>
        <mc:Choice Requires="wpg">
          <w:drawing>
            <wp:anchor distT="0" distB="0" distL="114300" distR="114300" simplePos="0" relativeHeight="251675648" behindDoc="0" locked="0" layoutInCell="1" allowOverlap="1">
              <wp:simplePos x="0" y="0"/>
              <wp:positionH relativeFrom="page">
                <wp:posOffset>0</wp:posOffset>
              </wp:positionH>
              <wp:positionV relativeFrom="topMargin">
                <wp:posOffset>682625</wp:posOffset>
              </wp:positionV>
              <wp:extent cx="7553960" cy="400050"/>
              <wp:effectExtent l="0" t="0" r="8890" b="0"/>
              <wp:wrapNone/>
              <wp:docPr id="240" name="组合 240"/>
              <wp:cNvGraphicFramePr/>
              <a:graphic xmlns:a="http://schemas.openxmlformats.org/drawingml/2006/main">
                <a:graphicData uri="http://schemas.microsoft.com/office/word/2010/wordprocessingGroup">
                  <wpg:wgp>
                    <wpg:cNvGrpSpPr/>
                    <wpg:grpSpPr>
                      <a:xfrm>
                        <a:off x="0" y="0"/>
                        <a:ext cx="7553960" cy="400050"/>
                        <a:chOff x="881" y="505"/>
                        <a:chExt cx="11930" cy="1179"/>
                      </a:xfrm>
                    </wpg:grpSpPr>
                    <wps:wsp>
                      <wps:cNvPr id="241"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2"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3"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53.75pt;height:31.5pt;width:594.8pt;mso-position-horizontal-relative:page;mso-position-vertical-relative:page;z-index:251675648;mso-width-relative:page;mso-height-relative:page;" coordorigin="881,505" coordsize="11930,1179"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A2E43ZAAAACQEAAA8AAAAAAAAAAQAgAAAAIgAAAGRycy9kb3ducmV2LnhtbFBLAQIUABQA&#10;AAAIAIdO4kDZlDXw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6672"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237"/>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238"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C3BBC">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6672;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FL&#10;iJHZAAAACQEAAA8AAAAAAAAAAQAgAAAAIgAAAGRycy9kb3ducmV2LnhtbFBLAQIUABQAAAAIAIdO&#10;4kDgh/c/PwMAAIcIAAAOAAAAAAAAAAEAIAAAACgBAABkcnMvZTJvRG9jLnhtbFBLBQYAAAAABgAG&#10;AFkBAADZBg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2CC3BBC">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294D">
    <w:pPr>
      <w:pStyle w:val="7"/>
    </w:pPr>
    <w:r>
      <mc:AlternateContent>
        <mc:Choice Requires="wpg">
          <w:drawing>
            <wp:anchor distT="0" distB="0" distL="114300" distR="114300" simplePos="0" relativeHeight="251669504" behindDoc="0" locked="0" layoutInCell="1" allowOverlap="1">
              <wp:simplePos x="0" y="0"/>
              <wp:positionH relativeFrom="page">
                <wp:posOffset>34925</wp:posOffset>
              </wp:positionH>
              <wp:positionV relativeFrom="topMargin">
                <wp:posOffset>596265</wp:posOffset>
              </wp:positionV>
              <wp:extent cx="7579995" cy="416560"/>
              <wp:effectExtent l="0" t="0" r="1905" b="2540"/>
              <wp:wrapNone/>
              <wp:docPr id="138" name="组合 138"/>
              <wp:cNvGraphicFramePr/>
              <a:graphic xmlns:a="http://schemas.openxmlformats.org/drawingml/2006/main">
                <a:graphicData uri="http://schemas.microsoft.com/office/word/2010/wordprocessingGroup">
                  <wpg:wgp>
                    <wpg:cNvGrpSpPr/>
                    <wpg:grpSpPr>
                      <a:xfrm>
                        <a:off x="0" y="0"/>
                        <a:ext cx="7579995" cy="416560"/>
                        <a:chOff x="881" y="505"/>
                        <a:chExt cx="11971" cy="1179"/>
                      </a:xfrm>
                    </wpg:grpSpPr>
                    <wps:wsp>
                      <wps:cNvPr id="139"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任意多边形 4"/>
                      <wps:cNvSpPr/>
                      <wps:spPr>
                        <a:xfrm>
                          <a:off x="10467"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75pt;margin-top:46.95pt;height:32.8pt;width:596.85pt;mso-position-horizontal-relative:page;mso-position-vertical-relative:page;z-index:251669504;mso-width-relative:page;mso-height-relative:page;" coordorigin="881,505" coordsize="11971,1179"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0528"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135"/>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36"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70D4">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5pt;margin-top:47.1pt;height:32pt;width:235.7pt;mso-position-horizontal-relative:page;mso-position-vertical-relative:page;z-index:251670528;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4E9D70D4">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45A2">
    <w:pPr>
      <w:pStyle w:val="7"/>
    </w:pPr>
    <w: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topMargin">
                <wp:posOffset>550545</wp:posOffset>
              </wp:positionV>
              <wp:extent cx="7553960" cy="480695"/>
              <wp:effectExtent l="0" t="0" r="8890" b="14605"/>
              <wp:wrapNone/>
              <wp:docPr id="183" name="组合 183"/>
              <wp:cNvGraphicFramePr/>
              <a:graphic xmlns:a="http://schemas.openxmlformats.org/drawingml/2006/main">
                <a:graphicData uri="http://schemas.microsoft.com/office/word/2010/wordprocessingGroup">
                  <wpg:wgp>
                    <wpg:cNvGrpSpPr/>
                    <wpg:grpSpPr>
                      <a:xfrm>
                        <a:off x="0" y="0"/>
                        <a:ext cx="7553960" cy="480695"/>
                        <a:chOff x="881" y="505"/>
                        <a:chExt cx="11930" cy="1179"/>
                      </a:xfrm>
                    </wpg:grpSpPr>
                    <wps:wsp>
                      <wps:cNvPr id="184"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0pt;height:37.85pt;width:594.8pt;mso-position-horizontal-relative:page;mso-position-vertical-relative:page;z-index:251671552;mso-width-relative:page;mso-height-relative:page;" coordorigin="881,505" coordsize="11930,1179"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257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80"/>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81"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DD6F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257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5C7DD6F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FA1E">
    <w:pPr>
      <w:pStyle w:val="7"/>
    </w:pPr>
    <w:r>
      <mc:AlternateContent>
        <mc:Choice Requires="wpg">
          <w:drawing>
            <wp:anchor distT="0" distB="0" distL="114300" distR="114300" simplePos="0" relativeHeight="251674624"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189"/>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190"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36C71">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74624;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3E36C71">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73600" behindDoc="0" locked="0" layoutInCell="1" allowOverlap="1">
              <wp:simplePos x="0" y="0"/>
              <wp:positionH relativeFrom="page">
                <wp:align>center</wp:align>
              </wp:positionH>
              <wp:positionV relativeFrom="topMargin">
                <wp:align>bottom</wp:align>
              </wp:positionV>
              <wp:extent cx="7575550" cy="748665"/>
              <wp:effectExtent l="0" t="0" r="6350" b="13335"/>
              <wp:wrapNone/>
              <wp:docPr id="192" name="组合 192"/>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193"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73600;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138A">
    <w:pPr>
      <w:pStyle w:val="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C23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598A46C3"/>
    <w:multiLevelType w:val="singleLevel"/>
    <w:tmpl w:val="598A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F1C96"/>
    <w:rsid w:val="00037900"/>
    <w:rsid w:val="0007063E"/>
    <w:rsid w:val="00073392"/>
    <w:rsid w:val="00073F4E"/>
    <w:rsid w:val="00086C89"/>
    <w:rsid w:val="000A39FB"/>
    <w:rsid w:val="00117746"/>
    <w:rsid w:val="00163F95"/>
    <w:rsid w:val="00180A9A"/>
    <w:rsid w:val="001829C0"/>
    <w:rsid w:val="00184809"/>
    <w:rsid w:val="00192112"/>
    <w:rsid w:val="001B0127"/>
    <w:rsid w:val="001C12D5"/>
    <w:rsid w:val="001C69F7"/>
    <w:rsid w:val="001E2D13"/>
    <w:rsid w:val="002650EC"/>
    <w:rsid w:val="002A6C46"/>
    <w:rsid w:val="002C19B5"/>
    <w:rsid w:val="00323921"/>
    <w:rsid w:val="003A4EE8"/>
    <w:rsid w:val="004314AA"/>
    <w:rsid w:val="00442CC2"/>
    <w:rsid w:val="00446244"/>
    <w:rsid w:val="00473C20"/>
    <w:rsid w:val="00482817"/>
    <w:rsid w:val="0048569B"/>
    <w:rsid w:val="004D61CB"/>
    <w:rsid w:val="005011D6"/>
    <w:rsid w:val="00503F2E"/>
    <w:rsid w:val="00552226"/>
    <w:rsid w:val="00566120"/>
    <w:rsid w:val="00582E6D"/>
    <w:rsid w:val="005954D5"/>
    <w:rsid w:val="00595FC0"/>
    <w:rsid w:val="005A53FA"/>
    <w:rsid w:val="005D1293"/>
    <w:rsid w:val="00602118"/>
    <w:rsid w:val="00644D5F"/>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9703B"/>
    <w:rsid w:val="008A5362"/>
    <w:rsid w:val="008F21F1"/>
    <w:rsid w:val="008F221B"/>
    <w:rsid w:val="008F5A2D"/>
    <w:rsid w:val="00921602"/>
    <w:rsid w:val="00957EA1"/>
    <w:rsid w:val="00966E5B"/>
    <w:rsid w:val="009B4EF0"/>
    <w:rsid w:val="009D271F"/>
    <w:rsid w:val="00A929C2"/>
    <w:rsid w:val="00AD097F"/>
    <w:rsid w:val="00B844F4"/>
    <w:rsid w:val="00BA06A1"/>
    <w:rsid w:val="00BA770A"/>
    <w:rsid w:val="00BB45CD"/>
    <w:rsid w:val="00C054DE"/>
    <w:rsid w:val="00C679A9"/>
    <w:rsid w:val="00C7541C"/>
    <w:rsid w:val="00CA236D"/>
    <w:rsid w:val="00CC0FAA"/>
    <w:rsid w:val="00CC73AB"/>
    <w:rsid w:val="00CD0736"/>
    <w:rsid w:val="00D1570F"/>
    <w:rsid w:val="00D32272"/>
    <w:rsid w:val="00D32830"/>
    <w:rsid w:val="00DA37A2"/>
    <w:rsid w:val="00DB7153"/>
    <w:rsid w:val="00DB7F05"/>
    <w:rsid w:val="00E028C3"/>
    <w:rsid w:val="00E03399"/>
    <w:rsid w:val="00E14F77"/>
    <w:rsid w:val="00E3076B"/>
    <w:rsid w:val="00E359CF"/>
    <w:rsid w:val="00E36978"/>
    <w:rsid w:val="00E82A1E"/>
    <w:rsid w:val="00EC06F4"/>
    <w:rsid w:val="00EE4E36"/>
    <w:rsid w:val="00F66505"/>
    <w:rsid w:val="00F665F4"/>
    <w:rsid w:val="00FD225F"/>
    <w:rsid w:val="00FF3958"/>
    <w:rsid w:val="06546A3E"/>
    <w:rsid w:val="08341B57"/>
    <w:rsid w:val="0E92440C"/>
    <w:rsid w:val="31C2036A"/>
    <w:rsid w:val="320D02A5"/>
    <w:rsid w:val="348E566F"/>
    <w:rsid w:val="3A226944"/>
    <w:rsid w:val="3AEE6A48"/>
    <w:rsid w:val="3C1620AA"/>
    <w:rsid w:val="3D8F080F"/>
    <w:rsid w:val="44CE1FA4"/>
    <w:rsid w:val="487F73ED"/>
    <w:rsid w:val="4A347EAE"/>
    <w:rsid w:val="4D1F592C"/>
    <w:rsid w:val="51AC18A6"/>
    <w:rsid w:val="52600405"/>
    <w:rsid w:val="529B4319"/>
    <w:rsid w:val="57773DD6"/>
    <w:rsid w:val="578B79AB"/>
    <w:rsid w:val="5CCD3FD5"/>
    <w:rsid w:val="60E10793"/>
    <w:rsid w:val="61FA5F9D"/>
    <w:rsid w:val="64CD6910"/>
    <w:rsid w:val="6789158D"/>
    <w:rsid w:val="67D81BA4"/>
    <w:rsid w:val="6AAF1C96"/>
    <w:rsid w:val="75681757"/>
    <w:rsid w:val="75A346A8"/>
    <w:rsid w:val="75F31F08"/>
    <w:rsid w:val="79B9382C"/>
    <w:rsid w:val="7B043B76"/>
    <w:rsid w:val="7C041A6A"/>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style>
  <w:style w:type="paragraph" w:styleId="4">
    <w:name w:val="Body Text"/>
    <w:basedOn w:val="1"/>
    <w:unhideWhenUsed/>
    <w:qFormat/>
    <w:uiPriority w:val="99"/>
    <w:rPr>
      <w:rFonts w:ascii="仿宋_GB2312" w:hAnsi="仿宋_GB2312" w:eastAsia="仿宋_GB2312" w:cs="仿宋_GB2312"/>
      <w:sz w:val="32"/>
      <w:szCs w:val="32"/>
      <w:lang w:val="zh-CN" w:bidi="zh-CN"/>
    </w:rPr>
  </w:style>
  <w:style w:type="paragraph" w:styleId="5">
    <w:name w:val="Balloon Text"/>
    <w:basedOn w:val="1"/>
    <w:link w:val="18"/>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9">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7"/>
    <w:qFormat/>
    <w:uiPriority w:val="99"/>
    <w:rPr>
      <w:rFonts w:asciiTheme="minorHAnsi" w:hAnsiTheme="minorHAnsi" w:eastAsiaTheme="minorEastAsia"/>
      <w:sz w:val="18"/>
      <w:szCs w:val="18"/>
    </w:rPr>
  </w:style>
  <w:style w:type="character" w:customStyle="1" w:styleId="12">
    <w:name w:val="页脚 Char"/>
    <w:basedOn w:val="10"/>
    <w:link w:val="6"/>
    <w:qFormat/>
    <w:uiPriority w:val="99"/>
    <w:rPr>
      <w:sz w:val="18"/>
      <w:szCs w:val="18"/>
    </w:rPr>
  </w:style>
  <w:style w:type="paragraph" w:customStyle="1" w:styleId="13">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4">
    <w:name w:val="font121"/>
    <w:basedOn w:val="10"/>
    <w:qFormat/>
    <w:uiPriority w:val="0"/>
    <w:rPr>
      <w:rFonts w:ascii="Calibri" w:hAnsi="Calibri" w:cs="Calibri"/>
      <w:color w:val="000000"/>
      <w:sz w:val="16"/>
      <w:szCs w:val="16"/>
      <w:u w:val="none"/>
    </w:rPr>
  </w:style>
  <w:style w:type="character" w:customStyle="1" w:styleId="15">
    <w:name w:val="font11"/>
    <w:basedOn w:val="10"/>
    <w:qFormat/>
    <w:uiPriority w:val="0"/>
    <w:rPr>
      <w:rFonts w:hint="eastAsia" w:ascii="宋体" w:hAnsi="宋体" w:eastAsia="宋体" w:cs="宋体"/>
      <w:color w:val="000000"/>
      <w:sz w:val="21"/>
      <w:szCs w:val="21"/>
      <w:u w:val="none"/>
    </w:rPr>
  </w:style>
  <w:style w:type="character" w:customStyle="1" w:styleId="16">
    <w:name w:val="font71"/>
    <w:basedOn w:val="10"/>
    <w:qFormat/>
    <w:uiPriority w:val="0"/>
    <w:rPr>
      <w:rFonts w:hint="default" w:ascii="Calibri" w:hAnsi="Calibri" w:cs="Calibri"/>
      <w:color w:val="000000"/>
      <w:sz w:val="21"/>
      <w:szCs w:val="21"/>
      <w:u w:val="none"/>
    </w:rPr>
  </w:style>
  <w:style w:type="character" w:customStyle="1" w:styleId="17">
    <w:name w:val="font21"/>
    <w:basedOn w:val="10"/>
    <w:qFormat/>
    <w:uiPriority w:val="0"/>
    <w:rPr>
      <w:rFonts w:hint="eastAsia" w:ascii="宋体" w:hAnsi="宋体" w:eastAsia="宋体" w:cs="宋体"/>
      <w:color w:val="000000"/>
      <w:sz w:val="21"/>
      <w:szCs w:val="21"/>
      <w:u w:val="none"/>
    </w:rPr>
  </w:style>
  <w:style w:type="character" w:customStyle="1" w:styleId="18">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chart" Target="charts/chart2.xml"/><Relationship Id="rId23" Type="http://schemas.openxmlformats.org/officeDocument/2006/relationships/chart" Target="charts/chart1.xml"/><Relationship Id="rId22" Type="http://schemas.openxmlformats.org/officeDocument/2006/relationships/image" Target="media/image1.bmp"/><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6872741870735"/>
          <c:y val="0.79146919431279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556133347914844"/>
          <c:y val="0.060515873015873"/>
          <c:w val="0.533217774861476"/>
          <c:h val="0.693253968253968"/>
        </c:manualLayout>
      </c:layout>
      <c:pieChart>
        <c:varyColors val="1"/>
        <c:ser>
          <c:idx val="0"/>
          <c:order val="0"/>
          <c:tx>
            <c:strRef>
              <c:f>Sheet1!$B$1</c:f>
              <c:strCache>
                <c:ptCount val="1"/>
                <c:pt idx="0">
                  <c:v>支出构成情况（万元）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基本支出221.61万元</c:v>
                </c:pt>
                <c:pt idx="1">
                  <c:v>项目支出 889.78万元</c:v>
                </c:pt>
              </c:strCache>
            </c:strRef>
          </c:cat>
          <c:val>
            <c:numRef>
              <c:f>Sheet1!$B$2:$B$3</c:f>
              <c:numCache>
                <c:formatCode>General</c:formatCode>
                <c:ptCount val="2"/>
                <c:pt idx="0">
                  <c:v>221.61</c:v>
                </c:pt>
                <c:pt idx="1">
                  <c:v>889.78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egendEntry>
        <c:idx val="0"/>
        <c:txPr>
          <a:bodyPr rot="0" spcFirstLastPara="0" vertOverflow="ellipsis" vert="horz" wrap="square" anchor="ctr" anchorCtr="1"/>
          <a:lstStyle/>
          <a:p>
            <a:pPr>
              <a:defRPr lang="zh-CN" sz="14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1"/>
                </a:solidFill>
                <a:latin typeface="仿宋_GB2312" panose="02010609030101010101" pitchFamily="3" charset="-122"/>
                <a:ea typeface="仿宋_GB2312" panose="02010609030101010101" pitchFamily="3" charset="-122"/>
                <a:cs typeface="+mn-cs"/>
              </a:defRPr>
            </a:pPr>
          </a:p>
        </c:txPr>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0b46730-f90d-4197-a539-4ae556406379}"/>
      </c:ext>
    </c:extLst>
  </c:chart>
  <c:spPr>
    <a:solidFill>
      <a:schemeClr val="bg1"/>
    </a:solidFill>
    <a:ln w="6350" cap="flat" cmpd="sng" algn="ctr">
      <a:solidFill>
        <a:schemeClr val="bg1"/>
      </a:solid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chemeClr val="tx1"/>
                </a:solidFill>
                <a:latin typeface="黑体" panose="02010609060101010101" charset="-122"/>
                <a:ea typeface="黑体" panose="02010609060101010101" charset="-122"/>
                <a:cs typeface="+mn-cs"/>
              </a:defRPr>
            </a:pPr>
            <a:r>
              <a:rPr lang="zh-CN" altLang="en-US"/>
              <a:t>财政拨款支出决算结构（按功能分类）</a:t>
            </a:r>
            <a:r>
              <a:rPr lang="en-US" altLang="zh-CN"/>
              <a:t>1111.39</a:t>
            </a:r>
            <a:r>
              <a:rPr lang="zh-CN" altLang="en-US"/>
              <a:t>万元</a:t>
            </a:r>
            <a:endParaRPr lang="zh-CN" altLang="en-US"/>
          </a:p>
        </c:rich>
      </c:tx>
      <c:layout>
        <c:manualLayout>
          <c:xMode val="edge"/>
          <c:yMode val="edge"/>
          <c:x val="0.141364326897455"/>
          <c:y val="0.0585651537335286"/>
        </c:manualLayout>
      </c:layout>
      <c:overlay val="0"/>
    </c:title>
    <c:autoTitleDeleted val="0"/>
    <c:plotArea>
      <c:layout/>
      <c:pieChart>
        <c:varyColors val="1"/>
        <c:ser>
          <c:idx val="0"/>
          <c:order val="0"/>
          <c:tx>
            <c:strRef>
              <c:f>Sheet1!$B$1</c:f>
              <c:strCache>
                <c:ptCount val="1"/>
                <c:pt idx="0">
                  <c:v>财政拨款支出决算结构（按功能分类）1111.39万元</c:v>
                </c:pt>
              </c:strCache>
            </c:strRef>
          </c:tx>
          <c:explosion val="25"/>
          <c:dPt>
            <c:idx val="0"/>
            <c:bubble3D val="0"/>
          </c:dPt>
          <c:dPt>
            <c:idx val="1"/>
            <c:bubble3D val="0"/>
          </c:dPt>
          <c:dPt>
            <c:idx val="2"/>
            <c:bubble3D val="0"/>
          </c:dPt>
          <c:dPt>
            <c:idx val="3"/>
            <c:bubble3D val="0"/>
          </c:dPt>
          <c:dLbls>
            <c:delete val="1"/>
          </c:dLbls>
          <c:cat>
            <c:strRef>
              <c:f>Sheet1!$A$2:$A$5</c:f>
              <c:strCache>
                <c:ptCount val="4"/>
                <c:pt idx="0">
                  <c:v>节能环保支出（类）（1103.69万元）</c:v>
                </c:pt>
                <c:pt idx="1">
                  <c:v>社会保障和和就业支出(3.3)</c:v>
                </c:pt>
                <c:pt idx="2">
                  <c:v>医疗卫生与计划生育支出(2.45)</c:v>
                </c:pt>
                <c:pt idx="3">
                  <c:v>住房保障支出(0.01)</c:v>
                </c:pt>
              </c:strCache>
            </c:strRef>
          </c:cat>
          <c:val>
            <c:numRef>
              <c:f>Sheet1!$B$2:$B$5</c:f>
              <c:numCache>
                <c:formatCode>General</c:formatCode>
                <c:ptCount val="4"/>
                <c:pt idx="0">
                  <c:v>1103.69</c:v>
                </c:pt>
                <c:pt idx="1">
                  <c:v>3.3</c:v>
                </c:pt>
                <c:pt idx="2">
                  <c:v>2.45</c:v>
                </c:pt>
                <c:pt idx="3">
                  <c:v>0.01</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0f9e9bb7-c782-4d6a-9abe-ad22bc2c45c4}"/>
      </c:ext>
    </c:extLst>
  </c:chart>
  <c:spPr>
    <a:solidFill>
      <a:schemeClr val="bg1"/>
    </a:solidFill>
    <a:ln w="6350" cap="flat" cmpd="sng" algn="ctr">
      <a:solidFill>
        <a:schemeClr val="bg1"/>
      </a:solid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F3485F-A454-4C31-91A1-EA2551885C8D}">
  <ds:schemaRefs/>
</ds:datastoreItem>
</file>

<file path=docProps/app.xml><?xml version="1.0" encoding="utf-8"?>
<Properties xmlns="http://schemas.openxmlformats.org/officeDocument/2006/extended-properties" xmlns:vt="http://schemas.openxmlformats.org/officeDocument/2006/docPropsVTypes">
  <Template>简约文档封面模板</Template>
  <Pages>33</Pages>
  <Words>6314</Words>
  <Characters>7004</Characters>
  <Lines>39</Lines>
  <Paragraphs>27</Paragraphs>
  <TotalTime>6</TotalTime>
  <ScaleCrop>false</ScaleCrop>
  <LinksUpToDate>false</LinksUpToDate>
  <CharactersWithSpaces>7121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2021-07-06T04:39:00Z</dcterms:created>
  <dc:creator>王明新TIAD</dc:creator>
  <cp:lastModifiedBy>勇敢编辑部</cp:lastModifiedBy>
  <cp:lastPrinted>2020-08-10T08:44:00Z</cp:lastPrinted>
  <dcterms:modified xsi:type="dcterms:W3CDTF">2025-02-19T06:28:45Z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5DB384BC9A114E879A1DAA23ADE08EB1</vt:lpwstr>
  </property>
  <property fmtid="{D5CDD505-2E9C-101B-9397-08002B2CF9AE}" pid="4" name="KSOTemplateDocerSaveRecord">
    <vt:lpwstr>eyJoZGlkIjoiMWZhOWFkNjBiNzczM2ZkNWJlMmFkMGI2YmI1ZWNmNGIiLCJ1c2VySWQiOiIxNjU1MzMyOTYxIn0=</vt:lpwstr>
  </property>
</Properties>
</file>