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ascii="黑体" w:eastAsia="黑体"/>
          <w:sz w:val="44"/>
          <w:szCs w:val="44"/>
        </w:rPr>
      </w:pPr>
    </w:p>
    <w:p>
      <w:pPr>
        <w:ind w:firstLine="880" w:firstLineChars="200"/>
        <w:jc w:val="center"/>
        <w:rPr>
          <w:rFonts w:ascii="黑体" w:eastAsia="黑体"/>
          <w:sz w:val="44"/>
          <w:szCs w:val="44"/>
        </w:rPr>
      </w:pPr>
    </w:p>
    <w:p>
      <w:pPr>
        <w:ind w:firstLine="420" w:firstLineChars="200"/>
        <w:rPr>
          <w:szCs w:val="22"/>
        </w:rPr>
      </w:pPr>
    </w:p>
    <w:p>
      <w:pPr>
        <w:rPr>
          <w:szCs w:val="22"/>
        </w:rPr>
      </w:pP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高新区城建局</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2</w:t>
      </w:r>
      <w:r>
        <w:rPr>
          <w:rFonts w:hint="eastAsia" w:ascii="方正小标宋简体" w:hAnsi="方正小标宋简体" w:eastAsia="方正小标宋简体" w:cs="方正小标宋简体"/>
          <w:sz w:val="52"/>
          <w:szCs w:val="52"/>
        </w:rPr>
        <w:t>年部门预算绩效文本</w:t>
      </w:r>
    </w:p>
    <w:p>
      <w:pPr>
        <w:ind w:firstLine="1040" w:firstLineChars="200"/>
        <w:jc w:val="center"/>
        <w:rPr>
          <w:rFonts w:hint="eastAsia" w:ascii="方正小标宋简体" w:hAnsi="方正小标宋简体" w:eastAsia="方正小标宋简体" w:cs="方正小标宋简体"/>
          <w:sz w:val="52"/>
          <w:szCs w:val="5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jc w:val="center"/>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高新区城建局编制</w:t>
      </w: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年部门整体绩效目标</w:t>
      </w:r>
    </w:p>
    <w:p>
      <w:pPr>
        <w:spacing w:before="156" w:beforeLines="50" w:after="156" w:afterLines="50" w:line="580" w:lineRule="exact"/>
        <w:ind w:firstLine="629"/>
        <w:rPr>
          <w:rFonts w:hint="eastAsia" w:eastAsia="方正黑体_GBK"/>
          <w:sz w:val="32"/>
          <w:szCs w:val="32"/>
        </w:rPr>
      </w:pPr>
    </w:p>
    <w:p>
      <w:pPr>
        <w:numPr>
          <w:ilvl w:val="0"/>
          <w:numId w:val="1"/>
        </w:numPr>
        <w:spacing w:before="156" w:beforeLines="50" w:after="156" w:afterLines="50" w:line="580" w:lineRule="exact"/>
        <w:ind w:firstLine="629"/>
        <w:rPr>
          <w:rFonts w:hint="eastAsia" w:ascii="黑体" w:hAnsi="黑体" w:eastAsia="黑体" w:cs="黑体"/>
          <w:sz w:val="32"/>
          <w:szCs w:val="32"/>
        </w:rPr>
      </w:pPr>
      <w:r>
        <w:rPr>
          <w:rFonts w:hint="eastAsia" w:ascii="黑体" w:hAnsi="黑体" w:eastAsia="黑体" w:cs="黑体"/>
          <w:sz w:val="32"/>
          <w:szCs w:val="32"/>
        </w:rPr>
        <w:t>总体绩效目标</w:t>
      </w:r>
    </w:p>
    <w:p>
      <w:pPr>
        <w:spacing w:before="156" w:beforeLines="50" w:after="156" w:afterLines="50" w:line="58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sz w:val="32"/>
          <w:szCs w:val="32"/>
          <w:lang w:eastAsia="zh-CN"/>
        </w:rPr>
        <w:t>我局以</w:t>
      </w:r>
      <w:r>
        <w:rPr>
          <w:rFonts w:hint="eastAsia" w:ascii="仿宋" w:hAnsi="仿宋" w:eastAsia="仿宋" w:cs="仿宋"/>
          <w:sz w:val="32"/>
          <w:szCs w:val="32"/>
        </w:rPr>
        <w:t>城市建设发展</w:t>
      </w:r>
      <w:r>
        <w:rPr>
          <w:rFonts w:hint="eastAsia" w:ascii="仿宋" w:hAnsi="仿宋" w:eastAsia="仿宋" w:cs="仿宋"/>
          <w:sz w:val="32"/>
          <w:szCs w:val="32"/>
          <w:lang w:eastAsia="zh-CN"/>
        </w:rPr>
        <w:t>为</w:t>
      </w:r>
      <w:r>
        <w:rPr>
          <w:rFonts w:hint="eastAsia" w:ascii="仿宋" w:hAnsi="仿宋" w:eastAsia="仿宋" w:cs="仿宋"/>
          <w:sz w:val="32"/>
          <w:szCs w:val="32"/>
        </w:rPr>
        <w:t>主线</w:t>
      </w:r>
      <w:r>
        <w:rPr>
          <w:rFonts w:hint="eastAsia" w:ascii="仿宋" w:hAnsi="仿宋" w:eastAsia="仿宋" w:cs="仿宋"/>
          <w:sz w:val="32"/>
          <w:szCs w:val="32"/>
          <w:lang w:eastAsia="zh-Hans"/>
        </w:rPr>
        <w:t>，</w:t>
      </w:r>
      <w:r>
        <w:rPr>
          <w:rFonts w:hint="eastAsia" w:ascii="仿宋" w:hAnsi="仿宋" w:eastAsia="仿宋" w:cs="仿宋"/>
          <w:sz w:val="32"/>
          <w:szCs w:val="32"/>
          <w:lang w:eastAsia="zh-CN"/>
        </w:rPr>
        <w:t>大力</w:t>
      </w:r>
      <w:r>
        <w:rPr>
          <w:rFonts w:hint="eastAsia" w:ascii="仿宋" w:hAnsi="仿宋" w:eastAsia="仿宋" w:cs="仿宋"/>
          <w:sz w:val="32"/>
          <w:szCs w:val="32"/>
        </w:rPr>
        <w:t>推进</w:t>
      </w:r>
      <w:r>
        <w:rPr>
          <w:rFonts w:hint="eastAsia" w:ascii="仿宋" w:hAnsi="仿宋" w:eastAsia="仿宋" w:cs="仿宋"/>
          <w:sz w:val="32"/>
          <w:szCs w:val="32"/>
          <w:lang w:eastAsia="zh-CN"/>
        </w:rPr>
        <w:t>市政</w:t>
      </w:r>
      <w:r>
        <w:rPr>
          <w:rFonts w:hint="eastAsia" w:ascii="仿宋" w:hAnsi="仿宋" w:eastAsia="仿宋" w:cs="仿宋"/>
          <w:sz w:val="32"/>
          <w:szCs w:val="32"/>
        </w:rPr>
        <w:t>基础设施建设，</w:t>
      </w:r>
      <w:r>
        <w:rPr>
          <w:rFonts w:hint="eastAsia" w:ascii="仿宋" w:hAnsi="仿宋" w:eastAsia="仿宋" w:cs="仿宋"/>
          <w:sz w:val="32"/>
          <w:szCs w:val="32"/>
          <w:lang w:eastAsia="zh-CN"/>
        </w:rPr>
        <w:t>不断</w:t>
      </w:r>
      <w:r>
        <w:rPr>
          <w:rFonts w:hint="eastAsia" w:ascii="仿宋" w:hAnsi="仿宋" w:eastAsia="仿宋" w:cs="仿宋"/>
          <w:sz w:val="32"/>
          <w:szCs w:val="32"/>
        </w:rPr>
        <w:t>提升城市建设管理水平，完善城市功能</w:t>
      </w:r>
      <w:r>
        <w:rPr>
          <w:rFonts w:hint="eastAsia" w:ascii="仿宋" w:hAnsi="仿宋" w:eastAsia="仿宋" w:cs="仿宋"/>
          <w:sz w:val="32"/>
          <w:szCs w:val="32"/>
          <w:lang w:eastAsia="zh-CN"/>
        </w:rPr>
        <w:t>、</w:t>
      </w:r>
      <w:r>
        <w:rPr>
          <w:rFonts w:hint="eastAsia" w:ascii="仿宋" w:hAnsi="仿宋" w:eastAsia="仿宋" w:cs="仿宋"/>
          <w:sz w:val="32"/>
          <w:szCs w:val="32"/>
        </w:rPr>
        <w:t>改善城市</w:t>
      </w:r>
      <w:r>
        <w:rPr>
          <w:rFonts w:hint="eastAsia" w:ascii="仿宋" w:hAnsi="仿宋" w:eastAsia="仿宋" w:cs="仿宋"/>
          <w:sz w:val="32"/>
          <w:szCs w:val="32"/>
          <w:lang w:eastAsia="zh-CN"/>
        </w:rPr>
        <w:t>环境</w:t>
      </w:r>
      <w:r>
        <w:rPr>
          <w:rFonts w:hint="eastAsia" w:ascii="仿宋" w:hAnsi="仿宋" w:eastAsia="仿宋" w:cs="仿宋"/>
          <w:sz w:val="32"/>
          <w:szCs w:val="32"/>
          <w:lang w:eastAsia="zh-Hans"/>
        </w:rPr>
        <w:t>，</w:t>
      </w:r>
      <w:r>
        <w:rPr>
          <w:rFonts w:hint="eastAsia" w:ascii="仿宋" w:hAnsi="仿宋" w:eastAsia="仿宋" w:cs="仿宋"/>
          <w:sz w:val="32"/>
          <w:szCs w:val="32"/>
        </w:rPr>
        <w:t>为推动高新区</w:t>
      </w:r>
      <w:r>
        <w:rPr>
          <w:rFonts w:hint="eastAsia" w:ascii="仿宋" w:hAnsi="仿宋" w:eastAsia="仿宋" w:cs="仿宋"/>
          <w:sz w:val="32"/>
          <w:szCs w:val="32"/>
          <w:lang w:eastAsia="zh-CN"/>
        </w:rPr>
        <w:t>更好更快</w:t>
      </w:r>
      <w:r>
        <w:rPr>
          <w:rFonts w:hint="eastAsia" w:ascii="仿宋" w:hAnsi="仿宋" w:eastAsia="仿宋" w:cs="仿宋"/>
          <w:sz w:val="32"/>
          <w:szCs w:val="32"/>
        </w:rPr>
        <w:t>发展</w:t>
      </w:r>
      <w:r>
        <w:rPr>
          <w:rFonts w:hint="eastAsia" w:ascii="仿宋" w:hAnsi="仿宋" w:eastAsia="仿宋" w:cs="仿宋"/>
          <w:sz w:val="32"/>
          <w:szCs w:val="32"/>
          <w:lang w:eastAsia="zh-CN"/>
        </w:rPr>
        <w:t>而努力奋斗</w:t>
      </w:r>
      <w:r>
        <w:rPr>
          <w:rFonts w:hint="eastAsia" w:ascii="仿宋" w:hAnsi="仿宋" w:eastAsia="仿宋" w:cs="仿宋"/>
          <w:sz w:val="32"/>
          <w:szCs w:val="32"/>
        </w:rPr>
        <w:t>。</w:t>
      </w:r>
      <w:r>
        <w:rPr>
          <w:rFonts w:hint="eastAsia" w:ascii="仿宋" w:hAnsi="仿宋" w:eastAsia="仿宋" w:cs="仿宋"/>
          <w:sz w:val="32"/>
          <w:szCs w:val="32"/>
          <w:lang w:eastAsia="zh-CN"/>
        </w:rPr>
        <w:t>一是推进开发区建设，做好居住水平、产业聚集、风貌特色、综合管理、城建投融资等指导工作，全面推进开发区建设管理工作。二是协调和指导城镇化建设，努力改善人居环境，提升城市形象。三是做好城市园林绿化建设、管理与维护工作，改善城市环境、打造美丽高新。四是做好市政道路施工养护、维修和应急管理工作，提升道路管理水平。五是推进生活垃圾分类工作，减少废弃污染，保护生态环境，有效利用资源，推动绿色发展。</w:t>
      </w:r>
      <w:r>
        <w:rPr>
          <w:rFonts w:hint="eastAsia" w:ascii="仿宋" w:hAnsi="仿宋" w:eastAsia="仿宋" w:cs="仿宋"/>
          <w:color w:val="auto"/>
          <w:sz w:val="32"/>
          <w:szCs w:val="32"/>
          <w:lang w:eastAsia="zh-CN"/>
        </w:rPr>
        <w:t>六是组织各镇（办事处）结合燃气施工单位对“气代煤”项目实施村进行管网建设、安装壁挂炉、将壁挂炉与燃气管线和采暖设备联通，达到冬季取暖效果。</w:t>
      </w:r>
    </w:p>
    <w:p>
      <w:pPr>
        <w:spacing w:before="156" w:beforeLines="50" w:after="156" w:afterLines="50" w:line="580" w:lineRule="exact"/>
        <w:ind w:firstLine="629"/>
        <w:rPr>
          <w:rFonts w:hint="eastAsia" w:ascii="黑体" w:hAnsi="黑体" w:eastAsia="黑体" w:cs="黑体"/>
          <w:sz w:val="32"/>
          <w:szCs w:val="32"/>
        </w:rPr>
      </w:pPr>
      <w:r>
        <w:rPr>
          <w:rFonts w:hint="eastAsia" w:ascii="黑体" w:hAnsi="黑体" w:eastAsia="黑体" w:cs="黑体"/>
          <w:sz w:val="32"/>
          <w:szCs w:val="32"/>
        </w:rPr>
        <w:t>二、分项绩效目标</w:t>
      </w:r>
    </w:p>
    <w:p>
      <w:pPr>
        <w:spacing w:line="580" w:lineRule="exact"/>
        <w:ind w:firstLine="640" w:firstLineChars="20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（一）推进城镇化建设</w:t>
      </w:r>
    </w:p>
    <w:p>
      <w:pPr>
        <w:spacing w:line="58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绩效目标：继续推进城中村改造各项工作。</w:t>
      </w:r>
    </w:p>
    <w:p>
      <w:pPr>
        <w:spacing w:line="580" w:lineRule="exact"/>
        <w:ind w:firstLine="630"/>
        <w:rPr>
          <w:rFonts w:hint="eastAsia" w:ascii="仿宋_GB2312" w:hAnsi="仿宋_GB2312" w:eastAsia="仿宋_GB2312" w:cs="仿宋_GB2312"/>
          <w:color w:val="00B0F0"/>
          <w:sz w:val="32"/>
          <w:szCs w:val="32"/>
        </w:rPr>
      </w:pPr>
      <w:r>
        <w:rPr>
          <w:rFonts w:hint="eastAsia" w:ascii="仿宋_GB2312" w:hAnsi="仿宋_GB2312" w:eastAsia="仿宋_GB2312" w:cs="仿宋_GB2312"/>
          <w:color w:val="auto"/>
          <w:sz w:val="32"/>
          <w:szCs w:val="32"/>
        </w:rPr>
        <w:t>绩效指标：继续推进瓦官庄、孙家庄平改项目建设，其中瓦官庄村民回迁房至年底单体</w:t>
      </w:r>
      <w:r>
        <w:rPr>
          <w:rFonts w:hint="eastAsia" w:ascii="仿宋_GB2312" w:hAnsi="仿宋_GB2312" w:eastAsia="仿宋_GB2312" w:cs="仿宋_GB2312"/>
          <w:color w:val="auto"/>
          <w:sz w:val="32"/>
          <w:szCs w:val="32"/>
          <w:lang w:eastAsia="zh-CN"/>
        </w:rPr>
        <w:t>工程竣工</w:t>
      </w:r>
      <w:r>
        <w:rPr>
          <w:rFonts w:hint="eastAsia" w:ascii="仿宋_GB2312" w:hAnsi="仿宋_GB2312" w:eastAsia="仿宋_GB2312" w:cs="仿宋_GB2312"/>
          <w:color w:val="auto"/>
          <w:sz w:val="32"/>
          <w:szCs w:val="32"/>
        </w:rPr>
        <w:t>；孙家庄村民回迁房达到内外装完成、室外工程完成85%。推进新城子平改项目建设，确保17栋村民回迁房具备交付条件，加快后期开工的3栋村民回迁房建设</w:t>
      </w:r>
      <w:r>
        <w:rPr>
          <w:rFonts w:hint="eastAsia" w:ascii="仿宋_GB2312" w:hAnsi="仿宋_GB2312" w:eastAsia="仿宋_GB2312" w:cs="仿宋_GB2312"/>
          <w:sz w:val="32"/>
          <w:szCs w:val="32"/>
        </w:rPr>
        <w:t>进程并配合街道办办理回迁房交付。</w:t>
      </w:r>
    </w:p>
    <w:p>
      <w:pPr>
        <w:spacing w:line="580" w:lineRule="exact"/>
        <w:ind w:firstLine="640" w:firstLineChars="20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（二）城市园林绿化建设和管理</w:t>
      </w:r>
    </w:p>
    <w:p>
      <w:pPr>
        <w:spacing w:line="58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绩效目标：继续推进中心区、京唐智慧港绿化景观建设</w:t>
      </w:r>
    </w:p>
    <w:p>
      <w:pPr>
        <w:spacing w:line="580" w:lineRule="exact"/>
        <w:ind w:firstLine="63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绩效指标：京唐智慧港区域建成道路绿化，主城区创新大道、庆北道等7条道路于20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年12月底前完成绿化景观建设。</w:t>
      </w:r>
    </w:p>
    <w:p>
      <w:pPr>
        <w:spacing w:line="580" w:lineRule="exact"/>
        <w:ind w:firstLine="640" w:firstLineChars="20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（三）市政道路施工养护、维修和应急管理</w:t>
      </w:r>
    </w:p>
    <w:p>
      <w:pPr>
        <w:spacing w:line="58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绩效目标：继续推进中心区、京唐智慧港市政基础设施建设。</w:t>
      </w:r>
    </w:p>
    <w:p>
      <w:pPr>
        <w:spacing w:line="580" w:lineRule="exact"/>
        <w:ind w:firstLine="630"/>
        <w:rPr>
          <w:rFonts w:hint="eastAsia" w:ascii="仿宋_GB2312" w:hAnsi="仿宋_GB2312" w:eastAsia="仿宋_GB2312" w:cs="仿宋_GB2312"/>
          <w:color w:val="00B0F0"/>
          <w:sz w:val="32"/>
          <w:szCs w:val="32"/>
        </w:rPr>
      </w:pPr>
      <w:r>
        <w:rPr>
          <w:rFonts w:hint="eastAsia" w:ascii="仿宋_GB2312" w:hAnsi="仿宋_GB2312" w:eastAsia="仿宋_GB2312" w:cs="仿宋_GB2312"/>
          <w:color w:val="auto"/>
          <w:sz w:val="32"/>
          <w:szCs w:val="32"/>
        </w:rPr>
        <w:t>绩效指标：</w:t>
      </w:r>
      <w:r>
        <w:rPr>
          <w:rFonts w:hint="eastAsia" w:ascii="仿宋_GB2312" w:hAnsi="仿宋_GB2312" w:eastAsia="仿宋_GB2312" w:cs="仿宋_GB2312"/>
          <w:color w:val="auto"/>
          <w:sz w:val="32"/>
          <w:szCs w:val="32"/>
          <w:lang w:val="en-US" w:eastAsia="zh-CN"/>
        </w:rPr>
        <w:t>京唐智慧港纬三路（经十六路-经十八路）新建工程、高新区已完（竣）工道路交通设施工程（中心区）、</w:t>
      </w:r>
      <w:r>
        <w:rPr>
          <w:rFonts w:hint="eastAsia" w:ascii="仿宋_GB2312" w:hAnsi="仿宋_GB2312" w:eastAsia="仿宋_GB2312" w:cs="仿宋_GB2312"/>
          <w:sz w:val="32"/>
          <w:szCs w:val="32"/>
          <w:lang w:val="en-US" w:eastAsia="zh-CN"/>
        </w:rPr>
        <w:t>卫国路（北安道-庆北道）等</w:t>
      </w:r>
      <w:r>
        <w:rPr>
          <w:rFonts w:hint="eastAsia" w:ascii="仿宋_GB2312" w:hAnsi="仿宋_GB2312" w:eastAsia="仿宋_GB2312" w:cs="仿宋_GB2312"/>
          <w:sz w:val="32"/>
          <w:szCs w:val="32"/>
        </w:rPr>
        <w:t>计划于202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年12月底前完工。</w:t>
      </w:r>
    </w:p>
    <w:p>
      <w:pPr>
        <w:spacing w:line="58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（四）住建系统综合业务管理和机关综合事务管理</w:t>
      </w:r>
    </w:p>
    <w:p>
      <w:pPr>
        <w:spacing w:line="58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绩效目标：加大工程监管力度，促进辖区建筑市场健康发展。</w:t>
      </w:r>
    </w:p>
    <w:p>
      <w:pPr>
        <w:spacing w:line="58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绩效指标：</w:t>
      </w:r>
      <w:r>
        <w:rPr>
          <w:rFonts w:hint="eastAsia" w:ascii="仿宋_GB2312" w:hAnsi="仿宋_GB2312" w:eastAsia="仿宋_GB2312" w:cs="仿宋_GB2312"/>
          <w:color w:val="auto"/>
          <w:sz w:val="32"/>
          <w:szCs w:val="32"/>
          <w:lang w:eastAsia="zh-CN"/>
        </w:rPr>
        <w:t>利用</w:t>
      </w:r>
      <w:r>
        <w:rPr>
          <w:rFonts w:hint="eastAsia" w:ascii="仿宋_GB2312" w:hAnsi="仿宋_GB2312" w:eastAsia="仿宋_GB2312" w:cs="仿宋_GB2312"/>
          <w:color w:val="auto"/>
          <w:sz w:val="32"/>
          <w:szCs w:val="32"/>
        </w:rPr>
        <w:t>智慧工地管理平台，加大工程质量监督力度，实现对全区重点建设项目的全过程动态监管。</w:t>
      </w:r>
    </w:p>
    <w:p>
      <w:pPr>
        <w:spacing w:line="580" w:lineRule="exact"/>
        <w:ind w:firstLine="640" w:firstLineChars="20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（五）开展气代煤工作</w:t>
      </w:r>
    </w:p>
    <w:p>
      <w:pPr>
        <w:spacing w:line="5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绩效目标：保障村民清洁取暖。</w:t>
      </w:r>
    </w:p>
    <w:p>
      <w:pPr>
        <w:spacing w:line="5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绩效指标：全区3个镇办39个气代煤改造村27764气代煤改造户全部实现冬季清洁取暖。</w:t>
      </w:r>
    </w:p>
    <w:p>
      <w:pPr>
        <w:spacing w:line="58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（六）生活垃圾分类工作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绩效目标：加快推进生活垃圾分类工作，改善人居环境，</w:t>
      </w:r>
      <w:r>
        <w:rPr>
          <w:rFonts w:hint="eastAsia" w:ascii="仿宋" w:hAnsi="仿宋" w:eastAsia="仿宋" w:cs="仿宋"/>
          <w:sz w:val="32"/>
          <w:szCs w:val="32"/>
          <w:lang w:eastAsia="zh-CN"/>
        </w:rPr>
        <w:t>减少废弃污染，保护生态环境，有效利用资源，推动绿色发展。</w:t>
      </w:r>
      <w:r>
        <w:rPr>
          <w:rFonts w:hint="eastAsia" w:ascii="仿宋_GB2312" w:hAnsi="仿宋_GB2312" w:eastAsia="仿宋_GB2312" w:cs="仿宋_GB2312"/>
          <w:sz w:val="32"/>
          <w:szCs w:val="32"/>
        </w:rPr>
        <w:t>。</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年学校、医院、机关企事业单位、公共场所等公共机构垃圾分类全覆盖；建成</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街道办事处</w:t>
      </w:r>
      <w:r>
        <w:rPr>
          <w:rFonts w:hint="eastAsia" w:ascii="仿宋_GB2312" w:hAnsi="仿宋_GB2312" w:eastAsia="仿宋_GB2312" w:cs="仿宋_GB2312"/>
          <w:sz w:val="32"/>
          <w:szCs w:val="32"/>
          <w:lang w:eastAsia="zh-CN"/>
        </w:rPr>
        <w:t>、庆北办事处）</w:t>
      </w:r>
      <w:r>
        <w:rPr>
          <w:rFonts w:hint="eastAsia" w:ascii="仿宋_GB2312" w:hAnsi="仿宋_GB2312" w:eastAsia="仿宋_GB2312" w:cs="仿宋_GB2312"/>
          <w:sz w:val="32"/>
          <w:szCs w:val="32"/>
        </w:rPr>
        <w:t>生活垃圾分类</w:t>
      </w:r>
      <w:r>
        <w:rPr>
          <w:rFonts w:hint="eastAsia" w:ascii="仿宋_GB2312" w:hAnsi="仿宋_GB2312" w:eastAsia="仿宋_GB2312" w:cs="仿宋_GB2312"/>
          <w:sz w:val="32"/>
          <w:szCs w:val="32"/>
          <w:lang w:eastAsia="zh-CN"/>
        </w:rPr>
        <w:t>全覆盖</w:t>
      </w:r>
      <w:r>
        <w:rPr>
          <w:rFonts w:hint="eastAsia" w:ascii="仿宋_GB2312" w:hAnsi="仿宋_GB2312" w:eastAsia="仿宋_GB2312" w:cs="仿宋_GB2312"/>
          <w:sz w:val="32"/>
          <w:szCs w:val="32"/>
        </w:rPr>
        <w:t>。</w:t>
      </w:r>
    </w:p>
    <w:p>
      <w:pPr>
        <w:spacing w:before="156" w:beforeLines="50" w:after="156" w:afterLines="50" w:line="580" w:lineRule="exact"/>
        <w:ind w:left="629"/>
        <w:rPr>
          <w:rFonts w:hint="eastAsia" w:ascii="黑体" w:hAnsi="黑体" w:eastAsia="黑体" w:cs="黑体"/>
          <w:sz w:val="32"/>
          <w:szCs w:val="32"/>
        </w:rPr>
      </w:pPr>
      <w:r>
        <w:rPr>
          <w:rFonts w:hint="eastAsia" w:ascii="黑体" w:hAnsi="黑体" w:eastAsia="黑体" w:cs="黑体"/>
          <w:sz w:val="32"/>
          <w:szCs w:val="32"/>
        </w:rPr>
        <w:t>三、工作保障措施</w:t>
      </w:r>
    </w:p>
    <w:p>
      <w:pPr>
        <w:spacing w:line="580" w:lineRule="exact"/>
        <w:ind w:firstLine="630"/>
        <w:rPr>
          <w:rFonts w:hint="eastAsia" w:ascii="仿宋" w:hAnsi="仿宋" w:eastAsia="仿宋" w:cs="仿宋"/>
          <w:sz w:val="32"/>
          <w:szCs w:val="32"/>
        </w:rPr>
      </w:pPr>
      <w:r>
        <w:rPr>
          <w:rFonts w:hint="eastAsia" w:ascii="仿宋" w:hAnsi="仿宋" w:eastAsia="仿宋" w:cs="仿宋"/>
          <w:sz w:val="32"/>
          <w:szCs w:val="32"/>
        </w:rPr>
        <w:t>根据我局全年工作安排，详细制定年度工作任务分解表。对每一项工作，明确分管领导、责任处室和具体责任人，预测可能存在的问题，采取措施预做准备，控制偏差，为各项工作扎实开展提供了强有力的组织保障。</w:t>
      </w:r>
    </w:p>
    <w:p>
      <w:pPr>
        <w:spacing w:line="580" w:lineRule="exact"/>
        <w:ind w:firstLine="640" w:firstLineChars="200"/>
        <w:rPr>
          <w:rFonts w:hint="eastAsia" w:ascii="仿宋" w:hAnsi="仿宋" w:eastAsia="仿宋" w:cs="仿宋"/>
          <w:sz w:val="32"/>
          <w:szCs w:val="32"/>
        </w:rPr>
      </w:pPr>
      <w:r>
        <w:rPr>
          <w:rFonts w:hint="eastAsia" w:ascii="楷体_GB2312" w:hAnsi="楷体_GB2312" w:eastAsia="楷体_GB2312" w:cs="楷体_GB2312"/>
          <w:sz w:val="32"/>
          <w:szCs w:val="32"/>
        </w:rPr>
        <w:t>（一）加强支出管理。</w:t>
      </w:r>
      <w:r>
        <w:rPr>
          <w:rFonts w:hint="eastAsia" w:ascii="仿宋" w:hAnsi="仿宋" w:eastAsia="仿宋" w:cs="仿宋"/>
          <w:sz w:val="32"/>
          <w:szCs w:val="32"/>
        </w:rPr>
        <w:t>通过优化支出结构、编细编实预算、加快履行政府采购手续、尽快启动项目、及时支付资金、6月底前细化代编预算、按规定及时下达资金等多种措施，确保支出进度达标。</w:t>
      </w:r>
    </w:p>
    <w:p>
      <w:pPr>
        <w:spacing w:line="580" w:lineRule="exact"/>
        <w:ind w:firstLine="630"/>
        <w:rPr>
          <w:rFonts w:hint="eastAsia" w:eastAsia="方正仿宋_GBK"/>
          <w:sz w:val="32"/>
          <w:szCs w:val="32"/>
        </w:rPr>
      </w:pPr>
      <w:r>
        <w:rPr>
          <w:rFonts w:hint="eastAsia" w:ascii="楷体_GB2312" w:hAnsi="楷体_GB2312" w:eastAsia="楷体_GB2312" w:cs="楷体_GB2312"/>
          <w:sz w:val="32"/>
          <w:szCs w:val="32"/>
        </w:rPr>
        <w:t>（二）加强绩效运行监控。</w:t>
      </w:r>
      <w:r>
        <w:rPr>
          <w:rFonts w:hint="eastAsia" w:ascii="仿宋" w:hAnsi="仿宋" w:eastAsia="仿宋" w:cs="仿宋"/>
          <w:sz w:val="32"/>
          <w:szCs w:val="32"/>
        </w:rPr>
        <w:t>按要求开展绩效运行监控，发现问题及时采取措施，确保绩效目标如期保质实现。</w:t>
      </w:r>
    </w:p>
    <w:p>
      <w:pPr>
        <w:spacing w:line="580" w:lineRule="exact"/>
        <w:ind w:firstLine="630"/>
        <w:rPr>
          <w:rFonts w:hint="eastAsia" w:ascii="仿宋" w:hAnsi="仿宋" w:eastAsia="仿宋" w:cs="仿宋"/>
          <w:sz w:val="32"/>
          <w:szCs w:val="32"/>
        </w:rPr>
      </w:pPr>
      <w:r>
        <w:rPr>
          <w:rFonts w:hint="eastAsia" w:ascii="楷体_GB2312" w:hAnsi="楷体_GB2312" w:eastAsia="楷体_GB2312" w:cs="楷体_GB2312"/>
          <w:sz w:val="32"/>
          <w:szCs w:val="32"/>
        </w:rPr>
        <w:t>（三）做好绩效自评。</w:t>
      </w:r>
      <w:r>
        <w:rPr>
          <w:rFonts w:hint="eastAsia" w:ascii="仿宋" w:hAnsi="仿宋" w:eastAsia="仿宋" w:cs="仿宋"/>
          <w:sz w:val="32"/>
          <w:szCs w:val="32"/>
        </w:rPr>
        <w:t>按要求开展上年度部门预算绩效自评和重点评价工作，对评价中发现的问题及时整改，调整优化支出结构，提高财政资金使用效益。</w:t>
      </w:r>
    </w:p>
    <w:p>
      <w:pPr>
        <w:spacing w:line="580" w:lineRule="exact"/>
        <w:ind w:firstLine="630"/>
        <w:rPr>
          <w:rFonts w:hint="eastAsia" w:ascii="仿宋" w:hAnsi="仿宋" w:eastAsia="仿宋" w:cs="仿宋"/>
          <w:sz w:val="32"/>
          <w:szCs w:val="32"/>
        </w:rPr>
      </w:pPr>
      <w:r>
        <w:rPr>
          <w:rFonts w:hint="eastAsia" w:ascii="楷体_GB2312" w:hAnsi="楷体_GB2312" w:eastAsia="楷体_GB2312" w:cs="楷体_GB2312"/>
          <w:sz w:val="32"/>
          <w:szCs w:val="32"/>
        </w:rPr>
        <w:t>（四）规范财务资产管理。</w:t>
      </w:r>
      <w:r>
        <w:rPr>
          <w:rFonts w:hint="eastAsia" w:ascii="仿宋" w:hAnsi="仿宋" w:eastAsia="仿宋" w:cs="仿宋"/>
          <w:sz w:val="32"/>
          <w:szCs w:val="32"/>
        </w:rPr>
        <w:t>完善财务管理制度、财务开支和审批制度、财产物资管理制度和财产清查制度，进一步规范财务管理秩序。</w:t>
      </w:r>
    </w:p>
    <w:p>
      <w:pPr>
        <w:spacing w:line="580" w:lineRule="exact"/>
        <w:ind w:firstLine="630"/>
        <w:rPr>
          <w:rFonts w:hint="eastAsia" w:ascii="仿宋" w:hAnsi="仿宋" w:eastAsia="仿宋" w:cs="仿宋"/>
          <w:sz w:val="32"/>
          <w:szCs w:val="32"/>
        </w:rPr>
      </w:pPr>
      <w:r>
        <w:rPr>
          <w:rFonts w:hint="eastAsia" w:ascii="楷体_GB2312" w:hAnsi="楷体_GB2312" w:eastAsia="楷体_GB2312" w:cs="楷体_GB2312"/>
          <w:sz w:val="32"/>
          <w:szCs w:val="32"/>
        </w:rPr>
        <w:t>（五）加强内部监督。</w:t>
      </w:r>
      <w:r>
        <w:rPr>
          <w:rFonts w:hint="eastAsia" w:ascii="仿宋" w:hAnsi="仿宋" w:eastAsia="仿宋" w:cs="仿宋"/>
          <w:sz w:val="32"/>
          <w:szCs w:val="32"/>
        </w:rPr>
        <w:t>加强内部监督制度建设，对绩效运行情况、重大支出决策及其他重要经济业务事项的决策和执行进行督导，对会计资料进行内部审计，并配合做好审计、财政监督等外部监督工作，确保财政资金安全有效。</w:t>
      </w:r>
    </w:p>
    <w:p>
      <w:pPr>
        <w:spacing w:line="500" w:lineRule="exact"/>
        <w:ind w:firstLine="640" w:firstLineChars="200"/>
        <w:jc w:val="left"/>
        <w:rPr>
          <w:rFonts w:hint="eastAsia" w:ascii="仿宋" w:hAnsi="仿宋" w:eastAsia="仿宋" w:cs="仿宋"/>
          <w:sz w:val="32"/>
          <w:szCs w:val="32"/>
        </w:rPr>
      </w:pPr>
      <w:r>
        <w:rPr>
          <w:rFonts w:hint="eastAsia" w:ascii="楷体_GB2312" w:hAnsi="楷体_GB2312" w:eastAsia="楷体_GB2312" w:cs="楷体_GB2312"/>
          <w:sz w:val="32"/>
          <w:szCs w:val="32"/>
        </w:rPr>
        <w:t>（六）加强宣传培训。</w:t>
      </w:r>
      <w:r>
        <w:rPr>
          <w:rFonts w:hint="eastAsia" w:ascii="仿宋" w:hAnsi="仿宋" w:eastAsia="仿宋" w:cs="仿宋"/>
          <w:sz w:val="32"/>
          <w:szCs w:val="32"/>
        </w:rPr>
        <w:t>加强人员培训，提高本部门职工业务素质；加大宣传力度，强化预算绩效管理意识，促进预算绩效管理水平进一步提升。</w:t>
      </w:r>
    </w:p>
    <w:p>
      <w:pPr>
        <w:spacing w:line="500" w:lineRule="exact"/>
        <w:ind w:firstLine="640" w:firstLineChars="200"/>
        <w:jc w:val="left"/>
        <w:rPr>
          <w:rFonts w:hint="eastAsia" w:ascii="仿宋" w:hAnsi="仿宋" w:eastAsia="仿宋" w:cs="仿宋"/>
          <w:sz w:val="32"/>
          <w:szCs w:val="32"/>
        </w:rPr>
      </w:pPr>
    </w:p>
    <w:p>
      <w:pPr>
        <w:spacing w:line="500" w:lineRule="exact"/>
        <w:ind w:firstLine="640" w:firstLineChars="200"/>
        <w:jc w:val="left"/>
        <w:rPr>
          <w:rFonts w:hint="eastAsia" w:ascii="仿宋" w:hAnsi="仿宋" w:eastAsia="仿宋" w:cs="仿宋"/>
          <w:sz w:val="32"/>
          <w:szCs w:val="32"/>
        </w:rPr>
      </w:pPr>
    </w:p>
    <w:p>
      <w:pPr>
        <w:spacing w:line="500" w:lineRule="exact"/>
        <w:ind w:firstLine="640" w:firstLineChars="200"/>
        <w:jc w:val="left"/>
        <w:rPr>
          <w:rFonts w:hint="eastAsia" w:ascii="仿宋" w:hAnsi="仿宋" w:eastAsia="仿宋" w:cs="仿宋"/>
          <w:sz w:val="32"/>
          <w:szCs w:val="32"/>
        </w:rPr>
      </w:pPr>
    </w:p>
    <w:p>
      <w:pPr>
        <w:spacing w:line="500" w:lineRule="exact"/>
        <w:ind w:firstLine="640" w:firstLineChars="200"/>
        <w:jc w:val="left"/>
        <w:rPr>
          <w:rFonts w:hint="eastAsia" w:ascii="仿宋" w:hAnsi="仿宋" w:eastAsia="仿宋" w:cs="仿宋"/>
          <w:sz w:val="32"/>
          <w:szCs w:val="32"/>
        </w:rPr>
      </w:pPr>
    </w:p>
    <w:p>
      <w:pPr>
        <w:spacing w:line="500" w:lineRule="exact"/>
        <w:ind w:firstLine="640" w:firstLineChars="200"/>
        <w:jc w:val="left"/>
        <w:rPr>
          <w:rFonts w:hint="eastAsia" w:ascii="仿宋" w:hAnsi="仿宋" w:eastAsia="仿宋" w:cs="仿宋"/>
          <w:sz w:val="32"/>
          <w:szCs w:val="32"/>
        </w:rPr>
      </w:pPr>
    </w:p>
    <w:p>
      <w:pPr>
        <w:spacing w:line="500" w:lineRule="exact"/>
        <w:ind w:firstLine="640" w:firstLineChars="200"/>
        <w:jc w:val="left"/>
        <w:rPr>
          <w:rFonts w:hint="eastAsia" w:ascii="仿宋" w:hAnsi="仿宋" w:eastAsia="仿宋" w:cs="仿宋"/>
          <w:sz w:val="32"/>
          <w:szCs w:val="32"/>
        </w:rPr>
      </w:pPr>
    </w:p>
    <w:p>
      <w:pPr>
        <w:spacing w:line="500" w:lineRule="exact"/>
        <w:ind w:firstLine="640" w:firstLineChars="200"/>
        <w:jc w:val="left"/>
        <w:rPr>
          <w:rFonts w:hint="eastAsia" w:ascii="仿宋" w:hAnsi="仿宋" w:eastAsia="仿宋" w:cs="仿宋"/>
          <w:sz w:val="32"/>
          <w:szCs w:val="32"/>
        </w:rPr>
      </w:pPr>
    </w:p>
    <w:p>
      <w:pPr>
        <w:spacing w:line="500" w:lineRule="exact"/>
        <w:ind w:firstLine="640" w:firstLineChars="200"/>
        <w:jc w:val="left"/>
        <w:rPr>
          <w:rFonts w:hint="eastAsia" w:ascii="仿宋" w:hAnsi="仿宋" w:eastAsia="仿宋" w:cs="仿宋"/>
          <w:sz w:val="32"/>
          <w:szCs w:val="32"/>
        </w:rPr>
      </w:pPr>
    </w:p>
    <w:p>
      <w:pPr>
        <w:spacing w:line="500" w:lineRule="exact"/>
        <w:ind w:firstLine="640" w:firstLineChars="200"/>
        <w:jc w:val="left"/>
        <w:rPr>
          <w:rFonts w:hint="eastAsia" w:ascii="仿宋" w:hAnsi="仿宋" w:eastAsia="仿宋" w:cs="仿宋"/>
          <w:sz w:val="32"/>
          <w:szCs w:val="32"/>
        </w:rPr>
      </w:pPr>
    </w:p>
    <w:p>
      <w:pPr>
        <w:spacing w:line="500" w:lineRule="exact"/>
        <w:ind w:firstLine="640" w:firstLineChars="200"/>
        <w:jc w:val="left"/>
        <w:rPr>
          <w:rFonts w:hint="eastAsia" w:ascii="仿宋" w:hAnsi="仿宋" w:eastAsia="仿宋" w:cs="仿宋"/>
          <w:sz w:val="32"/>
          <w:szCs w:val="32"/>
        </w:rPr>
      </w:pPr>
    </w:p>
    <w:p>
      <w:pPr>
        <w:spacing w:line="500" w:lineRule="exact"/>
        <w:ind w:firstLine="640" w:firstLineChars="200"/>
        <w:jc w:val="left"/>
        <w:rPr>
          <w:rFonts w:hint="eastAsia" w:ascii="仿宋" w:hAnsi="仿宋" w:eastAsia="仿宋" w:cs="仿宋"/>
          <w:sz w:val="32"/>
          <w:szCs w:val="32"/>
        </w:rPr>
      </w:pPr>
    </w:p>
    <w:p>
      <w:pPr>
        <w:spacing w:line="500" w:lineRule="exact"/>
        <w:ind w:firstLine="640" w:firstLineChars="200"/>
        <w:jc w:val="left"/>
        <w:rPr>
          <w:rFonts w:hint="eastAsia" w:ascii="仿宋" w:hAnsi="仿宋" w:eastAsia="仿宋" w:cs="仿宋"/>
          <w:sz w:val="32"/>
          <w:szCs w:val="32"/>
        </w:rPr>
      </w:pPr>
    </w:p>
    <w:p>
      <w:pPr>
        <w:spacing w:line="500" w:lineRule="exact"/>
        <w:ind w:firstLine="640" w:firstLineChars="200"/>
        <w:jc w:val="left"/>
        <w:rPr>
          <w:rFonts w:hint="eastAsia" w:ascii="仿宋" w:hAnsi="仿宋" w:eastAsia="仿宋" w:cs="仿宋"/>
          <w:sz w:val="32"/>
          <w:szCs w:val="32"/>
        </w:rPr>
      </w:pPr>
    </w:p>
    <w:p>
      <w:pPr>
        <w:spacing w:line="500" w:lineRule="exact"/>
        <w:ind w:firstLine="640" w:firstLineChars="200"/>
        <w:jc w:val="left"/>
        <w:rPr>
          <w:rFonts w:hint="eastAsia" w:ascii="仿宋" w:hAnsi="仿宋" w:eastAsia="仿宋" w:cs="仿宋"/>
          <w:sz w:val="32"/>
          <w:szCs w:val="32"/>
        </w:rPr>
      </w:pPr>
    </w:p>
    <w:p>
      <w:pPr>
        <w:spacing w:line="500" w:lineRule="exact"/>
        <w:ind w:firstLine="640" w:firstLineChars="200"/>
        <w:jc w:val="left"/>
        <w:rPr>
          <w:rFonts w:hint="eastAsia" w:ascii="仿宋" w:hAnsi="仿宋" w:eastAsia="仿宋" w:cs="仿宋"/>
          <w:sz w:val="32"/>
          <w:szCs w:val="32"/>
        </w:rPr>
      </w:pPr>
    </w:p>
    <w:p>
      <w:pPr>
        <w:spacing w:line="500" w:lineRule="exact"/>
        <w:ind w:firstLine="640" w:firstLineChars="200"/>
        <w:jc w:val="left"/>
        <w:rPr>
          <w:rFonts w:hint="eastAsia" w:ascii="仿宋" w:hAnsi="仿宋" w:eastAsia="仿宋" w:cs="仿宋"/>
          <w:sz w:val="32"/>
          <w:szCs w:val="32"/>
        </w:rPr>
      </w:pPr>
    </w:p>
    <w:p>
      <w:pPr>
        <w:spacing w:line="500" w:lineRule="exact"/>
        <w:ind w:firstLine="640" w:firstLineChars="200"/>
        <w:jc w:val="left"/>
        <w:rPr>
          <w:rFonts w:hint="eastAsia" w:ascii="仿宋" w:hAnsi="仿宋" w:eastAsia="仿宋" w:cs="仿宋"/>
          <w:sz w:val="32"/>
          <w:szCs w:val="32"/>
        </w:rPr>
      </w:pPr>
    </w:p>
    <w:p>
      <w:pPr>
        <w:spacing w:line="500" w:lineRule="exact"/>
        <w:ind w:firstLine="640" w:firstLineChars="200"/>
        <w:jc w:val="left"/>
        <w:rPr>
          <w:rFonts w:hint="eastAsia" w:ascii="仿宋" w:hAnsi="仿宋" w:eastAsia="仿宋" w:cs="仿宋"/>
          <w:sz w:val="32"/>
          <w:szCs w:val="32"/>
        </w:rPr>
      </w:pPr>
    </w:p>
    <w:p>
      <w:pPr>
        <w:spacing w:line="500" w:lineRule="exact"/>
        <w:ind w:firstLine="640" w:firstLineChars="200"/>
        <w:jc w:val="left"/>
        <w:rPr>
          <w:rFonts w:hint="eastAsia" w:ascii="仿宋" w:hAnsi="仿宋" w:eastAsia="仿宋" w:cs="仿宋"/>
          <w:sz w:val="32"/>
          <w:szCs w:val="32"/>
        </w:rPr>
      </w:pPr>
    </w:p>
    <w:p>
      <w:pPr>
        <w:spacing w:line="500" w:lineRule="exact"/>
        <w:jc w:val="left"/>
        <w:rPr>
          <w:rFonts w:hint="eastAsia" w:ascii="仿宋" w:hAnsi="仿宋" w:eastAsia="仿宋" w:cs="仿宋"/>
          <w:sz w:val="32"/>
          <w:szCs w:val="32"/>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气代煤用气区级补贴</w:t>
      </w:r>
      <w:r>
        <w:rPr>
          <w:rFonts w:hint="eastAsia" w:ascii="方正小标宋简体" w:hAnsi="方正小标宋简体" w:eastAsia="方正小标宋简体" w:cs="方正小标宋简体"/>
          <w:sz w:val="44"/>
          <w:szCs w:val="44"/>
        </w:rPr>
        <w:t>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906"/>
        <w:gridCol w:w="132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sz w:val="20"/>
                <w:szCs w:val="20"/>
              </w:rPr>
              <w:t>气代煤用气区级补贴</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952</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952</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0"/>
                <w:szCs w:val="20"/>
                <w:u w:val="none"/>
                <w:lang w:val="en-US" w:eastAsia="zh-CN" w:bidi="ar"/>
              </w:rPr>
              <w:t>用于27764户气代煤用气2022年运行补贴</w:t>
            </w:r>
            <w:r>
              <w:rPr>
                <w:rFonts w:hint="eastAsia" w:ascii="宋体" w:hAnsi="宋体" w:cs="宋体"/>
                <w:i w:val="0"/>
                <w:iCs w:val="0"/>
                <w:color w:val="000000"/>
                <w:kern w:val="0"/>
                <w:sz w:val="20"/>
                <w:szCs w:val="20"/>
                <w:u w:val="none"/>
                <w:lang w:val="en-US" w:eastAsia="zh-CN" w:bidi="ar"/>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100</w:t>
            </w:r>
            <w:r>
              <w:rPr>
                <w:rFonts w:hint="eastAsia" w:ascii="宋体" w:hAnsi="宋体" w:eastAsia="宋体" w:cs="宋体"/>
                <w:b w:val="0"/>
                <w:bCs/>
                <w:color w:val="000000"/>
                <w:sz w:val="20"/>
                <w:szCs w:val="20"/>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100</w:t>
            </w:r>
            <w:r>
              <w:rPr>
                <w:rFonts w:hint="eastAsia" w:ascii="宋体" w:hAnsi="宋体" w:eastAsia="宋体" w:cs="宋体"/>
                <w:b w:val="0"/>
                <w:bCs/>
                <w:color w:val="000000"/>
                <w:sz w:val="20"/>
                <w:szCs w:val="20"/>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0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0"/>
                <w:szCs w:val="20"/>
                <w:u w:val="none"/>
                <w:lang w:val="en-US" w:eastAsia="zh-CN" w:bidi="ar"/>
              </w:rPr>
              <w:t>补贴如期发放</w:t>
            </w:r>
            <w:r>
              <w:rPr>
                <w:rFonts w:hint="eastAsia" w:ascii="宋体" w:hAnsi="宋体" w:eastAsia="宋体" w:cs="宋体"/>
                <w:b w:val="0"/>
                <w:bCs/>
                <w:color w:val="000000"/>
                <w:sz w:val="20"/>
                <w:szCs w:val="20"/>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0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0"/>
                <w:szCs w:val="20"/>
                <w:u w:val="none"/>
                <w:lang w:val="en-US" w:eastAsia="zh-CN" w:bidi="ar"/>
              </w:rPr>
              <w:t>确保气代煤项目安全运行</w:t>
            </w:r>
            <w:r>
              <w:rPr>
                <w:rFonts w:hint="eastAsia" w:ascii="宋体" w:hAnsi="宋体" w:eastAsia="宋体" w:cs="宋体"/>
                <w:b w:val="0"/>
                <w:bCs/>
                <w:color w:val="000000"/>
                <w:sz w:val="20"/>
                <w:szCs w:val="20"/>
              </w:rPr>
              <w:t>。</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9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2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9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90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2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发放补贴涉及镇（办）的个数</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发放补贴涉及镇（办）的个数</w:t>
            </w:r>
          </w:p>
        </w:tc>
        <w:tc>
          <w:tcPr>
            <w:tcW w:w="90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3个</w:t>
            </w:r>
          </w:p>
        </w:tc>
        <w:tc>
          <w:tcPr>
            <w:tcW w:w="89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工作计划</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发放补贴完成时间</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发放补贴完成时间</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2022年6月底</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补助资金到位率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年底实际到位补助资金占应到位补助资金的比率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90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户均投入</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每户补贴按照用气量补贴0.8元/立方米的1/3，最高不超320元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320元/户</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工作计划</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90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生态效益指标</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城市的空气质量优良天数 </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较往年是否增加了空气优良天数</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6"/>
                <w:rFonts w:hint="eastAsia" w:ascii="宋体" w:hAnsi="宋体" w:eastAsia="宋体" w:cs="宋体"/>
                <w:sz w:val="20"/>
                <w:szCs w:val="20"/>
                <w:lang w:val="en-US" w:eastAsia="zh-CN" w:bidi="ar"/>
              </w:rPr>
              <w:t>≥</w:t>
            </w:r>
            <w:r>
              <w:rPr>
                <w:rStyle w:val="7"/>
                <w:rFonts w:hint="eastAsia" w:ascii="宋体" w:hAnsi="宋体" w:eastAsia="宋体" w:cs="宋体"/>
                <w:sz w:val="20"/>
                <w:szCs w:val="20"/>
                <w:lang w:val="en-US" w:eastAsia="zh-CN" w:bidi="ar"/>
              </w:rPr>
              <w:t>85%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Pr>
        <w:spacing w:line="500" w:lineRule="exact"/>
        <w:ind w:firstLine="640" w:firstLineChars="200"/>
        <w:jc w:val="left"/>
        <w:rPr>
          <w:rFonts w:hint="eastAsia" w:ascii="仿宋" w:hAnsi="仿宋" w:eastAsia="仿宋" w:cs="仿宋"/>
          <w:sz w:val="32"/>
          <w:szCs w:val="32"/>
        </w:rPr>
      </w:pPr>
    </w:p>
    <w:p>
      <w:pPr>
        <w:spacing w:line="500" w:lineRule="exact"/>
        <w:ind w:firstLine="640" w:firstLineChars="200"/>
        <w:jc w:val="left"/>
        <w:rPr>
          <w:rFonts w:hint="eastAsia" w:ascii="仿宋" w:hAnsi="仿宋" w:eastAsia="仿宋" w:cs="仿宋"/>
          <w:sz w:val="32"/>
          <w:szCs w:val="32"/>
        </w:rPr>
      </w:pPr>
    </w:p>
    <w:p>
      <w:pPr>
        <w:spacing w:line="580" w:lineRule="exact"/>
        <w:jc w:val="both"/>
        <w:rPr>
          <w:rFonts w:hint="eastAsia" w:ascii="方正小标宋简体" w:hAnsi="方正小标宋简体" w:eastAsia="方正小标宋简体" w:cs="方正小标宋简体"/>
          <w:sz w:val="44"/>
          <w:szCs w:val="44"/>
        </w:rPr>
      </w:pPr>
    </w:p>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餐厨废弃物收运</w:t>
      </w:r>
      <w:r>
        <w:rPr>
          <w:rFonts w:hint="eastAsia" w:ascii="方正小标宋简体" w:hAnsi="方正小标宋简体" w:eastAsia="方正小标宋简体" w:cs="方正小标宋简体"/>
          <w:sz w:val="44"/>
          <w:szCs w:val="44"/>
        </w:rPr>
        <w:t>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餐厨废弃物收运项目</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250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250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用于对高新区餐厨废弃物收运处置</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0</w:t>
            </w:r>
            <w:r>
              <w:rPr>
                <w:rFonts w:hint="eastAsia" w:ascii="宋体" w:hAnsi="宋体" w:eastAsia="宋体" w:cs="宋体"/>
                <w:b w:val="0"/>
                <w:bCs/>
                <w:color w:val="000000"/>
                <w:sz w:val="20"/>
                <w:szCs w:val="20"/>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0</w:t>
            </w:r>
            <w:r>
              <w:rPr>
                <w:rFonts w:hint="eastAsia" w:ascii="宋体" w:hAnsi="宋体" w:eastAsia="宋体" w:cs="宋体"/>
                <w:b w:val="0"/>
                <w:bCs/>
                <w:color w:val="000000"/>
                <w:sz w:val="20"/>
                <w:szCs w:val="20"/>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0"/>
                <w:szCs w:val="20"/>
                <w:u w:val="none"/>
                <w:lang w:val="en-US" w:eastAsia="zh-CN" w:bidi="ar"/>
              </w:rPr>
              <w:t>保护环境，保障居民身体健康</w:t>
            </w:r>
            <w:r>
              <w:rPr>
                <w:rFonts w:hint="eastAsia" w:ascii="宋体" w:hAnsi="宋体" w:cs="宋体"/>
                <w:i w:val="0"/>
                <w:iCs w:val="0"/>
                <w:color w:val="000000"/>
                <w:kern w:val="0"/>
                <w:sz w:val="20"/>
                <w:szCs w:val="20"/>
                <w:u w:val="none"/>
                <w:lang w:val="en-US" w:eastAsia="zh-CN" w:bidi="ar"/>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0"/>
                <w:szCs w:val="20"/>
                <w:u w:val="none"/>
                <w:lang w:val="en-US" w:eastAsia="zh-CN" w:bidi="ar"/>
              </w:rPr>
              <w:t>避免污染，提高卫生水平</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项目实际支出控制在预算内</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项目实际支出是否控制在预算内</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按时收运</w:t>
            </w:r>
            <w:r>
              <w:rPr>
                <w:rFonts w:hint="eastAsia" w:ascii="宋体" w:hAnsi="宋体" w:cs="宋体"/>
                <w:i w:val="0"/>
                <w:iCs w:val="0"/>
                <w:color w:val="000000"/>
                <w:kern w:val="0"/>
                <w:sz w:val="20"/>
                <w:szCs w:val="20"/>
                <w:u w:val="none"/>
                <w:lang w:val="en-US" w:eastAsia="zh-CN" w:bidi="ar"/>
              </w:rPr>
              <w:t>时间</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是否按时收运餐厨废弃物</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收运废弃物的次数</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每天对区内签订合同的餐饮单位收运废弃物的次数</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1次</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收运处置日产日清达标率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年底餐厨废弃物收运处置日产日清达标率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提高城市卫生水平</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是否提高了城市卫生水平</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受益群体调查中，满意和比较满意的人数占全部调查人数的比率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
      <w:pPr>
        <w:spacing w:line="580" w:lineRule="exact"/>
        <w:jc w:val="center"/>
        <w:rPr>
          <w:rFonts w:hint="eastAsia" w:ascii="方正小标宋简体" w:hAnsi="方正小标宋简体" w:eastAsia="方正小标宋简体" w:cs="方正小标宋简体"/>
          <w:sz w:val="44"/>
          <w:szCs w:val="44"/>
          <w:lang w:val="en-US" w:eastAsia="zh-CN"/>
        </w:rPr>
      </w:pPr>
    </w:p>
    <w:p>
      <w:pPr>
        <w:spacing w:line="580" w:lineRule="exact"/>
        <w:jc w:val="center"/>
        <w:rPr>
          <w:rFonts w:hint="eastAsia" w:ascii="方正小标宋简体" w:hAnsi="方正小标宋简体" w:eastAsia="方正小标宋简体" w:cs="方正小标宋简体"/>
          <w:sz w:val="44"/>
          <w:szCs w:val="44"/>
          <w:lang w:val="en-US" w:eastAsia="zh-CN"/>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农村环卫保洁项目绩效目标表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农村环卫保洁项目</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lang w:val="en-US" w:eastAsia="zh-CN"/>
              </w:rPr>
              <w:t>787.80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lang w:val="en-US" w:eastAsia="zh-CN"/>
              </w:rPr>
              <w:t>787.80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用于2022年高新区农村环卫保洁费用</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eastAsia="zh-CN"/>
              </w:rPr>
            </w:pPr>
            <w:r>
              <w:rPr>
                <w:rFonts w:hint="eastAsia" w:ascii="宋体" w:hAnsi="宋体" w:eastAsia="宋体" w:cs="宋体"/>
                <w:b w:val="0"/>
                <w:bCs/>
                <w:color w:val="000000"/>
                <w:sz w:val="20"/>
                <w:szCs w:val="20"/>
                <w:lang w:val="en-US" w:eastAsia="zh-CN"/>
              </w:rPr>
              <w:t>0</w:t>
            </w:r>
            <w:r>
              <w:rPr>
                <w:rFonts w:hint="eastAsia" w:ascii="宋体" w:hAnsi="宋体" w:cs="宋体"/>
                <w:b w:val="0"/>
                <w:bCs/>
                <w:color w:val="000000"/>
                <w:sz w:val="20"/>
                <w:szCs w:val="20"/>
                <w:lang w:val="en-US" w:eastAsia="zh-CN"/>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lang w:val="en-US" w:eastAsia="zh-CN"/>
              </w:rPr>
              <w:t>0</w:t>
            </w:r>
            <w:r>
              <w:rPr>
                <w:rFonts w:hint="eastAsia" w:ascii="宋体" w:hAnsi="宋体" w:eastAsia="宋体" w:cs="宋体"/>
                <w:b w:val="0"/>
                <w:bCs/>
                <w:color w:val="000000"/>
                <w:sz w:val="20"/>
                <w:szCs w:val="20"/>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lang w:val="en-US" w:eastAsia="zh-CN"/>
              </w:rPr>
              <w:t>0</w:t>
            </w:r>
            <w:r>
              <w:rPr>
                <w:rFonts w:hint="eastAsia" w:ascii="宋体" w:hAnsi="宋体" w:eastAsia="宋体" w:cs="宋体"/>
                <w:b w:val="0"/>
                <w:bCs/>
                <w:color w:val="000000"/>
                <w:sz w:val="20"/>
                <w:szCs w:val="20"/>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保护环境，保障居民身体健康</w:t>
            </w:r>
            <w:r>
              <w:rPr>
                <w:rFonts w:hint="eastAsia" w:ascii="宋体" w:hAnsi="宋体" w:eastAsia="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tabs>
                <w:tab w:val="left" w:pos="960"/>
              </w:tabs>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lang w:eastAsia="zh-CN"/>
              </w:rPr>
              <w:t>避免污染，提高卫生水平。</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项目实际支出控制在预算内</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项目实际支出是否控制在预算内</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按时收运</w:t>
            </w:r>
            <w:r>
              <w:rPr>
                <w:rFonts w:hint="eastAsia" w:ascii="宋体" w:hAnsi="宋体" w:cs="宋体"/>
                <w:i w:val="0"/>
                <w:iCs w:val="0"/>
                <w:color w:val="000000"/>
                <w:kern w:val="0"/>
                <w:sz w:val="20"/>
                <w:szCs w:val="20"/>
                <w:u w:val="none"/>
                <w:lang w:val="en-US" w:eastAsia="zh-CN" w:bidi="ar"/>
              </w:rPr>
              <w:t>时间</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是否按时收运</w:t>
            </w:r>
            <w:r>
              <w:rPr>
                <w:rFonts w:hint="eastAsia" w:ascii="宋体" w:hAnsi="宋体" w:cs="宋体"/>
                <w:i w:val="0"/>
                <w:iCs w:val="0"/>
                <w:color w:val="000000"/>
                <w:kern w:val="0"/>
                <w:sz w:val="20"/>
                <w:szCs w:val="20"/>
                <w:u w:val="none"/>
                <w:lang w:val="en-US" w:eastAsia="zh-CN" w:bidi="ar"/>
              </w:rPr>
              <w:t>农村垃圾</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农村环卫保洁年考核次数</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农村环卫保洁年考核次数</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Style w:val="8"/>
                <w:rFonts w:hint="eastAsia" w:ascii="宋体" w:hAnsi="宋体" w:eastAsia="宋体" w:cs="宋体"/>
                <w:sz w:val="20"/>
                <w:szCs w:val="20"/>
                <w:lang w:val="en-US" w:eastAsia="zh-CN" w:bidi="ar"/>
              </w:rPr>
              <w:t>12次</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日常清洁完成程度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农村环卫保洁日常清洁完成程度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无垃圾残留</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提升农村环境卫生状况</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是否提升了农村环境卫生状况</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受益群体调查中，满意和比较满意的人数占全部调查人数的比率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Pr>
        <w:spacing w:line="580" w:lineRule="exact"/>
        <w:jc w:val="center"/>
        <w:rPr>
          <w:rFonts w:hint="eastAsia" w:ascii="方正小标宋简体" w:hAnsi="方正小标宋简体" w:eastAsia="方正小标宋简体" w:cs="方正小标宋简体"/>
          <w:sz w:val="44"/>
          <w:szCs w:val="44"/>
          <w:lang w:val="en-US" w:eastAsia="zh-CN"/>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绿化租地费项目绩效目标表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绿化租地费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1022.20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1022.20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用于绿化土地租金</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eastAsia="zh-CN"/>
              </w:rPr>
            </w:pPr>
            <w:r>
              <w:rPr>
                <w:rFonts w:hint="eastAsia" w:ascii="宋体" w:hAnsi="宋体" w:eastAsia="宋体" w:cs="宋体"/>
                <w:b w:val="0"/>
                <w:bCs/>
                <w:color w:val="000000"/>
                <w:sz w:val="20"/>
                <w:szCs w:val="20"/>
                <w:lang w:val="en-US" w:eastAsia="zh-CN"/>
              </w:rPr>
              <w:t>0</w:t>
            </w:r>
            <w:r>
              <w:rPr>
                <w:rFonts w:hint="eastAsia" w:ascii="宋体" w:hAnsi="宋体" w:cs="宋体"/>
                <w:b w:val="0"/>
                <w:bCs/>
                <w:color w:val="000000"/>
                <w:sz w:val="20"/>
                <w:szCs w:val="20"/>
                <w:lang w:val="en-US" w:eastAsia="zh-CN"/>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90%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完成唐山市道路绿化美化任务。</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按时发放补助资金，维护社会稳定。</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项目实际成本</w:t>
            </w:r>
            <w:r>
              <w:rPr>
                <w:rFonts w:hint="eastAsia" w:ascii="宋体" w:hAnsi="宋体" w:cs="宋体"/>
                <w:i w:val="0"/>
                <w:iCs w:val="0"/>
                <w:color w:val="000000"/>
                <w:kern w:val="0"/>
                <w:sz w:val="20"/>
                <w:szCs w:val="20"/>
                <w:u w:val="none"/>
                <w:lang w:val="en-US" w:eastAsia="zh-CN" w:bidi="ar"/>
              </w:rPr>
              <w:t>控制在预算内</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≤1022.2万元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完成时限</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是否在2022年底前完成征收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绿化土地亩数</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完成</w:t>
            </w:r>
            <w:r>
              <w:rPr>
                <w:rFonts w:hint="eastAsia" w:ascii="宋体" w:hAnsi="宋体" w:eastAsia="宋体" w:cs="宋体"/>
                <w:i w:val="0"/>
                <w:iCs w:val="0"/>
                <w:color w:val="000000"/>
                <w:kern w:val="0"/>
                <w:sz w:val="20"/>
                <w:szCs w:val="20"/>
                <w:u w:val="none"/>
                <w:lang w:val="en-US" w:eastAsia="zh-CN" w:bidi="ar"/>
              </w:rPr>
              <w:t>绿化土地亩数</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≥5950亩</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道路绿化任务覆盖率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实施道路绿化范围占合同规定总范围的比率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生态效益指标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提升道路绿化，改善城市环境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是否提升道路绿化，改善城市环境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
    <w:p/>
    <w:p/>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农村公路养护经费项目绩效目标表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982"/>
        <w:gridCol w:w="914"/>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9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5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农村公路养护经费</w:t>
            </w:r>
          </w:p>
        </w:tc>
      </w:tr>
      <w:tr>
        <w:tblPrEx>
          <w:tblCellMar>
            <w:top w:w="15" w:type="dxa"/>
            <w:left w:w="15" w:type="dxa"/>
            <w:bottom w:w="15" w:type="dxa"/>
            <w:right w:w="15" w:type="dxa"/>
          </w:tblCellMar>
        </w:tblPrEx>
        <w:trPr>
          <w:trHeight w:val="562" w:hRule="atLeast"/>
        </w:trPr>
        <w:tc>
          <w:tcPr>
            <w:tcW w:w="98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65.4</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65.4</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36"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用于县道邱柳线坑槽修补及部分乡道修补及交通附属设施维护，保障道路畅通。</w:t>
            </w:r>
          </w:p>
          <w:p>
            <w:pPr>
              <w:jc w:val="left"/>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59" w:hRule="atLeast"/>
        </w:trPr>
        <w:tc>
          <w:tcPr>
            <w:tcW w:w="98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5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5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50</w:t>
            </w:r>
            <w:r>
              <w:rPr>
                <w:rFonts w:hint="eastAsia" w:ascii="宋体" w:hAnsi="宋体" w:eastAsia="宋体" w:cs="宋体"/>
                <w:b w:val="0"/>
                <w:bCs/>
                <w:color w:val="000000"/>
                <w:sz w:val="20"/>
                <w:szCs w:val="20"/>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50</w:t>
            </w:r>
            <w:r>
              <w:rPr>
                <w:rFonts w:hint="eastAsia" w:ascii="宋体" w:hAnsi="宋体" w:eastAsia="宋体" w:cs="宋体"/>
                <w:b w:val="0"/>
                <w:bCs/>
                <w:color w:val="000000"/>
                <w:sz w:val="20"/>
                <w:szCs w:val="20"/>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100%</w:t>
            </w:r>
          </w:p>
        </w:tc>
      </w:tr>
      <w:tr>
        <w:tblPrEx>
          <w:tblCellMar>
            <w:top w:w="15" w:type="dxa"/>
            <w:left w:w="15" w:type="dxa"/>
            <w:bottom w:w="15" w:type="dxa"/>
            <w:right w:w="15" w:type="dxa"/>
          </w:tblCellMar>
        </w:tblPrEx>
        <w:trPr>
          <w:trHeight w:val="568" w:hRule="atLeast"/>
        </w:trPr>
        <w:tc>
          <w:tcPr>
            <w:tcW w:w="98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县道邱柳线坑槽修补及部分乡道修补</w:t>
            </w:r>
          </w:p>
        </w:tc>
      </w:tr>
      <w:tr>
        <w:tblPrEx>
          <w:tblCellMar>
            <w:top w:w="15" w:type="dxa"/>
            <w:left w:w="15" w:type="dxa"/>
            <w:bottom w:w="15" w:type="dxa"/>
            <w:right w:w="15" w:type="dxa"/>
          </w:tblCellMar>
        </w:tblPrEx>
        <w:trPr>
          <w:trHeight w:val="568" w:hRule="atLeast"/>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保障道路畅通</w:t>
            </w:r>
          </w:p>
        </w:tc>
      </w:tr>
      <w:tr>
        <w:tblPrEx>
          <w:tblCellMar>
            <w:top w:w="15" w:type="dxa"/>
            <w:left w:w="15" w:type="dxa"/>
            <w:bottom w:w="15" w:type="dxa"/>
            <w:right w:w="15" w:type="dxa"/>
          </w:tblCellMar>
        </w:tblPrEx>
        <w:trPr>
          <w:trHeight w:val="493" w:hRule="atLeast"/>
        </w:trPr>
        <w:tc>
          <w:tcPr>
            <w:tcW w:w="98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9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98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9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项目完成成本资金</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项目完成</w:t>
            </w:r>
            <w:r>
              <w:rPr>
                <w:rFonts w:hint="eastAsia" w:ascii="宋体" w:hAnsi="宋体" w:cs="宋体"/>
                <w:i w:val="0"/>
                <w:iCs w:val="0"/>
                <w:color w:val="000000"/>
                <w:kern w:val="0"/>
                <w:sz w:val="20"/>
                <w:szCs w:val="20"/>
                <w:u w:val="none"/>
                <w:lang w:val="en-US" w:eastAsia="zh-CN" w:bidi="ar"/>
              </w:rPr>
              <w:t>控制</w:t>
            </w:r>
            <w:r>
              <w:rPr>
                <w:rFonts w:hint="eastAsia" w:ascii="宋体" w:hAnsi="宋体" w:eastAsia="宋体" w:cs="宋体"/>
                <w:i w:val="0"/>
                <w:iCs w:val="0"/>
                <w:color w:val="000000"/>
                <w:kern w:val="0"/>
                <w:sz w:val="20"/>
                <w:szCs w:val="20"/>
                <w:u w:val="none"/>
                <w:lang w:val="en-US" w:eastAsia="zh-CN" w:bidi="ar"/>
              </w:rPr>
              <w:t>成本资金</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65.4</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项目完成时限</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是否在2022年底前完成</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14" w:hRule="atLeast"/>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破损道路修补率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年底实际</w:t>
            </w:r>
            <w:r>
              <w:rPr>
                <w:rFonts w:hint="eastAsia" w:ascii="宋体" w:hAnsi="宋体" w:eastAsia="宋体" w:cs="宋体"/>
                <w:i w:val="0"/>
                <w:iCs w:val="0"/>
                <w:color w:val="000000"/>
                <w:kern w:val="0"/>
                <w:sz w:val="20"/>
                <w:szCs w:val="20"/>
                <w:u w:val="none"/>
                <w:lang w:val="en-US" w:eastAsia="zh-CN" w:bidi="ar"/>
              </w:rPr>
              <w:t>完成计划破损道路修补率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704" w:hRule="atLeast"/>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9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项目验收合格率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982"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9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保障道路畅通</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是否保障道路畅通</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992" w:hRule="atLeast"/>
        </w:trPr>
        <w:tc>
          <w:tcPr>
            <w:tcW w:w="9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Arial" w:hAnsi="Arial" w:eastAsia="宋体" w:cs="Arial"/>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
    <w:p/>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自来水厂财政补贴项目绩效目标表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78" w:type="dxa"/>
        <w:tblInd w:w="0" w:type="dxa"/>
        <w:tblLayout w:type="fixed"/>
        <w:tblCellMar>
          <w:top w:w="15" w:type="dxa"/>
          <w:left w:w="15" w:type="dxa"/>
          <w:bottom w:w="15" w:type="dxa"/>
          <w:right w:w="15" w:type="dxa"/>
        </w:tblCellMar>
      </w:tblPr>
      <w:tblGrid>
        <w:gridCol w:w="606"/>
        <w:gridCol w:w="1034"/>
        <w:gridCol w:w="1232"/>
        <w:gridCol w:w="1349"/>
        <w:gridCol w:w="1009"/>
        <w:gridCol w:w="1331"/>
        <w:gridCol w:w="916"/>
        <w:gridCol w:w="901"/>
      </w:tblGrid>
      <w:tr>
        <w:tblPrEx>
          <w:tblCellMar>
            <w:top w:w="15" w:type="dxa"/>
            <w:left w:w="15" w:type="dxa"/>
            <w:bottom w:w="15" w:type="dxa"/>
            <w:right w:w="15" w:type="dxa"/>
          </w:tblCellMar>
        </w:tblPrEx>
        <w:trPr>
          <w:trHeight w:val="728" w:hRule="atLeast"/>
        </w:trPr>
        <w:tc>
          <w:tcPr>
            <w:tcW w:w="6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kern w:val="0"/>
                <w:sz w:val="20"/>
                <w:szCs w:val="20"/>
                <w:lang w:bidi="ar"/>
              </w:rPr>
            </w:pPr>
            <w:r>
              <w:rPr>
                <w:rFonts w:hint="eastAsia" w:ascii="宋体" w:hAnsi="宋体" w:eastAsia="宋体" w:cs="宋体"/>
                <w:b/>
                <w:bCs w:val="0"/>
                <w:color w:val="000000"/>
                <w:kern w:val="0"/>
                <w:sz w:val="20"/>
                <w:szCs w:val="20"/>
                <w:lang w:bidi="ar"/>
              </w:rPr>
              <w:t>项目</w:t>
            </w:r>
          </w:p>
          <w:p>
            <w:pPr>
              <w:widowControl/>
              <w:jc w:val="center"/>
              <w:textAlignment w:val="center"/>
              <w:rPr>
                <w:rFonts w:hint="eastAsia" w:ascii="宋体" w:hAnsi="宋体" w:eastAsia="宋体" w:cs="宋体"/>
                <w:b/>
                <w:bCs w:val="0"/>
                <w:color w:val="000000"/>
                <w:sz w:val="20"/>
                <w:szCs w:val="20"/>
              </w:rPr>
            </w:pPr>
            <w:r>
              <w:rPr>
                <w:rFonts w:hint="eastAsia" w:ascii="宋体" w:hAnsi="宋体" w:eastAsia="宋体" w:cs="宋体"/>
                <w:b/>
                <w:bCs w:val="0"/>
                <w:color w:val="000000"/>
                <w:kern w:val="0"/>
                <w:sz w:val="20"/>
                <w:szCs w:val="20"/>
                <w:lang w:bidi="ar"/>
              </w:rPr>
              <w:t>编码</w:t>
            </w:r>
          </w:p>
        </w:tc>
        <w:tc>
          <w:tcPr>
            <w:tcW w:w="226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4157"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sz w:val="20"/>
                <w:szCs w:val="20"/>
              </w:rPr>
              <w:t>自来水厂财政补贴</w:t>
            </w:r>
          </w:p>
        </w:tc>
      </w:tr>
      <w:tr>
        <w:tblPrEx>
          <w:tblCellMar>
            <w:top w:w="15" w:type="dxa"/>
            <w:left w:w="15" w:type="dxa"/>
            <w:bottom w:w="15" w:type="dxa"/>
            <w:right w:w="15" w:type="dxa"/>
          </w:tblCellMar>
        </w:tblPrEx>
        <w:trPr>
          <w:trHeight w:val="659" w:hRule="atLeast"/>
        </w:trPr>
        <w:tc>
          <w:tcPr>
            <w:tcW w:w="6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20"/>
                <w:szCs w:val="20"/>
              </w:rPr>
            </w:pPr>
            <w:r>
              <w:rPr>
                <w:rFonts w:hint="eastAsia" w:ascii="宋体" w:hAnsi="宋体" w:eastAsia="宋体" w:cs="宋体"/>
                <w:b/>
                <w:bCs w:val="0"/>
                <w:color w:val="000000"/>
                <w:kern w:val="0"/>
                <w:sz w:val="20"/>
                <w:szCs w:val="20"/>
                <w:lang w:bidi="ar"/>
              </w:rPr>
              <w:t>预算规模及资金用途</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100万元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100</w:t>
            </w:r>
            <w:r>
              <w:rPr>
                <w:rFonts w:hint="eastAsia" w:ascii="宋体" w:hAnsi="宋体" w:eastAsia="宋体" w:cs="宋体"/>
                <w:b w:val="0"/>
                <w:bCs/>
                <w:color w:val="000000"/>
                <w:sz w:val="20"/>
                <w:szCs w:val="20"/>
              </w:rPr>
              <w:t>万元</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574"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val="0"/>
                <w:color w:val="000000"/>
                <w:sz w:val="20"/>
                <w:szCs w:val="20"/>
              </w:rPr>
            </w:pPr>
          </w:p>
        </w:tc>
        <w:tc>
          <w:tcPr>
            <w:tcW w:w="7772"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用于京唐智慧港自来水厂运行的财政补贴。</w:t>
            </w:r>
          </w:p>
        </w:tc>
      </w:tr>
      <w:tr>
        <w:tblPrEx>
          <w:tblCellMar>
            <w:top w:w="15" w:type="dxa"/>
            <w:left w:w="15" w:type="dxa"/>
            <w:bottom w:w="15" w:type="dxa"/>
            <w:right w:w="15" w:type="dxa"/>
          </w:tblCellMar>
        </w:tblPrEx>
        <w:trPr>
          <w:trHeight w:val="718" w:hRule="atLeast"/>
        </w:trPr>
        <w:tc>
          <w:tcPr>
            <w:tcW w:w="6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20"/>
                <w:szCs w:val="20"/>
              </w:rPr>
            </w:pPr>
            <w:r>
              <w:rPr>
                <w:rFonts w:hint="eastAsia" w:ascii="宋体" w:hAnsi="宋体" w:eastAsia="宋体" w:cs="宋体"/>
                <w:b/>
                <w:bCs w:val="0"/>
                <w:color w:val="000000"/>
                <w:kern w:val="0"/>
                <w:sz w:val="20"/>
                <w:szCs w:val="20"/>
                <w:lang w:bidi="ar"/>
              </w:rPr>
              <w:t>资金支出计划（%）</w:t>
            </w:r>
          </w:p>
        </w:tc>
        <w:tc>
          <w:tcPr>
            <w:tcW w:w="226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23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561"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val="0"/>
                <w:color w:val="000000"/>
                <w:sz w:val="20"/>
                <w:szCs w:val="20"/>
              </w:rPr>
            </w:pPr>
          </w:p>
        </w:tc>
        <w:tc>
          <w:tcPr>
            <w:tcW w:w="22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50%</w:t>
            </w:r>
          </w:p>
        </w:tc>
        <w:tc>
          <w:tcPr>
            <w:tcW w:w="23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75%</w:t>
            </w: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450" w:hRule="atLeast"/>
        </w:trPr>
        <w:tc>
          <w:tcPr>
            <w:tcW w:w="6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kern w:val="0"/>
                <w:sz w:val="20"/>
                <w:szCs w:val="20"/>
                <w:lang w:bidi="ar"/>
              </w:rPr>
            </w:pPr>
            <w:r>
              <w:rPr>
                <w:rFonts w:hint="eastAsia" w:ascii="宋体" w:hAnsi="宋体" w:eastAsia="宋体" w:cs="宋体"/>
                <w:b/>
                <w:bCs w:val="0"/>
                <w:color w:val="000000"/>
                <w:kern w:val="0"/>
                <w:sz w:val="20"/>
                <w:szCs w:val="20"/>
                <w:lang w:bidi="ar"/>
              </w:rPr>
              <w:t>绩效</w:t>
            </w:r>
          </w:p>
          <w:p>
            <w:pPr>
              <w:widowControl/>
              <w:jc w:val="center"/>
              <w:textAlignment w:val="center"/>
              <w:rPr>
                <w:rFonts w:hint="eastAsia" w:ascii="宋体" w:hAnsi="宋体" w:eastAsia="宋体" w:cs="宋体"/>
                <w:b/>
                <w:bCs w:val="0"/>
                <w:color w:val="000000"/>
                <w:sz w:val="20"/>
                <w:szCs w:val="20"/>
              </w:rPr>
            </w:pPr>
            <w:r>
              <w:rPr>
                <w:rFonts w:hint="eastAsia" w:ascii="宋体" w:hAnsi="宋体" w:eastAsia="宋体" w:cs="宋体"/>
                <w:b/>
                <w:bCs w:val="0"/>
                <w:color w:val="000000"/>
                <w:kern w:val="0"/>
                <w:sz w:val="20"/>
                <w:szCs w:val="20"/>
                <w:lang w:bidi="ar"/>
              </w:rPr>
              <w:t>目标</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738"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保障京唐智慧港自来水厂正常运行。</w:t>
            </w:r>
          </w:p>
        </w:tc>
      </w:tr>
      <w:tr>
        <w:tblPrEx>
          <w:tblCellMar>
            <w:top w:w="15" w:type="dxa"/>
            <w:left w:w="15" w:type="dxa"/>
            <w:bottom w:w="15" w:type="dxa"/>
            <w:right w:w="15" w:type="dxa"/>
          </w:tblCellMar>
        </w:tblPrEx>
        <w:trPr>
          <w:trHeight w:val="560"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val="0"/>
                <w:color w:val="000000"/>
                <w:sz w:val="20"/>
                <w:szCs w:val="20"/>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738"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解决京唐智慧港项目自来水配套问题。</w:t>
            </w:r>
          </w:p>
        </w:tc>
      </w:tr>
      <w:tr>
        <w:tblPrEx>
          <w:tblCellMar>
            <w:top w:w="15" w:type="dxa"/>
            <w:left w:w="15" w:type="dxa"/>
            <w:bottom w:w="15" w:type="dxa"/>
            <w:right w:w="15" w:type="dxa"/>
          </w:tblCellMar>
        </w:tblPrEx>
        <w:trPr>
          <w:trHeight w:val="547" w:hRule="atLeast"/>
        </w:trPr>
        <w:tc>
          <w:tcPr>
            <w:tcW w:w="6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kern w:val="0"/>
                <w:sz w:val="20"/>
                <w:szCs w:val="20"/>
                <w:lang w:bidi="ar"/>
              </w:rPr>
            </w:pPr>
            <w:r>
              <w:rPr>
                <w:rFonts w:hint="eastAsia" w:ascii="宋体" w:hAnsi="宋体" w:eastAsia="宋体" w:cs="宋体"/>
                <w:b/>
                <w:bCs w:val="0"/>
                <w:color w:val="000000"/>
                <w:kern w:val="0"/>
                <w:sz w:val="20"/>
                <w:szCs w:val="20"/>
                <w:lang w:bidi="ar"/>
              </w:rPr>
              <w:t>一级</w:t>
            </w:r>
          </w:p>
          <w:p>
            <w:pPr>
              <w:widowControl/>
              <w:jc w:val="center"/>
              <w:textAlignment w:val="center"/>
              <w:rPr>
                <w:rFonts w:hint="eastAsia" w:ascii="宋体" w:hAnsi="宋体" w:eastAsia="宋体" w:cs="宋体"/>
                <w:b/>
                <w:bCs w:val="0"/>
                <w:color w:val="000000"/>
                <w:sz w:val="20"/>
                <w:szCs w:val="20"/>
              </w:rPr>
            </w:pPr>
            <w:r>
              <w:rPr>
                <w:rFonts w:hint="eastAsia" w:ascii="宋体" w:hAnsi="宋体" w:eastAsia="宋体" w:cs="宋体"/>
                <w:b/>
                <w:bCs w:val="0"/>
                <w:color w:val="000000"/>
                <w:kern w:val="0"/>
                <w:sz w:val="20"/>
                <w:szCs w:val="20"/>
                <w:lang w:bidi="ar"/>
              </w:rPr>
              <w:t>指标</w:t>
            </w:r>
          </w:p>
        </w:tc>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23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68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16"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90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val="0"/>
                <w:color w:val="000000"/>
                <w:sz w:val="20"/>
                <w:szCs w:val="20"/>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2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68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16"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59"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val="0"/>
                <w:color w:val="000000"/>
                <w:sz w:val="20"/>
                <w:szCs w:val="20"/>
              </w:rPr>
            </w:pPr>
          </w:p>
        </w:tc>
        <w:tc>
          <w:tcPr>
            <w:tcW w:w="1034" w:type="dxa"/>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数量指标</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配套项目数量</w:t>
            </w:r>
          </w:p>
        </w:tc>
        <w:tc>
          <w:tcPr>
            <w:tcW w:w="368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配套项目数量</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≥2</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28"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val="0"/>
                <w:color w:val="000000"/>
                <w:sz w:val="20"/>
                <w:szCs w:val="20"/>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质量指标</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保障京唐智慧港自来水厂正常运行</w:t>
            </w:r>
          </w:p>
        </w:tc>
        <w:tc>
          <w:tcPr>
            <w:tcW w:w="368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是否保障京唐智慧港自来水厂正常运行</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是</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28"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val="0"/>
                <w:color w:val="000000"/>
                <w:sz w:val="20"/>
                <w:szCs w:val="20"/>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时效指标</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项目完成时限</w:t>
            </w:r>
          </w:p>
        </w:tc>
        <w:tc>
          <w:tcPr>
            <w:tcW w:w="368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cs="宋体"/>
                <w:b w:val="0"/>
                <w:bCs/>
                <w:color w:val="000000"/>
                <w:sz w:val="20"/>
                <w:szCs w:val="20"/>
                <w:lang w:eastAsia="zh-CN"/>
              </w:rPr>
              <w:t>完成项目时间</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202</w:t>
            </w:r>
            <w:r>
              <w:rPr>
                <w:rFonts w:hint="eastAsia" w:ascii="宋体" w:hAnsi="宋体" w:eastAsia="宋体" w:cs="宋体"/>
                <w:b w:val="0"/>
                <w:bCs/>
                <w:color w:val="000000"/>
                <w:sz w:val="20"/>
                <w:szCs w:val="20"/>
                <w:lang w:val="en-US" w:eastAsia="zh-CN"/>
              </w:rPr>
              <w:t>2</w:t>
            </w:r>
            <w:r>
              <w:rPr>
                <w:rFonts w:hint="eastAsia" w:ascii="宋体" w:hAnsi="宋体" w:eastAsia="宋体" w:cs="宋体"/>
                <w:b w:val="0"/>
                <w:bCs/>
                <w:color w:val="000000"/>
                <w:sz w:val="20"/>
                <w:szCs w:val="20"/>
              </w:rPr>
              <w:t>年12月底</w:t>
            </w:r>
            <w:r>
              <w:rPr>
                <w:rFonts w:hint="eastAsia" w:ascii="宋体" w:hAnsi="宋体" w:cs="宋体"/>
                <w:b w:val="0"/>
                <w:bCs/>
                <w:color w:val="000000"/>
                <w:sz w:val="20"/>
                <w:szCs w:val="20"/>
                <w:lang w:eastAsia="zh-CN"/>
              </w:rPr>
              <w:t>前</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年度计划</w:t>
            </w:r>
          </w:p>
        </w:tc>
      </w:tr>
      <w:tr>
        <w:tblPrEx>
          <w:tblCellMar>
            <w:top w:w="15" w:type="dxa"/>
            <w:left w:w="15" w:type="dxa"/>
            <w:bottom w:w="15" w:type="dxa"/>
            <w:right w:w="15" w:type="dxa"/>
          </w:tblCellMar>
        </w:tblPrEx>
        <w:trPr>
          <w:trHeight w:val="659"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val="0"/>
                <w:color w:val="000000"/>
                <w:sz w:val="20"/>
                <w:szCs w:val="20"/>
              </w:rPr>
            </w:pPr>
          </w:p>
        </w:tc>
        <w:tc>
          <w:tcPr>
            <w:tcW w:w="103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成本指标</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0"/>
                <w:szCs w:val="20"/>
                <w:u w:val="none"/>
                <w:lang w:val="en-US" w:eastAsia="zh-CN" w:bidi="ar"/>
              </w:rPr>
              <w:t>资金成本</w:t>
            </w:r>
          </w:p>
        </w:tc>
        <w:tc>
          <w:tcPr>
            <w:tcW w:w="368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lang w:eastAsia="zh-CN"/>
              </w:rPr>
            </w:pPr>
            <w:r>
              <w:rPr>
                <w:rFonts w:hint="eastAsia" w:ascii="宋体" w:hAnsi="宋体" w:cs="宋体"/>
                <w:b w:val="0"/>
                <w:bCs/>
                <w:color w:val="000000"/>
                <w:sz w:val="20"/>
                <w:szCs w:val="20"/>
                <w:lang w:eastAsia="zh-CN"/>
              </w:rPr>
              <w:t>控制资金成本</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0"/>
                <w:szCs w:val="20"/>
                <w:u w:val="none"/>
                <w:lang w:val="en-US" w:eastAsia="zh-CN" w:bidi="ar"/>
              </w:rPr>
              <w:t>≤100万元</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28" w:hRule="atLeast"/>
        </w:trPr>
        <w:tc>
          <w:tcPr>
            <w:tcW w:w="606"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kern w:val="0"/>
                <w:sz w:val="20"/>
                <w:szCs w:val="20"/>
                <w:lang w:bidi="ar"/>
              </w:rPr>
            </w:pPr>
            <w:r>
              <w:rPr>
                <w:rFonts w:hint="eastAsia" w:ascii="宋体" w:hAnsi="宋体" w:eastAsia="宋体" w:cs="宋体"/>
                <w:b/>
                <w:bCs w:val="0"/>
                <w:color w:val="000000"/>
                <w:kern w:val="0"/>
                <w:sz w:val="20"/>
                <w:szCs w:val="20"/>
                <w:lang w:bidi="ar"/>
              </w:rPr>
              <w:t>效果</w:t>
            </w:r>
          </w:p>
          <w:p>
            <w:pPr>
              <w:widowControl/>
              <w:jc w:val="center"/>
              <w:textAlignment w:val="center"/>
              <w:rPr>
                <w:rFonts w:hint="eastAsia" w:ascii="宋体" w:hAnsi="宋体" w:eastAsia="宋体" w:cs="宋体"/>
                <w:b/>
                <w:bCs w:val="0"/>
                <w:color w:val="000000"/>
                <w:sz w:val="20"/>
                <w:szCs w:val="20"/>
              </w:rPr>
            </w:pPr>
            <w:r>
              <w:rPr>
                <w:rFonts w:hint="eastAsia" w:ascii="宋体" w:hAnsi="宋体" w:eastAsia="宋体" w:cs="宋体"/>
                <w:b/>
                <w:bCs w:val="0"/>
                <w:color w:val="000000"/>
                <w:kern w:val="0"/>
                <w:sz w:val="20"/>
                <w:szCs w:val="20"/>
                <w:lang w:bidi="ar"/>
              </w:rPr>
              <w:t>指标</w:t>
            </w:r>
          </w:p>
        </w:tc>
        <w:tc>
          <w:tcPr>
            <w:tcW w:w="1034"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经济效益指标</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保障工业项目投产</w:t>
            </w:r>
          </w:p>
        </w:tc>
        <w:tc>
          <w:tcPr>
            <w:tcW w:w="368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是否保障工业项目投产</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是</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1588" w:hRule="atLeast"/>
        </w:trPr>
        <w:tc>
          <w:tcPr>
            <w:tcW w:w="606"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val="0"/>
                <w:color w:val="000000"/>
                <w:sz w:val="20"/>
                <w:szCs w:val="20"/>
              </w:rPr>
            </w:pPr>
          </w:p>
        </w:tc>
        <w:tc>
          <w:tcPr>
            <w:tcW w:w="1034"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社会效益指标</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解决京唐智慧港住宅等项目自来水配套问题</w:t>
            </w:r>
          </w:p>
        </w:tc>
        <w:tc>
          <w:tcPr>
            <w:tcW w:w="368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是否解决京唐智慧港住宅等项目自来水配套问题</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是</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79" w:hRule="atLeast"/>
        </w:trPr>
        <w:tc>
          <w:tcPr>
            <w:tcW w:w="6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20"/>
                <w:szCs w:val="20"/>
              </w:rPr>
            </w:pPr>
            <w:r>
              <w:rPr>
                <w:rFonts w:hint="eastAsia" w:ascii="宋体" w:hAnsi="宋体" w:eastAsia="宋体" w:cs="宋体"/>
                <w:b/>
                <w:bCs w:val="0"/>
                <w:color w:val="000000"/>
                <w:kern w:val="0"/>
                <w:sz w:val="20"/>
                <w:szCs w:val="20"/>
                <w:lang w:bidi="ar"/>
              </w:rPr>
              <w:t>满意度指标</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服务对象满意度指标</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群众满意度</w:t>
            </w:r>
          </w:p>
        </w:tc>
        <w:tc>
          <w:tcPr>
            <w:tcW w:w="368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受益群体调查中，满意和比较满意的人数占全部调差人数的比率</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≥95%</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0"/>
                <w:szCs w:val="20"/>
                <w:u w:val="none"/>
                <w:lang w:val="en-US" w:eastAsia="zh-CN" w:bidi="ar"/>
              </w:rPr>
              <w:t>工作经验</w:t>
            </w:r>
          </w:p>
        </w:tc>
      </w:tr>
    </w:tbl>
    <w:p/>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高新区自然灾害风险普查项目绩效目标表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高新区自然灾害风险普查</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80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80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用于聘请第三方承担高新区城镇房屋、市政设施、交通基础设施等三个类别的自然灾害风险普查工作。</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完成高新区城镇房屋的自然灾害风险普查工作。</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全面统计高新区市政设施、交通基础设施等的自然灾害风险普查数据。</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自然灾害风险普查率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普查自然灾害风险占全区自然灾害风险数据的比率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自然灾害风险数据收录率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自然灾害风险数据收录占全区自然灾害风险数据的比率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按时完成普查任务</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是否按时完成普查任务</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完成项目资金成本</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提升高新区自然灾害风险防范水平</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是否提升高新区自然灾害风险防范水平</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服务对象调查中，满意和比较满意的人数占全部调查人数的比率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Arial" w:hAnsi="Arial" w:eastAsia="宋体" w:cs="Arial"/>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
    <w:p/>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京唐智慧港公交运营补贴项目绩效目标表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京唐智慧港公交运营补贴</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87.6</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87.6</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cs="宋体"/>
                <w:b w:val="0"/>
                <w:bCs/>
                <w:color w:val="000000"/>
                <w:sz w:val="20"/>
                <w:szCs w:val="20"/>
                <w:lang w:eastAsia="zh-CN"/>
              </w:rPr>
              <w:t>用于</w:t>
            </w:r>
            <w:r>
              <w:rPr>
                <w:rFonts w:hint="eastAsia" w:ascii="宋体" w:hAnsi="宋体" w:eastAsia="宋体" w:cs="宋体"/>
                <w:b w:val="0"/>
                <w:bCs/>
                <w:color w:val="000000"/>
                <w:sz w:val="20"/>
                <w:szCs w:val="20"/>
              </w:rPr>
              <w:t>开通市区到京唐智慧港公交专线，解决片区员工通勤问题及方便周边群众出行。</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解决片区员工通勤问题</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方便周边群众出行</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控制成本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项目实际支出是否控制在预算内</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准点发车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是否准点发车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每日发车数量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每日发车数量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3车次</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保证出车时间质量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是否</w:t>
            </w:r>
            <w:r>
              <w:rPr>
                <w:rFonts w:hint="eastAsia" w:ascii="宋体" w:hAnsi="宋体" w:eastAsia="宋体" w:cs="宋体"/>
                <w:i w:val="0"/>
                <w:iCs w:val="0"/>
                <w:color w:val="000000"/>
                <w:kern w:val="0"/>
                <w:sz w:val="20"/>
                <w:szCs w:val="20"/>
                <w:u w:val="none"/>
                <w:lang w:val="en-US" w:eastAsia="zh-CN" w:bidi="ar"/>
              </w:rPr>
              <w:t>保证出车时间质量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方便周边群众出行</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是否方便周边群众出行</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受益群体调查中，满意和比较满意的人数占全部调差人数的比率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Arial" w:hAnsi="Arial" w:eastAsia="宋体" w:cs="Arial"/>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default" w:ascii="宋体" w:hAnsi="宋体" w:eastAsia="宋体" w:cs="宋体"/>
                <w:i w:val="0"/>
                <w:iCs w:val="0"/>
                <w:color w:val="000000"/>
                <w:kern w:val="0"/>
                <w:sz w:val="20"/>
                <w:szCs w:val="20"/>
                <w:u w:val="none"/>
                <w:lang w:val="en-US" w:eastAsia="zh-CN" w:bidi="ar"/>
              </w:rPr>
              <w:t>工作经验</w:t>
            </w:r>
          </w:p>
        </w:tc>
      </w:tr>
    </w:tbl>
    <w:p/>
    <w:p/>
    <w:p/>
    <w:p/>
    <w:p/>
    <w:p>
      <w:pPr>
        <w:spacing w:line="580" w:lineRule="exact"/>
        <w:jc w:val="both"/>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高新区农村房屋抗震改造工作及房屋安全鉴定费项目绩效目标表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高新区农村房屋抗震改造工作及房屋安全鉴定费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814.8</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814.8</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用于农村房屋抗震改造工作</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完成我区农房抗震改造任务</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减轻地震灾害产生的房屋安全危害，保护人民生命财产安全。</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项目实际支出控制在预算内</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项目实际支出是否控制在预算内</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工程完工率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工程施工完工工作量占总工作量的比率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减轻地震灾害产生的房屋安全危害</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是否减轻地震灾害产生的房屋安全危害</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Arial" w:hAnsi="Arial" w:eastAsia="宋体" w:cs="Arial"/>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城中村改造项目建安成本返还项目绩效目标表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城中村改造项目建安成本返还</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58000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58000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用于区内回迁区成本返还资金费用</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eastAsia="宋体" w:cs="宋体"/>
                <w:b w:val="0"/>
                <w:bCs/>
                <w:color w:val="000000"/>
                <w:sz w:val="20"/>
                <w:szCs w:val="20"/>
              </w:rPr>
            </w:pPr>
            <w:r>
              <w:rPr>
                <w:rFonts w:hint="eastAsia" w:ascii="宋体" w:hAnsi="宋体" w:eastAsia="宋体" w:cs="宋体"/>
                <w:bCs/>
                <w:sz w:val="20"/>
                <w:szCs w:val="20"/>
              </w:rPr>
              <w:t>推进孙家庄、新城子平改回迁区建设进度</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Cs/>
                <w:color w:val="000000"/>
                <w:sz w:val="20"/>
                <w:szCs w:val="20"/>
              </w:rPr>
              <w:t>改善村民居住条件</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项目实际支出控制在预算内</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项目实际支出是否控制在预算内</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平改协议</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按政策及时发放资金</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是否按政策及时发放资金</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高新区成本返还暂行办法</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回迁区建设数量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回迁区建设数量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=3个</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建筑施工质量合格率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年底建筑施工质量合格的占总建筑施工的比率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改善村民居住环境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是否明显改善村民居住环境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群众满意度指标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受益群体调查中，满意和比较满意的人数占全部调差人数的比率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Arial" w:hAnsi="Arial" w:eastAsia="宋体" w:cs="Arial"/>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唐山高新区市政基础设施PPP项目2022年度政府付费及绩效评价咨询服务费项目绩效目标表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唐山高新区市政基础设施PPP项目2022年度政府付费及绩效评价咨询服务费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7500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7500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eastAsia="zh-CN"/>
              </w:rPr>
              <w:t>用于</w:t>
            </w:r>
            <w:r>
              <w:rPr>
                <w:rFonts w:hint="eastAsia" w:ascii="宋体" w:hAnsi="宋体" w:cs="宋体"/>
                <w:b w:val="0"/>
                <w:bCs/>
                <w:color w:val="000000"/>
                <w:sz w:val="20"/>
                <w:szCs w:val="20"/>
                <w:lang w:val="en-US" w:eastAsia="zh-CN"/>
              </w:rPr>
              <w:t>2022年度运行期绩效评价，并对PPP项目公司进行付费。</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50%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50%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完成年度2次运营期绩效评价</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改善道路环境，缓解交通压力，方便群众出行。</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项目实际支出控制在预算内</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项目实际支出是否控制在预算内</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涉及道路及管网条数</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PPP项目涉及多少条道路及管网</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11条</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工程竣工验收合格率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工程竣工验收合格率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等于100%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保障居民道路出行安全</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是否保障居民道路出行安全</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Style w:val="6"/>
                <w:rFonts w:hint="eastAsia" w:ascii="宋体" w:hAnsi="宋体" w:eastAsia="宋体" w:cs="宋体"/>
                <w:sz w:val="20"/>
                <w:szCs w:val="20"/>
                <w:lang w:val="en-US" w:eastAsia="zh-CN" w:bidi="ar"/>
              </w:rPr>
              <w:t>≥</w:t>
            </w:r>
            <w:r>
              <w:rPr>
                <w:rStyle w:val="7"/>
                <w:rFonts w:hint="eastAsia" w:ascii="宋体" w:hAnsi="宋体" w:eastAsia="宋体" w:cs="宋体"/>
                <w:sz w:val="20"/>
                <w:szCs w:val="20"/>
                <w:lang w:val="en-US" w:eastAsia="zh-CN" w:bidi="ar"/>
              </w:rPr>
              <w:t>85%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智慧城建运维费项目绩效目标表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智慧城建运维费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170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170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cs="宋体"/>
                <w:b w:val="0"/>
                <w:bCs/>
                <w:color w:val="000000"/>
                <w:sz w:val="20"/>
                <w:szCs w:val="20"/>
                <w:lang w:eastAsia="zh-CN"/>
              </w:rPr>
              <w:t>用于智慧城建运维费用。</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cs="宋体"/>
                <w:b w:val="0"/>
                <w:bCs/>
                <w:color w:val="000000"/>
                <w:sz w:val="20"/>
                <w:szCs w:val="20"/>
                <w:lang w:eastAsia="zh-CN"/>
              </w:rPr>
              <w:t>及时支付运维费用。</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cs="宋体"/>
                <w:b w:val="0"/>
                <w:bCs/>
                <w:color w:val="000000"/>
                <w:sz w:val="20"/>
                <w:szCs w:val="20"/>
                <w:lang w:eastAsia="zh-CN"/>
              </w:rPr>
              <w:t>确保智慧平台正常运行。</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项目实际支出控制在预算内</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项目实际支出是否控制在预算内</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运维费用支付及时率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运维费用支付及时率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平台使用频次</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平均每天使用平台时间</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&gt;4小时</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确保平台正常运行</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是否确保平台正常运行</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提高高新区建筑工地监督效率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是否提高高新区建筑工地监督效率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6"/>
                <w:rFonts w:hint="eastAsia" w:ascii="宋体" w:hAnsi="宋体" w:eastAsia="宋体" w:cs="宋体"/>
                <w:sz w:val="20"/>
                <w:szCs w:val="20"/>
                <w:lang w:val="en-US" w:eastAsia="zh-CN" w:bidi="ar"/>
              </w:rPr>
              <w:t>≥</w:t>
            </w:r>
            <w:r>
              <w:rPr>
                <w:rStyle w:val="7"/>
                <w:rFonts w:hint="eastAsia" w:ascii="宋体" w:hAnsi="宋体" w:eastAsia="宋体" w:cs="宋体"/>
                <w:sz w:val="20"/>
                <w:szCs w:val="20"/>
                <w:lang w:val="en-US" w:eastAsia="zh-CN" w:bidi="ar"/>
              </w:rPr>
              <w:t>85%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
    <w:p/>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北安道冀唐电力公司征收补偿尾款项目绩效目标表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北安道冀唐电力公司征收补偿尾款</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213.30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213.30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用于拨付征收补偿款尾款</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rPr>
              <w:t>拆除冀唐电力公司（北安道红线外）建筑。</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rPr>
              <w:t>完成征收，确保北安道顺利实施。</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kern w:val="0"/>
                <w:sz w:val="20"/>
                <w:szCs w:val="20"/>
                <w:lang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rPr>
              <w:t>完成补偿及拆除的企业数量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rPr>
              <w:t>完成补偿及拆除的企业数量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rPr>
              <w:t>=2家</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rPr>
              <w:t>工作经验</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kern w:val="0"/>
                <w:sz w:val="20"/>
                <w:szCs w:val="20"/>
                <w:lang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rPr>
              <w:t>拆除涉及企业</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rPr>
              <w:t>是否全部拆除涉及企业</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rPr>
              <w:t>完成时限</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rPr>
              <w:t>是否在2021年底前完成征收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rPr>
              <w:t>工作经验</w:t>
            </w:r>
          </w:p>
        </w:tc>
      </w:tr>
      <w:tr>
        <w:tblPrEx>
          <w:tblCellMar>
            <w:top w:w="15" w:type="dxa"/>
            <w:left w:w="15" w:type="dxa"/>
            <w:bottom w:w="15" w:type="dxa"/>
            <w:right w:w="15" w:type="dxa"/>
          </w:tblCellMar>
        </w:tblPrEx>
        <w:trPr>
          <w:trHeight w:val="9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kern w:val="0"/>
                <w:sz w:val="20"/>
                <w:szCs w:val="20"/>
                <w:lang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项目实际支出控制在预算内</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项目实际支出是否控制在预算内</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0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kern w:val="0"/>
                <w:sz w:val="20"/>
                <w:szCs w:val="20"/>
                <w:lang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rPr>
              <w:t>有利于北安道施工</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rPr>
              <w:t>是否有利于北安道施工</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kern w:val="0"/>
                <w:sz w:val="20"/>
                <w:szCs w:val="20"/>
                <w:lang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rPr>
              <w:t>≥85%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rPr>
              <w:t>工作经验</w:t>
            </w:r>
          </w:p>
        </w:tc>
      </w:tr>
    </w:tbl>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京唐智慧港智慧公交站、智慧公厕、智慧照明建设项目绩效目标表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京唐智慧港智慧公交站、智慧公厕、智慧照明建设项目</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192</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192</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cs="宋体"/>
                <w:b w:val="0"/>
                <w:bCs/>
                <w:color w:val="000000"/>
                <w:sz w:val="20"/>
                <w:szCs w:val="20"/>
                <w:lang w:eastAsia="zh-CN"/>
              </w:rPr>
              <w:t>用于</w:t>
            </w:r>
            <w:r>
              <w:rPr>
                <w:rFonts w:hint="eastAsia" w:ascii="宋体" w:hAnsi="宋体" w:eastAsia="宋体" w:cs="宋体"/>
                <w:b w:val="0"/>
                <w:bCs/>
                <w:color w:val="000000"/>
                <w:sz w:val="20"/>
                <w:szCs w:val="20"/>
              </w:rPr>
              <w:t>开展智慧城市建设，提升智慧港片区形象、凸显科技、智慧城市。</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eastAsia="zh-CN"/>
              </w:rPr>
              <w:t>推进</w:t>
            </w:r>
            <w:r>
              <w:rPr>
                <w:rFonts w:hint="eastAsia" w:ascii="宋体" w:hAnsi="宋体" w:eastAsia="宋体" w:cs="宋体"/>
                <w:b w:val="0"/>
                <w:bCs/>
                <w:color w:val="000000"/>
                <w:sz w:val="20"/>
                <w:szCs w:val="20"/>
              </w:rPr>
              <w:t>智慧城市建设</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提升智慧港片区形象、凸显科技、智慧城市</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项目实际支出控制在预算内</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项目实际支出是否控制在预算内</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工程按期完工</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工程是否按期完工</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建设公厕和公交站数量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建设公厕和公交站数量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9座</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工程质量合格率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工程质量合格率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持续服务周边群众和企业</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是否持续服务周边群众和企业</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6"/>
                <w:rFonts w:hint="eastAsia" w:ascii="宋体" w:hAnsi="宋体" w:eastAsia="宋体" w:cs="宋体"/>
                <w:sz w:val="20"/>
                <w:szCs w:val="20"/>
                <w:lang w:val="en-US" w:eastAsia="zh-CN" w:bidi="ar"/>
              </w:rPr>
              <w:t>≥</w:t>
            </w:r>
            <w:r>
              <w:rPr>
                <w:rStyle w:val="7"/>
                <w:rFonts w:hint="eastAsia" w:ascii="宋体" w:hAnsi="宋体" w:eastAsia="宋体" w:cs="宋体"/>
                <w:sz w:val="20"/>
                <w:szCs w:val="20"/>
                <w:lang w:val="en-US" w:eastAsia="zh-CN" w:bidi="ar"/>
              </w:rPr>
              <w:t>85%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Pr>
        <w:spacing w:line="580" w:lineRule="exact"/>
        <w:jc w:val="both"/>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生活垃圾分类项目绩效目标表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生活垃圾分类项目</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1000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1000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用于对生活垃圾分类购置相关设备</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保护环境，保障居民身体健康</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避免污染，提高卫生水平</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项目实际支出控制在预算内</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项目实际支出是否控制在预算内</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项目完成时限</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项目完成时限</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2022年12月底</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完成垃圾分类工作涉街道办事处数量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完成垃圾分类工作涉街道办事处数量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1个</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年底生活垃圾分类达标率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年底生活垃圾分类达标率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改善城市环境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是否改善城市环境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受益群体调查中，满意和比较满意的人数占全部调查人数的比率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Arial" w:hAnsi="Arial" w:eastAsia="宋体" w:cs="Arial"/>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文明城创建项目绩效目标表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文明城创建</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500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500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用于高新区2022年文明城创建工作</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改善环境、提高居民幸福指数</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提高城市品质，保护环境,提升空气质量,维持生态平衡</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项目实际支出控制在预算内</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项目实际支出是否控制在预算内</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工程是否按期完工</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工程是否按期完工</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rPr>
              <w:t>区内需要提升的道路数量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rPr>
              <w:t>区内需要提升的道路数量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rPr>
              <w:t>=40个</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w:t>
            </w:r>
            <w:r>
              <w:rPr>
                <w:rFonts w:hint="eastAsia" w:ascii="宋体" w:hAnsi="宋体" w:cs="宋体"/>
                <w:i w:val="0"/>
                <w:iCs w:val="0"/>
                <w:color w:val="000000"/>
                <w:kern w:val="0"/>
                <w:sz w:val="20"/>
                <w:szCs w:val="20"/>
                <w:u w:val="none"/>
                <w:lang w:val="en-US" w:eastAsia="zh-CN" w:bidi="ar"/>
              </w:rPr>
              <w:t>约定</w:t>
            </w:r>
          </w:p>
        </w:tc>
      </w:tr>
      <w:tr>
        <w:tblPrEx>
          <w:tblCellMar>
            <w:top w:w="15" w:type="dxa"/>
            <w:left w:w="15" w:type="dxa"/>
            <w:bottom w:w="15" w:type="dxa"/>
            <w:right w:w="15" w:type="dxa"/>
          </w:tblCellMar>
        </w:tblPrEx>
        <w:trPr>
          <w:trHeight w:val="94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工程质量合格率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按合同要求达到道路绿化养护标准和环卫清扫标准范围占总范围的比率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生态效益指标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改善生态环境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是否减</w:t>
            </w:r>
            <w:r>
              <w:rPr>
                <w:rFonts w:hint="eastAsia" w:ascii="宋体" w:hAnsi="宋体" w:cs="宋体"/>
                <w:i w:val="0"/>
                <w:iCs w:val="0"/>
                <w:color w:val="000000"/>
                <w:kern w:val="0"/>
                <w:sz w:val="20"/>
                <w:szCs w:val="20"/>
                <w:u w:val="none"/>
                <w:lang w:val="en-US" w:eastAsia="zh-CN" w:bidi="ar"/>
              </w:rPr>
              <w:t>少</w:t>
            </w:r>
            <w:r>
              <w:rPr>
                <w:rFonts w:hint="eastAsia" w:ascii="宋体" w:hAnsi="宋体" w:eastAsia="宋体" w:cs="宋体"/>
                <w:i w:val="0"/>
                <w:iCs w:val="0"/>
                <w:color w:val="000000"/>
                <w:kern w:val="0"/>
                <w:sz w:val="20"/>
                <w:szCs w:val="20"/>
                <w:u w:val="none"/>
                <w:lang w:val="en-US" w:eastAsia="zh-CN" w:bidi="ar"/>
              </w:rPr>
              <w:t>尘噪，改善生态环境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6"/>
                <w:rFonts w:hint="eastAsia" w:ascii="宋体" w:hAnsi="宋体" w:eastAsia="宋体" w:cs="宋体"/>
                <w:sz w:val="20"/>
                <w:szCs w:val="20"/>
                <w:lang w:val="en-US" w:eastAsia="zh-CN" w:bidi="ar"/>
              </w:rPr>
              <w:t>≥</w:t>
            </w:r>
            <w:r>
              <w:rPr>
                <w:rStyle w:val="7"/>
                <w:rFonts w:hint="eastAsia" w:ascii="宋体" w:hAnsi="宋体" w:eastAsia="宋体" w:cs="宋体"/>
                <w:sz w:val="20"/>
                <w:szCs w:val="20"/>
                <w:lang w:val="en-US" w:eastAsia="zh-CN" w:bidi="ar"/>
              </w:rPr>
              <w:t>85%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林荫停车场项目绩效目标表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林荫停车场项目</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323</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323</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cs="宋体"/>
                <w:b w:val="0"/>
                <w:bCs/>
                <w:color w:val="000000"/>
                <w:sz w:val="20"/>
                <w:szCs w:val="20"/>
                <w:lang w:eastAsia="zh-CN"/>
              </w:rPr>
              <w:t>用于建设林荫停车场。</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cs="宋体"/>
                <w:b w:val="0"/>
                <w:bCs/>
                <w:color w:val="000000"/>
                <w:sz w:val="20"/>
                <w:szCs w:val="20"/>
                <w:lang w:eastAsia="zh-CN"/>
              </w:rPr>
              <w:t>解决周边群众停车难问题。</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cs="宋体"/>
                <w:b w:val="0"/>
                <w:bCs/>
                <w:color w:val="000000"/>
                <w:sz w:val="20"/>
                <w:szCs w:val="20"/>
                <w:lang w:eastAsia="zh-CN"/>
              </w:rPr>
              <w:t>提升城市形象。</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项目实际支出控制在预算内</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项目实际支出是否控制在预算内</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新建停车位数量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新建停车位数量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≥160个</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b w:val="0"/>
                <w:bCs/>
                <w:color w:val="000000"/>
                <w:sz w:val="20"/>
                <w:szCs w:val="20"/>
                <w:lang w:eastAsia="zh-CN"/>
              </w:rPr>
              <w:t>解决周边群众停车难问题。</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是否</w:t>
            </w:r>
            <w:r>
              <w:rPr>
                <w:rFonts w:hint="eastAsia" w:ascii="宋体" w:hAnsi="宋体" w:eastAsia="宋体" w:cs="宋体"/>
                <w:b w:val="0"/>
                <w:bCs/>
                <w:color w:val="000000"/>
                <w:sz w:val="20"/>
                <w:szCs w:val="20"/>
                <w:lang w:eastAsia="zh-CN"/>
              </w:rPr>
              <w:t>解决周边群众停车难问题。</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6"/>
                <w:rFonts w:hint="eastAsia" w:ascii="宋体" w:hAnsi="宋体" w:eastAsia="宋体" w:cs="宋体"/>
                <w:sz w:val="20"/>
                <w:szCs w:val="20"/>
                <w:lang w:val="en-US" w:eastAsia="zh-CN" w:bidi="ar"/>
              </w:rPr>
              <w:t>≥90</w:t>
            </w:r>
            <w:r>
              <w:rPr>
                <w:rStyle w:val="7"/>
                <w:rFonts w:hint="eastAsia" w:ascii="宋体" w:hAnsi="宋体" w:eastAsia="宋体" w:cs="宋体"/>
                <w:sz w:val="20"/>
                <w:szCs w:val="20"/>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火炬大厦及附楼运转经费项目绩效目标表</w:t>
      </w:r>
    </w:p>
    <w:p>
      <w:pPr>
        <w:spacing w:line="580" w:lineRule="exact"/>
        <w:jc w:val="both"/>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火炬大厦及附楼运转经费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878</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878</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tabs>
                <w:tab w:val="left" w:pos="751"/>
              </w:tabs>
              <w:jc w:val="left"/>
              <w:rPr>
                <w:rFonts w:hint="eastAsia" w:ascii="宋体" w:hAnsi="宋体" w:eastAsia="宋体" w:cs="宋体"/>
                <w:b w:val="0"/>
                <w:bCs/>
                <w:color w:val="000000"/>
                <w:sz w:val="20"/>
                <w:szCs w:val="20"/>
                <w:lang w:eastAsia="zh-CN"/>
              </w:rPr>
            </w:pPr>
            <w:r>
              <w:rPr>
                <w:rFonts w:hint="eastAsia" w:ascii="宋体" w:hAnsi="宋体" w:cs="宋体"/>
                <w:b w:val="0"/>
                <w:bCs/>
                <w:color w:val="000000"/>
                <w:sz w:val="20"/>
                <w:szCs w:val="20"/>
                <w:lang w:eastAsia="zh-CN"/>
              </w:rPr>
              <w:t>用于火炬大厦及附楼正常运转。</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保障火炬大厦及附楼正常运转。</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提升物业管理服务质量，提供优良工作环境。</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对设备设施维修、维护的及时率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1129"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预算执行率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截止2022年底预算执行率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809"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物业服务优良率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均达到物业服务标准优良比率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98%</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1054" w:hRule="atLeast"/>
        </w:trPr>
        <w:tc>
          <w:tcPr>
            <w:tcW w:w="1010"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生态效益指标</w:t>
            </w:r>
          </w:p>
        </w:tc>
        <w:tc>
          <w:tcPr>
            <w:tcW w:w="134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改善办公楼环境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是否改善了办公楼环境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1073"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6"/>
                <w:rFonts w:hint="eastAsia" w:ascii="宋体" w:hAnsi="宋体" w:eastAsia="宋体" w:cs="宋体"/>
                <w:sz w:val="20"/>
                <w:szCs w:val="20"/>
                <w:lang w:val="en-US" w:eastAsia="zh-CN" w:bidi="ar"/>
              </w:rPr>
              <w:t>≥90</w:t>
            </w:r>
            <w:r>
              <w:rPr>
                <w:rStyle w:val="7"/>
                <w:rFonts w:hint="eastAsia" w:ascii="宋体" w:hAnsi="宋体" w:eastAsia="宋体" w:cs="宋体"/>
                <w:sz w:val="20"/>
                <w:szCs w:val="20"/>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Pr>
        <w:spacing w:line="580" w:lineRule="exact"/>
        <w:jc w:val="both"/>
        <w:rPr>
          <w:rFonts w:hint="eastAsia" w:ascii="方正小标宋简体" w:hAnsi="方正小标宋简体" w:eastAsia="方正小标宋简体" w:cs="方正小标宋简体"/>
          <w:sz w:val="44"/>
          <w:szCs w:val="44"/>
        </w:rPr>
      </w:pPr>
    </w:p>
    <w:p>
      <w:pPr>
        <w:spacing w:line="580" w:lineRule="exact"/>
        <w:jc w:val="both"/>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市政建设服务中心运转经费项目绩效目标表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市政建设服务中心运转经费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100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100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用于保障市政建设服务中心正常运转所需的运行经费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25</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50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85</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100</w:t>
            </w:r>
            <w:r>
              <w:rPr>
                <w:rFonts w:hint="eastAsia" w:ascii="宋体" w:hAnsi="宋体" w:cs="宋体"/>
                <w:i w:val="0"/>
                <w:iCs w:val="0"/>
                <w:color w:val="000000"/>
                <w:kern w:val="0"/>
                <w:sz w:val="21"/>
                <w:szCs w:val="21"/>
                <w:u w:val="none"/>
                <w:lang w:val="en-US" w:eastAsia="zh-CN" w:bidi="ar"/>
              </w:rPr>
              <w:t>%</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保障市政建设服务中心正常运转</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提升市政建设服务中心办公条件</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年度人均费用</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年度人均运行经费</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0.90万元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年度计划</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预算执行率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截止2022年底预算执行率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Style w:val="9"/>
                <w:rFonts w:hint="eastAsia" w:ascii="宋体" w:hAnsi="宋体" w:eastAsia="宋体" w:cs="宋体"/>
                <w:sz w:val="20"/>
                <w:szCs w:val="20"/>
                <w:lang w:val="en-US" w:eastAsia="zh-CN" w:bidi="ar"/>
              </w:rPr>
              <w:t>95%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城市基础设施建设工作目标完成量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《关于加强城市基础设施建设的实施意见》中工作目标完成的数量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3个</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城市基础设施建设工作目标完成率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实际完成城市基础设施建设工程数量与应完成城市基础设施建设工程数量之间的比率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改善办公环境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是否改善了办公环境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群体满意度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受益群体满意度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京唐智慧港建成道路绿化工程费及前期费项目绩效目标表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京唐智慧港建成道路绿化工程费及前期费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2600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2600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项目按期完工并验收</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改善生态环境</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≤2600</w:t>
            </w:r>
            <w:r>
              <w:rPr>
                <w:rStyle w:val="10"/>
                <w:rFonts w:hint="eastAsia" w:ascii="宋体" w:hAnsi="宋体" w:eastAsia="宋体" w:cs="宋体"/>
                <w:sz w:val="20"/>
                <w:szCs w:val="20"/>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10"/>
                <w:rFonts w:hint="eastAsia" w:ascii="宋体" w:hAnsi="宋体" w:eastAsia="宋体" w:cs="宋体"/>
                <w:sz w:val="20"/>
                <w:szCs w:val="20"/>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绿化涉及标段数量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绿化涉及标段数量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验收的工程量合格</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改善周边生态环境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是否改善周边生态环境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
      <w:pPr>
        <w:spacing w:line="580" w:lineRule="exact"/>
        <w:jc w:val="both"/>
        <w:rPr>
          <w:rFonts w:hint="eastAsia" w:ascii="方正小标宋简体" w:hAnsi="方正小标宋简体" w:eastAsia="方正小标宋简体" w:cs="方正小标宋简体"/>
          <w:sz w:val="44"/>
          <w:szCs w:val="44"/>
          <w:lang w:val="en-US" w:eastAsia="zh-CN"/>
        </w:rPr>
      </w:pPr>
    </w:p>
    <w:p>
      <w:pPr>
        <w:spacing w:line="58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高新区已完（竣）工道路交通设施工程（中心区）项目绩效目标表</w:t>
      </w:r>
    </w:p>
    <w:p>
      <w:pPr>
        <w:spacing w:line="580" w:lineRule="exact"/>
        <w:jc w:val="center"/>
        <w:rPr>
          <w:rFonts w:hint="eastAsia" w:ascii="方正小标宋简体" w:hAnsi="方正小标宋简体" w:eastAsia="方正小标宋简体" w:cs="方正小标宋简体"/>
          <w:sz w:val="44"/>
          <w:szCs w:val="44"/>
          <w:lang w:val="en-US" w:eastAsia="zh-CN"/>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lang w:val="en-US" w:eastAsia="zh-CN"/>
              </w:rPr>
            </w:pPr>
            <w:r>
              <w:rPr>
                <w:rFonts w:hint="eastAsia" w:ascii="宋体" w:hAnsi="宋体" w:cs="宋体"/>
                <w:b/>
                <w:color w:val="000000"/>
                <w:sz w:val="20"/>
                <w:szCs w:val="20"/>
              </w:rPr>
              <w:t>————</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lang w:eastAsia="zh-CN"/>
              </w:rPr>
            </w:pPr>
            <w:r>
              <w:rPr>
                <w:rFonts w:hint="eastAsia" w:ascii="宋体" w:hAnsi="宋体" w:cs="宋体"/>
                <w:b w:val="0"/>
                <w:bCs/>
                <w:color w:val="000000"/>
                <w:sz w:val="20"/>
                <w:szCs w:val="20"/>
                <w:lang w:eastAsia="zh-CN"/>
              </w:rPr>
              <w:t>高新区已完（竣）工道路交通设施工程（中心区</w:t>
            </w:r>
            <w:r>
              <w:rPr>
                <w:rFonts w:hint="eastAsia" w:ascii="宋体" w:hAnsi="宋体" w:cs="宋体"/>
                <w:b/>
                <w:color w:val="000000"/>
                <w:sz w:val="20"/>
                <w:szCs w:val="20"/>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color w:val="000000"/>
                <w:sz w:val="20"/>
                <w:szCs w:val="20"/>
                <w:lang w:val="en-US" w:eastAsia="zh-CN"/>
              </w:rPr>
            </w:pPr>
            <w:r>
              <w:rPr>
                <w:rFonts w:hint="eastAsia" w:ascii="宋体" w:hAnsi="宋体" w:cs="宋体"/>
                <w:b w:val="0"/>
                <w:bCs/>
                <w:color w:val="000000"/>
                <w:sz w:val="20"/>
                <w:szCs w:val="20"/>
                <w:lang w:val="en-US" w:eastAsia="zh-CN"/>
              </w:rPr>
              <w:t>1483万元</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color w:val="000000"/>
                <w:sz w:val="20"/>
                <w:szCs w:val="20"/>
                <w:lang w:val="en-US" w:eastAsia="zh-CN"/>
              </w:rPr>
            </w:pPr>
            <w:r>
              <w:rPr>
                <w:rFonts w:hint="eastAsia" w:ascii="宋体" w:hAnsi="宋体" w:cs="宋体"/>
                <w:b w:val="0"/>
                <w:bCs/>
                <w:color w:val="000000"/>
                <w:sz w:val="20"/>
                <w:szCs w:val="20"/>
                <w:lang w:val="en-US" w:eastAsia="zh-CN"/>
              </w:rPr>
              <w:t>1483万元</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用于工程建设和前期费。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b/>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1"/>
                <w:szCs w:val="21"/>
                <w:u w:val="none"/>
                <w:lang w:val="en-US" w:eastAsia="zh-CN" w:bidi="ar"/>
              </w:rPr>
              <w:t>80%</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绩效目标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项目按期完工并验收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保障交通出行安全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kern w:val="0"/>
                <w:sz w:val="20"/>
                <w:szCs w:val="20"/>
                <w:lang w:bidi="ar"/>
              </w:rPr>
            </w:pPr>
            <w:r>
              <w:rPr>
                <w:rFonts w:hint="eastAsia" w:ascii="黑体" w:hAnsi="宋体" w:eastAsia="黑体" w:cs="黑体"/>
                <w:b/>
                <w:color w:val="000000"/>
                <w:kern w:val="0"/>
                <w:sz w:val="20"/>
                <w:szCs w:val="20"/>
                <w:lang w:bidi="ar"/>
              </w:rPr>
              <w:t>一级</w:t>
            </w:r>
          </w:p>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979" w:type="dxa"/>
            <w:vMerge w:val="continue"/>
            <w:tcBorders>
              <w:top w:val="single" w:color="000000" w:sz="4" w:space="0"/>
              <w:left w:val="single" w:color="000000" w:sz="4" w:space="0"/>
              <w:bottom w:val="single" w:color="000000" w:sz="4" w:space="0"/>
            </w:tcBorders>
            <w:noWrap w:val="0"/>
            <w:vAlign w:val="center"/>
          </w:tcPr>
          <w:p>
            <w:pPr>
              <w:jc w:val="center"/>
              <w:rPr>
                <w:rFonts w:hint="eastAsia" w:ascii="黑体" w:hAnsi="宋体" w:eastAsia="黑体" w:cs="黑体"/>
                <w:b/>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9" w:hRule="atLeast"/>
        </w:trPr>
        <w:tc>
          <w:tcPr>
            <w:tcW w:w="64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成本指标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资金成本</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1483</w:t>
            </w:r>
            <w:r>
              <w:rPr>
                <w:rFonts w:hint="eastAsia" w:ascii="宋体" w:hAnsi="宋体" w:eastAsia="宋体" w:cs="宋体"/>
                <w:i w:val="0"/>
                <w:iCs w:val="0"/>
                <w:color w:val="000000"/>
                <w:kern w:val="0"/>
                <w:sz w:val="20"/>
                <w:szCs w:val="20"/>
                <w:u w:val="none"/>
                <w:lang w:val="en-US" w:eastAsia="zh-CN" w:bidi="ar"/>
              </w:rPr>
              <w:t>万元</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4"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时效指标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工程完成及时率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5"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实施道路条数</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实施道路条数</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=11条</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4" w:hRule="atLeast"/>
        </w:trPr>
        <w:tc>
          <w:tcPr>
            <w:tcW w:w="648"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质量指标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工程验收合格率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=100%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4" w:hRule="atLeast"/>
        </w:trPr>
        <w:tc>
          <w:tcPr>
            <w:tcW w:w="648" w:type="dxa"/>
            <w:tcBorders>
              <w:left w:val="single" w:color="000000" w:sz="4" w:space="0"/>
              <w:right w:val="single" w:color="000000" w:sz="4" w:space="0"/>
            </w:tcBorders>
            <w:noWrap w:val="0"/>
            <w:vAlign w:val="center"/>
          </w:tcPr>
          <w:p>
            <w:pPr>
              <w:jc w:val="both"/>
              <w:rPr>
                <w:rFonts w:hint="eastAsia" w:ascii="宋体" w:hAnsi="宋体" w:eastAsia="宋体" w:cs="宋体"/>
                <w:b/>
                <w:color w:val="000000"/>
                <w:sz w:val="20"/>
                <w:szCs w:val="20"/>
                <w:lang w:eastAsia="zh-CN"/>
              </w:rPr>
            </w:pPr>
            <w:r>
              <w:rPr>
                <w:rFonts w:hint="eastAsia" w:ascii="宋体" w:hAnsi="宋体" w:cs="宋体"/>
                <w:b/>
                <w:color w:val="000000"/>
                <w:sz w:val="20"/>
                <w:szCs w:val="20"/>
                <w:lang w:eastAsia="zh-CN"/>
              </w:rPr>
              <w:t>效果指标</w:t>
            </w:r>
          </w:p>
        </w:tc>
        <w:tc>
          <w:tcPr>
            <w:tcW w:w="110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社会效益指标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善群众交通出行条件</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是否改善群众交通出行条件</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是</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群众满意度</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工作经验</w:t>
            </w:r>
          </w:p>
        </w:tc>
      </w:tr>
    </w:tbl>
    <w:p>
      <w:pPr>
        <w:spacing w:line="580" w:lineRule="exact"/>
        <w:rPr>
          <w:rFonts w:hint="eastAsia" w:ascii="方正小标宋简体" w:hAnsi="方正小标宋简体" w:eastAsia="方正小标宋简体" w:cs="方正小标宋简体"/>
          <w:sz w:val="44"/>
          <w:szCs w:val="44"/>
        </w:rPr>
      </w:pPr>
    </w:p>
    <w:p>
      <w:pPr>
        <w:spacing w:line="580" w:lineRule="exact"/>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高新区卫国路（龙富南道—大庆道）行道树提升改造及便道恢复工程费及前期费项目绩效目标表</w:t>
      </w:r>
    </w:p>
    <w:p>
      <w:pPr>
        <w:spacing w:line="580" w:lineRule="exact"/>
        <w:rPr>
          <w:rFonts w:hint="eastAsia" w:ascii="方正小标宋简体" w:hAnsi="方正小标宋简体" w:eastAsia="方正小标宋简体" w:cs="方正小标宋简体"/>
          <w:sz w:val="44"/>
          <w:szCs w:val="4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r>
              <w:rPr>
                <w:rFonts w:hint="eastAsia" w:ascii="宋体" w:hAnsi="宋体" w:cs="宋体"/>
                <w:b/>
                <w:color w:val="000000"/>
                <w:sz w:val="20"/>
                <w:szCs w:val="20"/>
              </w:rPr>
              <w:t>————</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noWrap w:val="0"/>
            <w:vAlign w:val="center"/>
          </w:tcPr>
          <w:p>
            <w:pPr>
              <w:tabs>
                <w:tab w:val="left" w:pos="1659"/>
              </w:tabs>
              <w:jc w:val="left"/>
              <w:rPr>
                <w:rFonts w:hint="eastAsia" w:ascii="宋体" w:hAnsi="宋体" w:eastAsia="宋体" w:cs="宋体"/>
                <w:b/>
                <w:color w:val="000000"/>
                <w:sz w:val="20"/>
                <w:szCs w:val="20"/>
                <w:lang w:eastAsia="zh-CN"/>
              </w:rPr>
            </w:pPr>
            <w:r>
              <w:rPr>
                <w:rFonts w:hint="eastAsia" w:ascii="宋体" w:hAnsi="宋体" w:cs="宋体"/>
                <w:b w:val="0"/>
                <w:bCs/>
                <w:color w:val="000000"/>
                <w:sz w:val="20"/>
                <w:szCs w:val="20"/>
                <w:lang w:eastAsia="zh-CN"/>
              </w:rPr>
              <w:t>高新区卫国路（龙富南道—大庆道）行道树提升改造及便道恢复工程费及前期费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b/>
                <w:color w:val="000000"/>
                <w:sz w:val="20"/>
                <w:szCs w:val="20"/>
                <w:lang w:val="en-US" w:eastAsia="zh-CN"/>
              </w:rPr>
            </w:pPr>
            <w:r>
              <w:rPr>
                <w:rFonts w:hint="eastAsia" w:ascii="宋体" w:hAnsi="宋体" w:cs="宋体"/>
                <w:b w:val="0"/>
                <w:bCs/>
                <w:color w:val="000000"/>
                <w:sz w:val="20"/>
                <w:szCs w:val="20"/>
                <w:lang w:val="en-US" w:eastAsia="zh-CN"/>
              </w:rPr>
              <w:t>170万元</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b/>
                <w:color w:val="000000"/>
                <w:sz w:val="20"/>
                <w:szCs w:val="20"/>
                <w:lang w:val="en-US" w:eastAsia="zh-CN"/>
              </w:rPr>
            </w:pPr>
            <w:r>
              <w:rPr>
                <w:rFonts w:hint="eastAsia" w:ascii="宋体" w:hAnsi="宋体" w:cs="宋体"/>
                <w:b w:val="0"/>
                <w:bCs/>
                <w:color w:val="000000"/>
                <w:sz w:val="20"/>
                <w:szCs w:val="20"/>
                <w:lang w:val="en-US" w:eastAsia="zh-CN"/>
              </w:rPr>
              <w:t>170</w:t>
            </w:r>
            <w:r>
              <w:rPr>
                <w:rFonts w:hint="eastAsia" w:ascii="宋体" w:hAnsi="宋体" w:eastAsia="宋体" w:cs="宋体"/>
                <w:b w:val="0"/>
                <w:bCs/>
                <w:color w:val="000000"/>
                <w:sz w:val="20"/>
                <w:szCs w:val="20"/>
                <w:lang w:val="en-US" w:eastAsia="zh-CN"/>
              </w:rPr>
              <w:t>万元</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0"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eastAsia="zh-CN"/>
              </w:rPr>
              <w:t>用于工程建设和前期费。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2"/>
                <w:sz w:val="20"/>
                <w:szCs w:val="20"/>
                <w:lang w:val="en-US" w:eastAsia="zh-CN" w:bidi="ar-SA"/>
              </w:rPr>
            </w:pPr>
            <w:r>
              <w:rPr>
                <w:rFonts w:hint="eastAsia" w:ascii="宋体" w:hAnsi="宋体" w:cs="宋体"/>
                <w:b/>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2"/>
                <w:sz w:val="20"/>
                <w:szCs w:val="20"/>
                <w:lang w:val="en-US" w:eastAsia="zh-CN" w:bidi="ar-SA"/>
              </w:rPr>
            </w:pPr>
            <w:r>
              <w:rPr>
                <w:rFonts w:hint="eastAsia" w:ascii="宋体" w:hAnsi="宋体" w:cs="宋体"/>
                <w:b/>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2"/>
                <w:sz w:val="20"/>
                <w:szCs w:val="20"/>
                <w:lang w:val="en-US" w:eastAsia="zh-CN" w:bidi="ar-SA"/>
              </w:rPr>
            </w:pPr>
            <w:r>
              <w:rPr>
                <w:rFonts w:hint="eastAsia" w:ascii="宋体" w:hAnsi="宋体" w:cs="宋体"/>
                <w:b/>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2"/>
                <w:sz w:val="20"/>
                <w:szCs w:val="20"/>
                <w:lang w:val="en-US" w:eastAsia="zh-CN" w:bidi="ar-SA"/>
              </w:rPr>
            </w:pPr>
            <w:r>
              <w:rPr>
                <w:rFonts w:hint="eastAsia" w:ascii="宋体" w:hAnsi="宋体" w:cs="宋体"/>
                <w:b/>
                <w:color w:val="000000"/>
                <w:kern w:val="0"/>
                <w:sz w:val="20"/>
                <w:szCs w:val="20"/>
                <w:lang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b/>
                <w:color w:val="000000"/>
                <w:kern w:val="2"/>
                <w:sz w:val="20"/>
                <w:szCs w:val="20"/>
                <w:lang w:val="en-US" w:eastAsia="zh-CN" w:bidi="ar-SA"/>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color w:val="000000"/>
                <w:kern w:val="2"/>
                <w:sz w:val="20"/>
                <w:szCs w:val="20"/>
                <w:lang w:val="en-US" w:eastAsia="zh-CN" w:bidi="ar-SA"/>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color w:val="000000"/>
                <w:kern w:val="2"/>
                <w:sz w:val="20"/>
                <w:szCs w:val="20"/>
                <w:lang w:val="en-US" w:eastAsia="zh-CN" w:bidi="ar-SA"/>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绩效目标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kern w:val="2"/>
                <w:sz w:val="20"/>
                <w:szCs w:val="20"/>
                <w:lang w:val="en-US" w:eastAsia="zh-CN" w:bidi="ar-SA"/>
              </w:rPr>
            </w:pPr>
            <w:r>
              <w:rPr>
                <w:rFonts w:hint="eastAsia" w:ascii="宋体" w:hAnsi="宋体" w:cs="宋体"/>
                <w:b/>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lang w:eastAsia="zh-CN"/>
              </w:rPr>
              <w:t>项目按期完工并验收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lang w:eastAsia="zh-CN"/>
              </w:rPr>
              <w:t>改善环境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lang w:bidi="ar"/>
              </w:rPr>
              <w:t>一级指标</w:t>
            </w:r>
          </w:p>
        </w:tc>
        <w:tc>
          <w:tcPr>
            <w:tcW w:w="11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979" w:type="dxa"/>
            <w:vMerge w:val="continue"/>
            <w:tcBorders>
              <w:top w:val="single" w:color="000000" w:sz="4" w:space="0"/>
              <w:left w:val="single" w:color="000000" w:sz="4" w:space="0"/>
              <w:bottom w:val="single" w:color="000000" w:sz="4" w:space="0"/>
            </w:tcBorders>
            <w:noWrap w:val="0"/>
            <w:vAlign w:val="center"/>
          </w:tcPr>
          <w:p>
            <w:pPr>
              <w:jc w:val="center"/>
              <w:rPr>
                <w:rFonts w:hint="eastAsia" w:ascii="黑体" w:hAnsi="宋体" w:eastAsia="黑体" w:cs="黑体"/>
                <w:b/>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产出指标 </w:t>
            </w:r>
          </w:p>
        </w:tc>
        <w:tc>
          <w:tcPr>
            <w:tcW w:w="110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资金成本</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170</w:t>
            </w:r>
            <w:r>
              <w:rPr>
                <w:rFonts w:hint="eastAsia" w:ascii="宋体" w:hAnsi="宋体" w:eastAsia="宋体" w:cs="宋体"/>
                <w:i w:val="0"/>
                <w:iCs w:val="0"/>
                <w:color w:val="000000"/>
                <w:kern w:val="0"/>
                <w:sz w:val="20"/>
                <w:szCs w:val="20"/>
                <w:u w:val="none"/>
                <w:lang w:val="en-US" w:eastAsia="zh-CN" w:bidi="ar"/>
              </w:rPr>
              <w:t>万元</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3"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工程完成及时率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改造提升涉及道路数量</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改造提升涉及道路数量</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trPr>
        <w:tc>
          <w:tcPr>
            <w:tcW w:w="648"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工程验收合格率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验收的工程量合格</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9" w:hRule="atLeast"/>
        </w:trPr>
        <w:tc>
          <w:tcPr>
            <w:tcW w:w="648" w:type="dxa"/>
            <w:tcBorders>
              <w:left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lang w:eastAsia="zh-CN"/>
              </w:rPr>
            </w:pPr>
            <w:r>
              <w:rPr>
                <w:rFonts w:hint="eastAsia" w:ascii="宋体" w:hAnsi="宋体" w:cs="宋体"/>
                <w:b/>
                <w:color w:val="000000"/>
                <w:sz w:val="20"/>
                <w:szCs w:val="20"/>
                <w:lang w:eastAsia="zh-CN"/>
              </w:rPr>
              <w:t>效果指标</w:t>
            </w:r>
          </w:p>
        </w:tc>
        <w:tc>
          <w:tcPr>
            <w:tcW w:w="110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社会效益指标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改善周边生态环境</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是否改善周边生态环境</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是</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群众满意度</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工作经验</w:t>
            </w:r>
          </w:p>
        </w:tc>
      </w:tr>
    </w:tbl>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both"/>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高新区老旧小区自来水管网改造工程项目绩效目标表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高新区老旧小区自来水管网改造工程</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730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730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w:t>
            </w:r>
            <w:r>
              <w:rPr>
                <w:rFonts w:hint="eastAsia" w:ascii="宋体" w:hAnsi="宋体" w:cs="宋体"/>
                <w:b w:val="0"/>
                <w:bCs/>
                <w:color w:val="000000"/>
                <w:sz w:val="20"/>
                <w:szCs w:val="20"/>
                <w:lang w:eastAsia="zh-CN"/>
              </w:rPr>
              <w:t>高新区老旧小区自来水管网改造工程。</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项目按期完工</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改善居民生活用水条件</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730</w:t>
            </w:r>
            <w:r>
              <w:rPr>
                <w:rStyle w:val="11"/>
                <w:rFonts w:hint="eastAsia" w:ascii="宋体" w:hAnsi="宋体" w:eastAsia="宋体" w:cs="宋体"/>
                <w:sz w:val="20"/>
                <w:szCs w:val="20"/>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11"/>
                <w:rFonts w:hint="eastAsia" w:ascii="宋体" w:hAnsi="宋体" w:eastAsia="宋体" w:cs="宋体"/>
                <w:sz w:val="20"/>
                <w:szCs w:val="20"/>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实施改造小区数量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实施改造小区数量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=13个</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改善群众用水条件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是否改善群众用水条件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高新区北安道（卫国路-水机路东侧）输水管线工程费项目绩效目标表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高新区北安道（卫国路-水机路东侧）输水管线工程费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1195</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1195</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项目按期完工并验收</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保障</w:t>
            </w:r>
            <w:r>
              <w:rPr>
                <w:rFonts w:hint="eastAsia" w:ascii="宋体" w:hAnsi="宋体" w:cs="宋体"/>
                <w:b w:val="0"/>
                <w:bCs/>
                <w:color w:val="000000"/>
                <w:sz w:val="20"/>
                <w:szCs w:val="20"/>
                <w:lang w:eastAsia="zh-CN"/>
              </w:rPr>
              <w:t>市政</w:t>
            </w:r>
            <w:r>
              <w:rPr>
                <w:rFonts w:hint="eastAsia" w:ascii="宋体" w:hAnsi="宋体" w:eastAsia="宋体" w:cs="宋体"/>
                <w:b w:val="0"/>
                <w:bCs/>
                <w:color w:val="000000"/>
                <w:sz w:val="20"/>
                <w:szCs w:val="20"/>
              </w:rPr>
              <w:t>供水</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1195</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新建输水管线长度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新建输水管线长度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=3290米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改善群众用水条件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是否改善群众用水条件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高新区主城区老旧便道翻修工程费及前期费项目绩效目标表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高新区主城区老旧便道翻修工程费及前期费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124</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124</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项目按期完工并验收</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保障交通出行安全</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124</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翻修道路条数</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翻修道路条数</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=3条</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改善群众交通出行条件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是否改善群众交通出行条件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同济道（龙泽路-工农路）三水一路及路灯工程项目绩效目标表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sz w:val="20"/>
                <w:szCs w:val="20"/>
              </w:rPr>
              <w:t>同济道（龙泽路-工农路）三水一路及路灯工程</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62.6</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62.6</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80%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项目按期完工并验收</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改善群众交通出行条件</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62.6</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完成</w:t>
            </w:r>
            <w:r>
              <w:rPr>
                <w:rFonts w:hint="eastAsia" w:ascii="宋体" w:hAnsi="宋体" w:eastAsia="宋体" w:cs="宋体"/>
                <w:i w:val="0"/>
                <w:iCs w:val="0"/>
                <w:color w:val="000000"/>
                <w:kern w:val="0"/>
                <w:sz w:val="20"/>
                <w:szCs w:val="20"/>
                <w:u w:val="none"/>
                <w:lang w:val="en-US" w:eastAsia="zh-CN" w:bidi="ar"/>
              </w:rPr>
              <w:t>道路数量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验收的工程量合格</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改善周边生态环境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是否改善周边生态环境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Arial" w:hAnsi="Arial" w:eastAsia="宋体" w:cs="Arial"/>
                <w:i w:val="0"/>
                <w:iCs w:val="0"/>
                <w:color w:val="000000"/>
                <w:kern w:val="2"/>
                <w:sz w:val="18"/>
                <w:szCs w:val="18"/>
                <w:u w:val="none"/>
                <w:lang w:val="en-US" w:eastAsia="zh-CN" w:bidi="ar-SA"/>
              </w:rPr>
            </w:pPr>
            <w:r>
              <w:rPr>
                <w:rStyle w:val="6"/>
                <w:rFonts w:eastAsia="宋体"/>
                <w:lang w:val="en-US" w:eastAsia="zh-CN" w:bidi="ar"/>
              </w:rPr>
              <w:t>≥</w:t>
            </w:r>
            <w:r>
              <w:rPr>
                <w:rStyle w:val="7"/>
                <w:lang w:val="en-US" w:eastAsia="zh-CN" w:bidi="ar"/>
              </w:rPr>
              <w:t>85%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工作经验</w:t>
            </w:r>
          </w:p>
        </w:tc>
      </w:tr>
    </w:tbl>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滑冰馆周边林荫停车场工程费及前期费项目绩效目标表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滑冰馆周边林荫停车场工程费及前期费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53</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53</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项目按期完工</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方便群众停车</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新建停车位数量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新建停车位数量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≥121个</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改善群众停车难问题</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是否改善群众停车难问题</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京唐智慧港九条道路电力排管工程费及前期费项目绩效目标表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京唐智慧港九条道路电力排管工程费及前期费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700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700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道路按期完工</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为周边项目提供电力配套服务</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700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排管建设涉及道路条数</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排管建设涉及道路条数</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=9条</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保障周边项目电力配套服务</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是否保障周边项目电力配套服务</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京唐智慧港经四路下穿京唐铁路管线及道路工程费及前期费项目绩效目标表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京唐智慧港经四路下穿京唐铁路管线及道路工程费及前期费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740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740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用于工程建设和前期费</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项目按期完工并验收</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保障交通出行安全</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≤740万元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新建道路长度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完成</w:t>
            </w:r>
            <w:r>
              <w:rPr>
                <w:rFonts w:hint="eastAsia" w:ascii="宋体" w:hAnsi="宋体" w:eastAsia="宋体" w:cs="宋体"/>
                <w:i w:val="0"/>
                <w:iCs w:val="0"/>
                <w:color w:val="000000"/>
                <w:kern w:val="0"/>
                <w:sz w:val="20"/>
                <w:szCs w:val="20"/>
                <w:u w:val="none"/>
                <w:lang w:val="en-US" w:eastAsia="zh-CN" w:bidi="ar"/>
              </w:rPr>
              <w:t>新建道路长度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=328.426米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改善群众交通出行条件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是否改善群众交通出行条件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高新区已完（竣）工道路交通设施工程（京唐智慧港片区）项目绩效目标表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高新区已完（竣）工道路交通设施工程（京唐智慧港片区）</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610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610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用于工程建设和前期费</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项目按期完工并验收</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保障交通出行安全</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610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实施道路条数</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完成</w:t>
            </w:r>
            <w:r>
              <w:rPr>
                <w:rFonts w:hint="eastAsia" w:ascii="宋体" w:hAnsi="宋体" w:eastAsia="宋体" w:cs="宋体"/>
                <w:i w:val="0"/>
                <w:iCs w:val="0"/>
                <w:color w:val="000000"/>
                <w:kern w:val="0"/>
                <w:sz w:val="20"/>
                <w:szCs w:val="20"/>
                <w:u w:val="none"/>
                <w:lang w:val="en-US" w:eastAsia="zh-CN" w:bidi="ar"/>
              </w:rPr>
              <w:t>实施道路条数</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=11条</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改善群众交通出行条件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是否改善群众交通出行条件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京唐智慧港经十八路下穿京唐铁路管线及道路工程费项目绩效目标表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京唐智慧港经十八路下穿京唐铁路管线及道路工程费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329</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329</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项目按期完工并验收</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保障交通出行安全</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329</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新建道路长度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完成</w:t>
            </w:r>
            <w:r>
              <w:rPr>
                <w:rFonts w:hint="eastAsia" w:ascii="宋体" w:hAnsi="宋体" w:eastAsia="宋体" w:cs="宋体"/>
                <w:i w:val="0"/>
                <w:iCs w:val="0"/>
                <w:color w:val="000000"/>
                <w:kern w:val="0"/>
                <w:sz w:val="20"/>
                <w:szCs w:val="20"/>
                <w:u w:val="none"/>
                <w:lang w:val="en-US" w:eastAsia="zh-CN" w:bidi="ar"/>
              </w:rPr>
              <w:t>新建道路长度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=576.10米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改善群众交通出行条件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是否改善群众交通出行条件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高新区京唐智慧港纬二路（经十四路—经十六路）工程费项目绩效目标表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高新区京唐智慧港纬二路（经十四路—经十六路）工程费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230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230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80%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道路按期完工</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改善群众交通出行条件</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230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=141.974米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改善群众交通出行条件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是否改善群众交通出行条件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高新区京唐智慧港经十五路（纬一路—纬三路）工程费项目绩效目标表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高新区京唐智慧港经十五路（纬一路—纬三路）工程费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130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130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80%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道路按期完工</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改善群众交通出行条件</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130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=381.77米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改善群众交通出行条件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是否改善群众交通出行条件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纬二路（经十六路—经十八路）新建及经十八路（纬二路—纬三路）临时雨污水管线工程项目绩效目标表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纬二路（经十六路—经十八路）新建及经十八路（纬二路—纬三路）临时雨污水管线工程</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58</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58</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用于工程建设和前期费</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80%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道路按期完工</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改善群众交通出行条件</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58</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=141.974米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改善群众交通出行条件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是否改善群众交通出行条件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京唐智慧港纬三路（经十六路—经十八路）新建工程费及前期费项目绩效目标表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京唐智慧港纬三路（经十六路—经十八路）新建工程费及前期费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1300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1300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用于工程建设和前期费</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道路按期完工</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改善群众交通出行条件</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1300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=690米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改善群众交通出行条件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是否改善群众交通出行条件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京唐智慧港纬四路（经二路—经十四路）道路工程、绿化工程及前期费项目绩效目标表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 xml:space="preserve">京唐智慧港纬四路（经二路—经十四路）道路工程、绿化工程及前期费 </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3000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3000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道路按期完工</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改善群众交通出行条件</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3000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=2756米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改善群众交通出行条件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是否改善群众交通出行条件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京唐智慧港新建路灯箱变电源工程、高压线路迁改工程费及前期费项目绩效目标表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京唐智慧港新建路灯箱变电源工程、高压线路迁改工程费及前期费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140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140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50%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项目按期完工并验收</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促进经济增长，改善环境,为进区项目提供更好的配套服务。</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140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道路路灯箱变数量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道路路灯箱变数量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≥10座</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保障用电条件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是否保障用电条件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创新大道（学院路—卫国路）新建工程费及前期费项目绩效目标表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创新大道（学院路—卫国路）新建工程费及前期费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588</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588</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确保工程顺利施工</w:t>
            </w:r>
            <w:r>
              <w:rPr>
                <w:rFonts w:hint="eastAsia" w:ascii="宋体" w:hAnsi="宋体" w:cs="宋体"/>
                <w:b w:val="0"/>
                <w:bCs/>
                <w:color w:val="000000"/>
                <w:sz w:val="20"/>
                <w:szCs w:val="20"/>
                <w:lang w:eastAsia="zh-CN"/>
              </w:rPr>
              <w:t>，</w:t>
            </w:r>
            <w:r>
              <w:rPr>
                <w:rFonts w:hint="eastAsia" w:ascii="宋体" w:hAnsi="宋体" w:eastAsia="宋体" w:cs="宋体"/>
                <w:b w:val="0"/>
                <w:bCs/>
                <w:color w:val="000000"/>
                <w:sz w:val="20"/>
                <w:szCs w:val="20"/>
              </w:rPr>
              <w:t>道路按期完工</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改善群众交通出行条件</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588</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9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改善群众交通出行条件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是否改善群众交通出行条件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Pr>
        <w:spacing w:line="580" w:lineRule="exact"/>
        <w:jc w:val="both"/>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创新北道（学院路-卫国路）新建工程费及前期费项目绩效目标表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创新北道（学院路-卫国路）新建工程费及前期费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700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700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确保工程顺利施工</w:t>
            </w:r>
            <w:r>
              <w:rPr>
                <w:rFonts w:hint="eastAsia" w:ascii="宋体" w:hAnsi="宋体" w:cs="宋体"/>
                <w:b w:val="0"/>
                <w:bCs/>
                <w:color w:val="000000"/>
                <w:sz w:val="20"/>
                <w:szCs w:val="20"/>
                <w:lang w:eastAsia="zh-CN"/>
              </w:rPr>
              <w:t>，</w:t>
            </w:r>
            <w:r>
              <w:rPr>
                <w:rFonts w:hint="eastAsia" w:ascii="宋体" w:hAnsi="宋体" w:eastAsia="宋体" w:cs="宋体"/>
                <w:b w:val="0"/>
                <w:bCs/>
                <w:color w:val="000000"/>
                <w:sz w:val="20"/>
                <w:szCs w:val="20"/>
              </w:rPr>
              <w:t>道路按期完工</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改善群众交通出行条件</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700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1043"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改善群众交通出行条件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是否改善群众交通出行条件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工作经验</w:t>
            </w:r>
          </w:p>
        </w:tc>
      </w:tr>
    </w:tbl>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规划道路7（庆丰道-北安道）新建工程费及前期费项目绩效目标表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规划道路7（庆丰道-北安道）新建工程费及前期费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1000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1000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用于工程建设和前期费</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道路按期完工</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改善群众交通出行条件</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1000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=877米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改善群众交通出行条件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是否改善群众交通出行条件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工作经验</w:t>
            </w:r>
          </w:p>
        </w:tc>
      </w:tr>
    </w:tbl>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新科街（卫国路-华岩路）新建工程费及前期费项目绩效目标表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新科街（卫国路-华岩路）新建工程费及前期费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580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580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用于工程建设和前期费</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道路按期完工</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改善群众交通出行条件</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≤580万元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=424米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89"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111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改善群众交通出行条件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是否改善群众交通出行条件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高新区10KV开闭站土建工程费及前期费项目绩效目标表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高新区10KV开闭站土建工程费及前期费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264</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264</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用于工程建设和前期费</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确保工程顺利施工</w:t>
            </w:r>
            <w:r>
              <w:rPr>
                <w:rFonts w:hint="eastAsia" w:ascii="宋体" w:hAnsi="宋体" w:cs="宋体"/>
                <w:b w:val="0"/>
                <w:bCs/>
                <w:color w:val="000000"/>
                <w:sz w:val="20"/>
                <w:szCs w:val="20"/>
                <w:lang w:eastAsia="zh-CN"/>
              </w:rPr>
              <w:t>，</w:t>
            </w:r>
            <w:r>
              <w:rPr>
                <w:rFonts w:hint="eastAsia" w:ascii="宋体" w:hAnsi="宋体" w:eastAsia="宋体" w:cs="宋体"/>
                <w:b w:val="0"/>
                <w:bCs/>
                <w:color w:val="000000"/>
                <w:sz w:val="20"/>
                <w:szCs w:val="20"/>
              </w:rPr>
              <w:t>按期完工</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促进经济增长，改善环境,为进区项目提供更好的配套服务。</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264</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开闭站建设数量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开闭站建设数量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1座</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839"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保障用电条件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是否保障用电条件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工作经验</w:t>
            </w:r>
          </w:p>
        </w:tc>
      </w:tr>
    </w:tbl>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规划道路3（建设路-建设东路）道路两侧高填方段护坡工程费及前期费项目绩效目标表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规划道路3（建设路-建设东路）道路两侧高填方段护坡工程费及前期费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128</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128</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用于工程建设和前期费</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道路按期完工</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确保道路交通安全</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≤128万元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护坡工程涉及道路条数</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护坡工程涉及道路条数</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=1条</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保障道路安全</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是否保障道路安全</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高新区京唐智慧港纬六路（经二路—经十二路）绿化工程费及前期费项目绩效目标表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高新区京唐智慧港纬六路（经二路—经十二路）绿化工程费及前期费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560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560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用于工程建设和前期费</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道路按期完工</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改善京唐智慧港生态环境</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≤560万元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绿化道路长度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绿化道路长度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=710米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改善周边生态环境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是否改善周边生态环境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学院路两侧绿化景观建设工程一标项目绩效目标表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学院路两侧绿化景观建设工程一标</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268</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268</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w:t>
            </w:r>
            <w:r>
              <w:rPr>
                <w:rFonts w:hint="eastAsia" w:ascii="宋体" w:hAnsi="宋体" w:cs="宋体"/>
                <w:b w:val="0"/>
                <w:bCs/>
                <w:color w:val="000000"/>
                <w:sz w:val="20"/>
                <w:szCs w:val="20"/>
                <w:lang w:eastAsia="zh-CN"/>
              </w:rPr>
              <w:t>学院路绿化景观</w:t>
            </w:r>
            <w:r>
              <w:rPr>
                <w:rFonts w:hint="eastAsia" w:ascii="宋体" w:hAnsi="宋体" w:eastAsia="宋体" w:cs="宋体"/>
                <w:b w:val="0"/>
                <w:bCs/>
                <w:color w:val="000000"/>
                <w:sz w:val="20"/>
                <w:szCs w:val="20"/>
              </w:rPr>
              <w:t>工程建设</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项目按期完工并验收</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改善生态环境</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≤268</w:t>
            </w:r>
            <w:r>
              <w:rPr>
                <w:rStyle w:val="10"/>
                <w:rFonts w:hint="eastAsia" w:ascii="宋体" w:hAnsi="宋体" w:eastAsia="宋体" w:cs="宋体"/>
                <w:sz w:val="20"/>
                <w:szCs w:val="20"/>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10"/>
                <w:rFonts w:hint="eastAsia" w:ascii="宋体" w:hAnsi="宋体" w:eastAsia="宋体" w:cs="宋体"/>
                <w:sz w:val="20"/>
                <w:szCs w:val="20"/>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绿化涉及标段数量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绿化涉及标段数量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=4条</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验收的工程量合格</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改善周边生态环境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是否改善周边生态环境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
    <w:p/>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李各庄河道治理及绿化提升改造项目绩效目标表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李各庄河道治理及绿化提升改造</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150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150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w:t>
            </w:r>
            <w:r>
              <w:rPr>
                <w:rFonts w:hint="eastAsia" w:ascii="宋体" w:hAnsi="宋体" w:cs="宋体"/>
                <w:b w:val="0"/>
                <w:bCs/>
                <w:color w:val="000000"/>
                <w:sz w:val="20"/>
                <w:szCs w:val="20"/>
                <w:lang w:eastAsia="zh-CN"/>
              </w:rPr>
              <w:t>李各庄河道治理及绿化提升改造</w:t>
            </w:r>
            <w:r>
              <w:rPr>
                <w:rFonts w:hint="eastAsia" w:ascii="宋体" w:hAnsi="宋体" w:eastAsia="宋体" w:cs="宋体"/>
                <w:b w:val="0"/>
                <w:bCs/>
                <w:color w:val="000000"/>
                <w:sz w:val="20"/>
                <w:szCs w:val="20"/>
              </w:rPr>
              <w:t>工程建设</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项目按期完工并验收</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改善生态环境</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150</w:t>
            </w:r>
            <w:r>
              <w:rPr>
                <w:rStyle w:val="10"/>
                <w:rFonts w:hint="eastAsia" w:ascii="宋体" w:hAnsi="宋体" w:eastAsia="宋体" w:cs="宋体"/>
                <w:sz w:val="20"/>
                <w:szCs w:val="20"/>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10"/>
                <w:rFonts w:hint="eastAsia" w:ascii="宋体" w:hAnsi="宋体" w:eastAsia="宋体" w:cs="宋体"/>
                <w:sz w:val="20"/>
                <w:szCs w:val="20"/>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绿化涉及标段数量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绿化涉及标段数量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2条</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验收的工程量合格</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改善周边生态环境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是否改善周边生态环境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
    <w:p/>
    <w:p/>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卫国路等道路绿化工程</w:t>
      </w:r>
      <w:r>
        <w:rPr>
          <w:rFonts w:hint="eastAsia" w:ascii="方正小标宋简体" w:hAnsi="方正小标宋简体" w:eastAsia="方正小标宋简体" w:cs="方正小标宋简体"/>
          <w:sz w:val="44"/>
          <w:szCs w:val="44"/>
          <w:lang w:eastAsia="zh-CN"/>
        </w:rPr>
        <w:t>项目</w:t>
      </w:r>
      <w:r>
        <w:rPr>
          <w:rFonts w:hint="eastAsia" w:ascii="方正小标宋简体" w:hAnsi="方正小标宋简体" w:eastAsia="方正小标宋简体" w:cs="方正小标宋简体"/>
          <w:sz w:val="44"/>
          <w:szCs w:val="44"/>
        </w:rPr>
        <w:t>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卫国路等道路绿化工程</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488.5</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488.5</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w:t>
            </w:r>
            <w:r>
              <w:rPr>
                <w:rFonts w:hint="eastAsia" w:ascii="宋体" w:hAnsi="宋体" w:cs="宋体"/>
                <w:b w:val="0"/>
                <w:bCs/>
                <w:color w:val="000000"/>
                <w:sz w:val="20"/>
                <w:szCs w:val="20"/>
                <w:lang w:eastAsia="zh-CN"/>
              </w:rPr>
              <w:t>卫国路等道路绿化</w:t>
            </w:r>
            <w:r>
              <w:rPr>
                <w:rFonts w:hint="eastAsia" w:ascii="宋体" w:hAnsi="宋体" w:eastAsia="宋体" w:cs="宋体"/>
                <w:b w:val="0"/>
                <w:bCs/>
                <w:color w:val="000000"/>
                <w:sz w:val="20"/>
                <w:szCs w:val="20"/>
              </w:rPr>
              <w:t>工程建设</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项目按期完工并验收</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改善生态环境</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488.5</w:t>
            </w:r>
            <w:r>
              <w:rPr>
                <w:rStyle w:val="10"/>
                <w:rFonts w:hint="eastAsia" w:ascii="宋体" w:hAnsi="宋体" w:eastAsia="宋体" w:cs="宋体"/>
                <w:sz w:val="20"/>
                <w:szCs w:val="20"/>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10"/>
                <w:rFonts w:hint="eastAsia" w:ascii="宋体" w:hAnsi="宋体" w:eastAsia="宋体" w:cs="宋体"/>
                <w:sz w:val="20"/>
                <w:szCs w:val="20"/>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绿化涉及标段数量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绿化涉及标段数量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7条</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验收的工程量合格</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改善周边生态环境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是否改善周边生态环境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群众满意度调查结果</w:t>
            </w:r>
          </w:p>
        </w:tc>
      </w:tr>
    </w:tbl>
    <w:p/>
    <w:p/>
    <w:p/>
    <w:p/>
    <w:p/>
    <w:p/>
    <w:p/>
    <w:p>
      <w:pPr>
        <w:spacing w:line="58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火炬路等5条道路绿化景观建设工程一标</w:t>
      </w:r>
      <w:r>
        <w:rPr>
          <w:rFonts w:hint="eastAsia" w:ascii="方正小标宋简体" w:hAnsi="方正小标宋简体" w:eastAsia="方正小标宋简体" w:cs="方正小标宋简体"/>
          <w:b/>
          <w:bCs/>
          <w:sz w:val="44"/>
          <w:szCs w:val="44"/>
          <w:lang w:eastAsia="zh-CN"/>
        </w:rPr>
        <w:t>段项目</w:t>
      </w: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b/>
          <w:bCs/>
          <w:sz w:val="44"/>
          <w:szCs w:val="44"/>
        </w:rPr>
        <w:t>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火炬路等5条道路绿化景观建设工程一标</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69</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69</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w:t>
            </w:r>
            <w:r>
              <w:rPr>
                <w:rFonts w:hint="eastAsia" w:ascii="宋体" w:hAnsi="宋体" w:cs="宋体"/>
                <w:b w:val="0"/>
                <w:bCs/>
                <w:color w:val="000000"/>
                <w:sz w:val="20"/>
                <w:szCs w:val="20"/>
                <w:lang w:eastAsia="zh-CN"/>
              </w:rPr>
              <w:t>火炬路等</w:t>
            </w:r>
            <w:r>
              <w:rPr>
                <w:rFonts w:hint="eastAsia" w:ascii="宋体" w:hAnsi="宋体" w:cs="宋体"/>
                <w:b w:val="0"/>
                <w:bCs/>
                <w:color w:val="000000"/>
                <w:sz w:val="20"/>
                <w:szCs w:val="20"/>
                <w:lang w:val="en-US" w:eastAsia="zh-CN"/>
              </w:rPr>
              <w:t>5条道路绿化景观</w:t>
            </w:r>
            <w:r>
              <w:rPr>
                <w:rFonts w:hint="eastAsia" w:ascii="宋体" w:hAnsi="宋体" w:eastAsia="宋体" w:cs="宋体"/>
                <w:b w:val="0"/>
                <w:bCs/>
                <w:color w:val="000000"/>
                <w:sz w:val="20"/>
                <w:szCs w:val="20"/>
              </w:rPr>
              <w:t>工程建设</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项目按期完工并验收</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改善生态环境</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69</w:t>
            </w:r>
            <w:r>
              <w:rPr>
                <w:rStyle w:val="10"/>
                <w:rFonts w:hint="eastAsia" w:ascii="宋体" w:hAnsi="宋体" w:eastAsia="宋体" w:cs="宋体"/>
                <w:sz w:val="20"/>
                <w:szCs w:val="20"/>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10"/>
                <w:rFonts w:hint="eastAsia" w:ascii="宋体" w:hAnsi="宋体" w:eastAsia="宋体" w:cs="宋体"/>
                <w:sz w:val="20"/>
                <w:szCs w:val="20"/>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绿化涉及标段数量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绿化涉及标段数量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5条</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验收的工程量合格</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改善周边生态环境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是否改善周边生态环境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京唐产业新城空港片区纬一路二期绿化工程一标段</w:t>
      </w:r>
      <w:r>
        <w:rPr>
          <w:rFonts w:hint="eastAsia" w:ascii="方正小标宋简体" w:hAnsi="方正小标宋简体" w:eastAsia="方正小标宋简体" w:cs="方正小标宋简体"/>
          <w:sz w:val="44"/>
          <w:szCs w:val="44"/>
        </w:rPr>
        <w:t>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val="en-US" w:eastAsia="zh-CN" w:bidi="ar"/>
              </w:rPr>
              <w:t>京唐产业新城空港片区纬一路二期绿化工程一标段</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144</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144</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用于工程建设和前期费</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道路按期完工</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改善京唐智慧港生态环境</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≤144万元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绿化道路长度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绿化道路长度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=453米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改善周边生态环境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是否改善周边生态环境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卫国路（北安道—庆北道）工程费项目绩效目标表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方正小标宋简体" w:hAnsi="方正小标宋简体" w:eastAsia="方正小标宋简体" w:cs="方正小标宋简体"/>
                <w:sz w:val="20"/>
                <w:szCs w:val="20"/>
              </w:rPr>
              <w:t>卫国路（北安道—庆北道）工程费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1674</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1674</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用于工程建设</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cs="宋体"/>
                <w:i w:val="0"/>
                <w:iCs w:val="0"/>
                <w:color w:val="000000"/>
                <w:kern w:val="0"/>
                <w:sz w:val="21"/>
                <w:szCs w:val="21"/>
                <w:u w:val="none"/>
                <w:lang w:val="en-US" w:eastAsia="zh-CN" w:bidi="ar"/>
              </w:rPr>
              <w:t>40%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项目按期完工并验收</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lang w:eastAsia="zh-CN"/>
              </w:rPr>
              <w:t>改善群众交通出行条件</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≤1674万元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新建道路长度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新建道路长度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=1234.41米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验收的工程量合格</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竣工验收报告</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便利群众出行</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是否便利群众出行</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6"/>
                <w:rFonts w:hint="eastAsia" w:ascii="宋体" w:hAnsi="宋体" w:eastAsia="宋体" w:cs="宋体"/>
                <w:sz w:val="20"/>
                <w:szCs w:val="20"/>
                <w:lang w:val="en-US" w:eastAsia="zh-CN" w:bidi="ar"/>
              </w:rPr>
              <w:t>≥</w:t>
            </w:r>
            <w:r>
              <w:rPr>
                <w:rStyle w:val="7"/>
                <w:rFonts w:hint="eastAsia" w:ascii="宋体" w:hAnsi="宋体" w:eastAsia="宋体" w:cs="宋体"/>
                <w:sz w:val="20"/>
                <w:szCs w:val="20"/>
                <w:lang w:val="en-US" w:eastAsia="zh-CN" w:bidi="ar"/>
              </w:rPr>
              <w:t>85%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
    <w:p/>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北安道（卫国路-建设北路）三水一路及路灯工程项目绩效目标表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方正小标宋简体" w:hAnsi="方正小标宋简体" w:eastAsia="方正小标宋简体" w:cs="方正小标宋简体"/>
                <w:sz w:val="20"/>
                <w:szCs w:val="20"/>
              </w:rPr>
              <w:t>北安道（卫国路-建设北路）三水一路及路灯工程</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851</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851</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用于工程建设</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项目按期完工并验收</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改善群众交通出行条件</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资金</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≤851万元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新建道路长度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新建道路长度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=691.054米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验收的工程量合格</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竣工验收报告</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便利群众出行</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是否便利群众出行</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6"/>
                <w:rFonts w:hint="eastAsia" w:ascii="宋体" w:hAnsi="宋体" w:eastAsia="宋体" w:cs="宋体"/>
                <w:sz w:val="20"/>
                <w:szCs w:val="20"/>
                <w:lang w:val="en-US" w:eastAsia="zh-CN" w:bidi="ar"/>
              </w:rPr>
              <w:t>≥</w:t>
            </w:r>
            <w:r>
              <w:rPr>
                <w:rStyle w:val="7"/>
                <w:rFonts w:hint="eastAsia" w:ascii="宋体" w:hAnsi="宋体" w:eastAsia="宋体" w:cs="宋体"/>
                <w:sz w:val="20"/>
                <w:szCs w:val="20"/>
                <w:lang w:val="en-US" w:eastAsia="zh-CN" w:bidi="ar"/>
              </w:rPr>
              <w:t>85%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
    <w:p/>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北安道（学院路-卫国路）三水一路及路灯工程项目绩效目标表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方正小标宋简体" w:hAnsi="方正小标宋简体" w:eastAsia="方正小标宋简体" w:cs="方正小标宋简体"/>
                <w:sz w:val="20"/>
                <w:szCs w:val="20"/>
              </w:rPr>
              <w:t>北安道（学院路-卫国路）三水一路及路灯工程</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350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350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用于工程建设</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项目按期完工并验收</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改善群众交通出行条件</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75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≤350万元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新建道路长度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新建道路长度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=530.242米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验收的工程量合格</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竣工验收报告</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便利群众出行</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是否便利群众出行</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6"/>
                <w:rFonts w:hint="eastAsia" w:ascii="宋体" w:hAnsi="宋体" w:eastAsia="宋体" w:cs="宋体"/>
                <w:sz w:val="20"/>
                <w:szCs w:val="20"/>
                <w:lang w:val="en-US" w:eastAsia="zh-CN" w:bidi="ar"/>
              </w:rPr>
              <w:t>≥</w:t>
            </w:r>
            <w:r>
              <w:rPr>
                <w:rStyle w:val="7"/>
                <w:rFonts w:hint="eastAsia" w:ascii="宋体" w:hAnsi="宋体" w:eastAsia="宋体" w:cs="宋体"/>
                <w:sz w:val="20"/>
                <w:szCs w:val="20"/>
                <w:lang w:val="en-US" w:eastAsia="zh-CN" w:bidi="ar"/>
              </w:rPr>
              <w:t>85%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
    <w:p/>
    <w:p/>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高压线迁改工程项目绩效目标表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方正小标宋简体" w:hAnsi="方正小标宋简体" w:eastAsia="方正小标宋简体" w:cs="方正小标宋简体"/>
                <w:sz w:val="20"/>
                <w:szCs w:val="20"/>
              </w:rPr>
              <w:t>高压线迁改工程</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252.7</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252.7</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用于工程建设</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项目按期完工并验收</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促进经济增长，改善环境,为进区项目提供更好的配套服务。</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75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≤252.7万元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ED7D31" w:themeColor="accent2"/>
                <w:kern w:val="2"/>
                <w:sz w:val="20"/>
                <w:szCs w:val="20"/>
                <w:u w:val="none"/>
                <w:lang w:val="en-US" w:eastAsia="zh-CN" w:bidi="ar-SA"/>
                <w14:textFill>
                  <w14:solidFill>
                    <w14:schemeClr w14:val="accent2"/>
                  </w14:solidFill>
                </w14:textFill>
              </w:rPr>
            </w:pPr>
            <w:r>
              <w:rPr>
                <w:rFonts w:hint="eastAsia" w:ascii="宋体" w:hAnsi="宋体" w:eastAsia="宋体" w:cs="宋体"/>
                <w:i w:val="0"/>
                <w:iCs w:val="0"/>
                <w:color w:val="ED7D31" w:themeColor="accent2"/>
                <w:kern w:val="0"/>
                <w:sz w:val="20"/>
                <w:szCs w:val="20"/>
                <w:u w:val="none"/>
                <w:lang w:val="en-US" w:eastAsia="zh-CN" w:bidi="ar"/>
                <w14:textFill>
                  <w14:solidFill>
                    <w14:schemeClr w14:val="accent2"/>
                  </w14:solidFill>
                </w14:textFill>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ED7D31" w:themeColor="accent2"/>
                <w:kern w:val="2"/>
                <w:sz w:val="20"/>
                <w:szCs w:val="20"/>
                <w:u w:val="none"/>
                <w:lang w:val="en-US" w:eastAsia="zh-CN" w:bidi="ar-SA"/>
                <w14:textFill>
                  <w14:solidFill>
                    <w14:schemeClr w14:val="accent2"/>
                  </w14:solidFill>
                </w14:textFill>
              </w:rPr>
            </w:pPr>
            <w:r>
              <w:rPr>
                <w:rFonts w:hint="eastAsia" w:ascii="宋体" w:hAnsi="宋体" w:eastAsia="宋体" w:cs="宋体"/>
                <w:i w:val="0"/>
                <w:iCs w:val="0"/>
                <w:color w:val="ED7D31" w:themeColor="accent2"/>
                <w:kern w:val="2"/>
                <w:sz w:val="20"/>
                <w:szCs w:val="20"/>
                <w:u w:val="none"/>
                <w:lang w:val="en-US" w:eastAsia="zh-CN" w:bidi="ar-SA"/>
                <w14:textFill>
                  <w14:solidFill>
                    <w14:schemeClr w14:val="accent2"/>
                  </w14:solidFill>
                </w14:textFill>
              </w:rPr>
              <w:t>完成排管长度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ED7D31" w:themeColor="accent2"/>
                <w:kern w:val="2"/>
                <w:sz w:val="20"/>
                <w:szCs w:val="20"/>
                <w:u w:val="none"/>
                <w:lang w:val="en-US" w:eastAsia="zh-CN" w:bidi="ar-SA"/>
                <w14:textFill>
                  <w14:solidFill>
                    <w14:schemeClr w14:val="accent2"/>
                  </w14:solidFill>
                </w14:textFill>
              </w:rPr>
            </w:pPr>
            <w:r>
              <w:rPr>
                <w:rFonts w:hint="eastAsia" w:ascii="宋体" w:hAnsi="宋体" w:eastAsia="宋体" w:cs="宋体"/>
                <w:i w:val="0"/>
                <w:iCs w:val="0"/>
                <w:color w:val="ED7D31" w:themeColor="accent2"/>
                <w:kern w:val="2"/>
                <w:sz w:val="20"/>
                <w:szCs w:val="20"/>
                <w:u w:val="none"/>
                <w:lang w:val="en-US" w:eastAsia="zh-CN" w:bidi="ar-SA"/>
                <w14:textFill>
                  <w14:solidFill>
                    <w14:schemeClr w14:val="accent2"/>
                  </w14:solidFill>
                </w14:textFill>
              </w:rPr>
              <w:t>完成排管长度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=1080米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验收的工程量合格</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竣工验收报告</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保障用电条件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w:t>
            </w:r>
            <w:r>
              <w:rPr>
                <w:rFonts w:hint="eastAsia" w:ascii="宋体" w:hAnsi="宋体" w:eastAsia="宋体" w:cs="宋体"/>
                <w:i w:val="0"/>
                <w:iCs w:val="0"/>
                <w:color w:val="000000"/>
                <w:kern w:val="2"/>
                <w:sz w:val="20"/>
                <w:szCs w:val="20"/>
                <w:u w:val="none"/>
                <w:lang w:val="en-US" w:eastAsia="zh-CN" w:bidi="ar-SA"/>
              </w:rPr>
              <w:t>保障用电条件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6"/>
                <w:rFonts w:hint="eastAsia" w:ascii="宋体" w:hAnsi="宋体" w:eastAsia="宋体" w:cs="宋体"/>
                <w:sz w:val="20"/>
                <w:szCs w:val="20"/>
                <w:lang w:val="en-US" w:eastAsia="zh-CN" w:bidi="ar"/>
              </w:rPr>
              <w:t>≥</w:t>
            </w:r>
            <w:r>
              <w:rPr>
                <w:rStyle w:val="7"/>
                <w:rFonts w:hint="eastAsia" w:ascii="宋体" w:hAnsi="宋体" w:eastAsia="宋体" w:cs="宋体"/>
                <w:sz w:val="20"/>
                <w:szCs w:val="20"/>
                <w:lang w:val="en-US" w:eastAsia="zh-CN" w:bidi="ar"/>
              </w:rPr>
              <w:t>85%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
    <w:p/>
    <w:p/>
    <w:p/>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学院路（北安道-创新北道）1标段项目绩效目标表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方正小标宋简体" w:hAnsi="方正小标宋简体" w:eastAsia="方正小标宋简体" w:cs="方正小标宋简体"/>
                <w:sz w:val="20"/>
                <w:szCs w:val="20"/>
              </w:rPr>
              <w:t>学院路（北安道-创新北道）1标段</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195</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195</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用于工程建设</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项目按期完工并验收</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cs="宋体"/>
                <w:b w:val="0"/>
                <w:bCs/>
                <w:color w:val="000000"/>
                <w:sz w:val="20"/>
                <w:szCs w:val="20"/>
                <w:lang w:eastAsia="zh-CN"/>
              </w:rPr>
              <w:t>改善群众出行条件</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75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≤195万元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新建道路长度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新建道路长度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=374.658米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验收的工程量合格</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便利群众出行</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是否便利群众出行</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6"/>
                <w:rFonts w:hint="eastAsia" w:ascii="宋体" w:hAnsi="宋体" w:eastAsia="宋体" w:cs="宋体"/>
                <w:sz w:val="20"/>
                <w:szCs w:val="20"/>
                <w:lang w:val="en-US" w:eastAsia="zh-CN" w:bidi="ar"/>
              </w:rPr>
              <w:t>≥</w:t>
            </w:r>
            <w:r>
              <w:rPr>
                <w:rStyle w:val="7"/>
                <w:rFonts w:hint="eastAsia" w:ascii="宋体" w:hAnsi="宋体" w:eastAsia="宋体" w:cs="宋体"/>
                <w:sz w:val="20"/>
                <w:szCs w:val="20"/>
                <w:lang w:val="en-US" w:eastAsia="zh-CN" w:bidi="ar"/>
              </w:rPr>
              <w:t>85%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
    <w:p/>
    <w:p/>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火炬路（规划道路3—北安道）三水一路及路灯工程项目绩效目标表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方正小标宋简体" w:hAnsi="方正小标宋简体" w:eastAsia="方正小标宋简体" w:cs="方正小标宋简体"/>
                <w:sz w:val="20"/>
                <w:szCs w:val="20"/>
              </w:rPr>
              <w:t>火炬路（规划道路3—北安道）三水一路及路灯工程</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116.6</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116.6</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用于工程建设</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项目按期完工并验收</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改善</w:t>
            </w:r>
            <w:r>
              <w:rPr>
                <w:rFonts w:hint="eastAsia" w:ascii="宋体" w:hAnsi="宋体" w:cs="宋体"/>
                <w:b w:val="0"/>
                <w:bCs/>
                <w:color w:val="000000"/>
                <w:sz w:val="20"/>
                <w:szCs w:val="20"/>
                <w:lang w:eastAsia="zh-CN"/>
              </w:rPr>
              <w:t>群众出行条件</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75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≤116.6万元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新建道路长度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新建道路长度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=900米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验收的工程量合格</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竣工验收报告</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便利群众出行</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是否便利群众出行</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6"/>
                <w:rFonts w:hint="eastAsia" w:ascii="宋体" w:hAnsi="宋体" w:eastAsia="宋体" w:cs="宋体"/>
                <w:sz w:val="20"/>
                <w:szCs w:val="20"/>
                <w:lang w:val="en-US" w:eastAsia="zh-CN" w:bidi="ar"/>
              </w:rPr>
              <w:t>≥</w:t>
            </w:r>
            <w:r>
              <w:rPr>
                <w:rStyle w:val="7"/>
                <w:rFonts w:hint="eastAsia" w:ascii="宋体" w:hAnsi="宋体" w:eastAsia="宋体" w:cs="宋体"/>
                <w:sz w:val="20"/>
                <w:szCs w:val="20"/>
                <w:lang w:val="en-US" w:eastAsia="zh-CN" w:bidi="ar"/>
              </w:rPr>
              <w:t>85%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
    <w:p/>
    <w:p/>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学院路（北安道-大庆道）箱变安装及工农路、荣华道交口箱交接线工程项目绩效目标表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方正小标宋简体" w:hAnsi="方正小标宋简体" w:eastAsia="方正小标宋简体" w:cs="方正小标宋简体"/>
                <w:sz w:val="20"/>
                <w:szCs w:val="20"/>
              </w:rPr>
              <w:t>学院路（北安道-大庆道）箱变安装及工农路、荣华道交口箱交接线工程</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89.9</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89.9</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用于工程建设</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项目按期完工并验收</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促进经济增长，改善环境,为进区项目提供更好的配套服务。</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75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≤89.9万元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完成箱变安装数量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完成箱变安装数量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=2个</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验收的工程量合格</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竣工验收报告</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便利群众出行</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是否便利群众出行</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6"/>
                <w:rFonts w:hint="eastAsia" w:ascii="宋体" w:hAnsi="宋体" w:eastAsia="宋体" w:cs="宋体"/>
                <w:sz w:val="20"/>
                <w:szCs w:val="20"/>
                <w:lang w:val="en-US" w:eastAsia="zh-CN" w:bidi="ar"/>
              </w:rPr>
              <w:t>≥</w:t>
            </w:r>
            <w:r>
              <w:rPr>
                <w:rStyle w:val="7"/>
                <w:rFonts w:hint="eastAsia" w:ascii="宋体" w:hAnsi="宋体" w:eastAsia="宋体" w:cs="宋体"/>
                <w:sz w:val="20"/>
                <w:szCs w:val="20"/>
                <w:lang w:val="en-US" w:eastAsia="zh-CN" w:bidi="ar"/>
              </w:rPr>
              <w:t>85%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1号路（大理路-学院路）新建工程项目绩效目标表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方正小标宋简体" w:hAnsi="方正小标宋简体" w:eastAsia="方正小标宋简体" w:cs="方正小标宋简体"/>
                <w:sz w:val="20"/>
                <w:szCs w:val="20"/>
              </w:rPr>
              <w:t>1号路（大理路-学院路）新建工程</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62.5</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62.5</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用于工程建设</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项目按期完工并验收</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改善</w:t>
            </w:r>
            <w:r>
              <w:rPr>
                <w:rFonts w:hint="eastAsia" w:ascii="宋体" w:hAnsi="宋体" w:cs="宋体"/>
                <w:b w:val="0"/>
                <w:bCs/>
                <w:color w:val="000000"/>
                <w:sz w:val="20"/>
                <w:szCs w:val="20"/>
                <w:lang w:eastAsia="zh-CN"/>
              </w:rPr>
              <w:t>群众出行条件</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75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控制成本</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≤62.5万元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新建道路长度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新建道路长度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=591米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验收的工程量合格</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竣工验收报告</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便利群众出行</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是否便利群众出行</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6"/>
                <w:rFonts w:hint="eastAsia" w:ascii="宋体" w:hAnsi="宋体" w:eastAsia="宋体" w:cs="宋体"/>
                <w:sz w:val="20"/>
                <w:szCs w:val="20"/>
                <w:lang w:val="en-US" w:eastAsia="zh-CN" w:bidi="ar"/>
              </w:rPr>
              <w:t>≥</w:t>
            </w:r>
            <w:r>
              <w:rPr>
                <w:rStyle w:val="7"/>
                <w:rFonts w:hint="eastAsia" w:ascii="宋体" w:hAnsi="宋体" w:eastAsia="宋体" w:cs="宋体"/>
                <w:sz w:val="20"/>
                <w:szCs w:val="20"/>
                <w:lang w:val="en-US" w:eastAsia="zh-CN" w:bidi="ar"/>
              </w:rPr>
              <w:t>85%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
    <w:p/>
    <w:p/>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机场路（君德城上城-纬一路与经十八路交口）污水、给水工程项目绩效目标表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方正小标宋简体" w:hAnsi="方正小标宋简体" w:eastAsia="方正小标宋简体" w:cs="方正小标宋简体"/>
                <w:sz w:val="20"/>
                <w:szCs w:val="20"/>
              </w:rPr>
              <w:t>机场路（君德城上城-纬一路与经十八路交口）污水、给水工程</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500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500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用于工程建设</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项目按期完工并验收</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促进经济增长，改善环境,为进区项目提供更好的配套服务。</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75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累计完成管线敷设长度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累计完成管线敷设长度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=4069米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验收的工程量合格</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竣工验收报告</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改善周边环境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是否改善周边环境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6"/>
                <w:rFonts w:hint="eastAsia" w:ascii="宋体" w:hAnsi="宋体" w:eastAsia="宋体" w:cs="宋体"/>
                <w:sz w:val="20"/>
                <w:szCs w:val="20"/>
                <w:lang w:val="en-US" w:eastAsia="zh-CN" w:bidi="ar"/>
              </w:rPr>
              <w:t>≥</w:t>
            </w:r>
            <w:r>
              <w:rPr>
                <w:rStyle w:val="7"/>
                <w:rFonts w:hint="eastAsia" w:ascii="宋体" w:hAnsi="宋体" w:eastAsia="宋体" w:cs="宋体"/>
                <w:sz w:val="20"/>
                <w:szCs w:val="20"/>
                <w:lang w:val="en-US" w:eastAsia="zh-CN" w:bidi="ar"/>
              </w:rPr>
              <w:t>85%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
    <w:p/>
    <w:p/>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火炬路（庆北道-大庆道）电力排管工程费及前期费项目绩效目标表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方正小标宋简体" w:hAnsi="方正小标宋简体" w:eastAsia="方正小标宋简体" w:cs="方正小标宋简体"/>
                <w:sz w:val="20"/>
                <w:szCs w:val="20"/>
              </w:rPr>
              <w:t>火炬路（庆北道-大庆道）电力排管工程费及前期费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731</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731</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用于工程建设和前期费</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项目按期完工并验收</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促进经济增长，改善环境,为进区项目提供更好的配套服务。</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75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≤731万元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电力排管敷设数量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电力排管敷设数量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=12根</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验收的工程量合格</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竣工验收报告</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保障用电条件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w:t>
            </w:r>
            <w:r>
              <w:rPr>
                <w:rFonts w:hint="eastAsia" w:ascii="宋体" w:hAnsi="宋体" w:cs="宋体"/>
                <w:i w:val="0"/>
                <w:iCs w:val="0"/>
                <w:color w:val="000000"/>
                <w:kern w:val="0"/>
                <w:sz w:val="20"/>
                <w:szCs w:val="20"/>
                <w:u w:val="none"/>
                <w:lang w:val="en-US" w:eastAsia="zh-CN" w:bidi="ar"/>
              </w:rPr>
              <w:t>保障用电条件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6"/>
                <w:rFonts w:hint="eastAsia" w:ascii="宋体" w:hAnsi="宋体" w:eastAsia="宋体" w:cs="宋体"/>
                <w:sz w:val="20"/>
                <w:szCs w:val="20"/>
                <w:lang w:val="en-US" w:eastAsia="zh-CN" w:bidi="ar"/>
              </w:rPr>
              <w:t>≥</w:t>
            </w:r>
            <w:r>
              <w:rPr>
                <w:rStyle w:val="7"/>
                <w:rFonts w:hint="eastAsia" w:ascii="宋体" w:hAnsi="宋体" w:eastAsia="宋体" w:cs="宋体"/>
                <w:sz w:val="20"/>
                <w:szCs w:val="20"/>
                <w:lang w:val="en-US" w:eastAsia="zh-CN" w:bidi="ar"/>
              </w:rPr>
              <w:t>85%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
    <w:p/>
    <w:p/>
    <w:p/>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庆北道（建设路-火炬路）电力排管工程费及前期费项目绩效目标表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方正小标宋简体" w:hAnsi="方正小标宋简体" w:eastAsia="方正小标宋简体" w:cs="方正小标宋简体"/>
                <w:sz w:val="20"/>
                <w:szCs w:val="20"/>
              </w:rPr>
              <w:t>庆北道（建设路-火炬路）电力排管工程费及前期费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609</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609</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用于工程建设和前期费</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40%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项目按期完工并验收</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促进经济增长，改善环境,为进区项目提供更好的配套服务。</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75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609</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电力排管敷设长度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电力排管敷设长度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12根</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验收的工程量合格</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竣工验收报告</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保障用电条件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w:t>
            </w:r>
            <w:r>
              <w:rPr>
                <w:rFonts w:hint="eastAsia" w:ascii="宋体" w:hAnsi="宋体" w:cs="宋体"/>
                <w:i w:val="0"/>
                <w:iCs w:val="0"/>
                <w:color w:val="000000"/>
                <w:kern w:val="0"/>
                <w:sz w:val="20"/>
                <w:szCs w:val="20"/>
                <w:u w:val="none"/>
                <w:lang w:val="en-US" w:eastAsia="zh-CN" w:bidi="ar"/>
              </w:rPr>
              <w:t>保障用电条件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Arial" w:hAnsi="Arial" w:eastAsia="宋体" w:cs="Arial"/>
                <w:i w:val="0"/>
                <w:iCs w:val="0"/>
                <w:color w:val="000000"/>
                <w:kern w:val="2"/>
                <w:sz w:val="18"/>
                <w:szCs w:val="18"/>
                <w:u w:val="none"/>
                <w:lang w:val="en-US" w:eastAsia="zh-CN" w:bidi="ar-SA"/>
              </w:rPr>
            </w:pPr>
            <w:r>
              <w:rPr>
                <w:rStyle w:val="6"/>
                <w:rFonts w:eastAsia="宋体"/>
                <w:lang w:val="en-US" w:eastAsia="zh-CN" w:bidi="ar"/>
              </w:rPr>
              <w:t>≥</w:t>
            </w:r>
            <w:r>
              <w:rPr>
                <w:rStyle w:val="7"/>
                <w:lang w:val="en-US" w:eastAsia="zh-CN" w:bidi="ar"/>
              </w:rPr>
              <w:t>85%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工作经验</w:t>
            </w:r>
          </w:p>
        </w:tc>
      </w:tr>
    </w:tbl>
    <w:p/>
    <w:p/>
    <w:p/>
    <w:p/>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大庆道（建设路与大庆道交口桥下-火炬路）电力排管工程费及前期费项目绩效目标表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方正小标宋简体" w:hAnsi="方正小标宋简体" w:eastAsia="方正小标宋简体" w:cs="方正小标宋简体"/>
                <w:sz w:val="20"/>
                <w:szCs w:val="20"/>
              </w:rPr>
              <w:t>大庆道（建设路与大庆道交口桥下-火炬路）电力排管工程费及前期费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预算数    </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400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400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用于工程建设和前期费</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bookmarkStart w:id="0" w:name="_GoBack"/>
            <w:bookmarkEnd w:id="0"/>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40%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项目按期完工并验收</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促进经济增长，改善环境,为进区项目提供更好的配套服务。</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75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400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电力排管敷设</w:t>
            </w:r>
            <w:r>
              <w:rPr>
                <w:rFonts w:hint="eastAsia" w:ascii="宋体" w:hAnsi="宋体" w:eastAsia="宋体" w:cs="宋体"/>
                <w:i w:val="0"/>
                <w:iCs w:val="0"/>
                <w:color w:val="000000"/>
                <w:kern w:val="0"/>
                <w:sz w:val="20"/>
                <w:szCs w:val="20"/>
                <w:u w:val="none"/>
                <w:lang w:val="en-US" w:eastAsia="zh-CN" w:bidi="ar"/>
              </w:rPr>
              <w:t>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电力排管敷设</w:t>
            </w:r>
            <w:r>
              <w:rPr>
                <w:rFonts w:hint="eastAsia" w:ascii="宋体" w:hAnsi="宋体" w:eastAsia="宋体" w:cs="宋体"/>
                <w:i w:val="0"/>
                <w:iCs w:val="0"/>
                <w:color w:val="000000"/>
                <w:kern w:val="0"/>
                <w:sz w:val="20"/>
                <w:szCs w:val="20"/>
                <w:u w:val="none"/>
                <w:lang w:val="en-US" w:eastAsia="zh-CN" w:bidi="ar"/>
              </w:rPr>
              <w:t>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12根</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验收的工程量合格</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竣工验收报告</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保障用电条件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w:t>
            </w:r>
            <w:r>
              <w:rPr>
                <w:rFonts w:hint="eastAsia" w:ascii="宋体" w:hAnsi="宋体" w:cs="宋体"/>
                <w:i w:val="0"/>
                <w:iCs w:val="0"/>
                <w:color w:val="000000"/>
                <w:kern w:val="0"/>
                <w:sz w:val="20"/>
                <w:szCs w:val="20"/>
                <w:u w:val="none"/>
                <w:lang w:val="en-US" w:eastAsia="zh-CN" w:bidi="ar"/>
              </w:rPr>
              <w:t>保障用电条件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Arial" w:hAnsi="Arial" w:eastAsia="宋体" w:cs="Arial"/>
                <w:i w:val="0"/>
                <w:iCs w:val="0"/>
                <w:color w:val="000000"/>
                <w:kern w:val="2"/>
                <w:sz w:val="18"/>
                <w:szCs w:val="18"/>
                <w:u w:val="none"/>
                <w:lang w:val="en-US" w:eastAsia="zh-CN" w:bidi="ar-SA"/>
              </w:rPr>
            </w:pPr>
            <w:r>
              <w:rPr>
                <w:rStyle w:val="6"/>
                <w:rFonts w:eastAsia="宋体"/>
                <w:lang w:val="en-US" w:eastAsia="zh-CN" w:bidi="ar"/>
              </w:rPr>
              <w:t>≥</w:t>
            </w:r>
            <w:r>
              <w:rPr>
                <w:rStyle w:val="7"/>
                <w:lang w:val="en-US" w:eastAsia="zh-CN" w:bidi="ar"/>
              </w:rPr>
              <w:t>85%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工作经验</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49CA9"/>
    <w:multiLevelType w:val="singleLevel"/>
    <w:tmpl w:val="F7549CA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67FA"/>
    <w:rsid w:val="002D17BB"/>
    <w:rsid w:val="008E13AB"/>
    <w:rsid w:val="00CC2DA3"/>
    <w:rsid w:val="011A0E83"/>
    <w:rsid w:val="01914F0D"/>
    <w:rsid w:val="02234546"/>
    <w:rsid w:val="033779A8"/>
    <w:rsid w:val="0377077A"/>
    <w:rsid w:val="04314EB8"/>
    <w:rsid w:val="04A52DF0"/>
    <w:rsid w:val="06166024"/>
    <w:rsid w:val="065C3F2E"/>
    <w:rsid w:val="06DF5BA6"/>
    <w:rsid w:val="07084770"/>
    <w:rsid w:val="07CA17CD"/>
    <w:rsid w:val="0830270E"/>
    <w:rsid w:val="08622165"/>
    <w:rsid w:val="08B00A55"/>
    <w:rsid w:val="08D71D98"/>
    <w:rsid w:val="09B90F89"/>
    <w:rsid w:val="0A3D0CB2"/>
    <w:rsid w:val="0A957AF6"/>
    <w:rsid w:val="0ABF78C6"/>
    <w:rsid w:val="0AC503AE"/>
    <w:rsid w:val="0B1B7732"/>
    <w:rsid w:val="0B2B7A55"/>
    <w:rsid w:val="0B953BD6"/>
    <w:rsid w:val="0BC80B61"/>
    <w:rsid w:val="0C9608CA"/>
    <w:rsid w:val="0CBE41CD"/>
    <w:rsid w:val="0CEF2B14"/>
    <w:rsid w:val="0D113715"/>
    <w:rsid w:val="0DFF45D1"/>
    <w:rsid w:val="0F217491"/>
    <w:rsid w:val="10173BEF"/>
    <w:rsid w:val="11775669"/>
    <w:rsid w:val="11A94A56"/>
    <w:rsid w:val="121D59A4"/>
    <w:rsid w:val="12212530"/>
    <w:rsid w:val="12AE5B0D"/>
    <w:rsid w:val="12D02BDC"/>
    <w:rsid w:val="13A402C8"/>
    <w:rsid w:val="13DD1692"/>
    <w:rsid w:val="1468745B"/>
    <w:rsid w:val="15977D67"/>
    <w:rsid w:val="15DA18BC"/>
    <w:rsid w:val="163C7778"/>
    <w:rsid w:val="16462D06"/>
    <w:rsid w:val="175F2F92"/>
    <w:rsid w:val="181860D0"/>
    <w:rsid w:val="188078CE"/>
    <w:rsid w:val="19A4781E"/>
    <w:rsid w:val="1A566716"/>
    <w:rsid w:val="1A7F0B70"/>
    <w:rsid w:val="1B0161BB"/>
    <w:rsid w:val="1C3A216E"/>
    <w:rsid w:val="1C7C2232"/>
    <w:rsid w:val="1C8850B0"/>
    <w:rsid w:val="1D1964E9"/>
    <w:rsid w:val="1D6D3E5A"/>
    <w:rsid w:val="1DD47048"/>
    <w:rsid w:val="1DE143B8"/>
    <w:rsid w:val="1DF84B80"/>
    <w:rsid w:val="1E85178D"/>
    <w:rsid w:val="1F0E3C23"/>
    <w:rsid w:val="1F7577EF"/>
    <w:rsid w:val="1F850D27"/>
    <w:rsid w:val="21FE7DAB"/>
    <w:rsid w:val="223D6E6A"/>
    <w:rsid w:val="22563170"/>
    <w:rsid w:val="22E537DB"/>
    <w:rsid w:val="22E91400"/>
    <w:rsid w:val="23484492"/>
    <w:rsid w:val="2370386F"/>
    <w:rsid w:val="24244101"/>
    <w:rsid w:val="250B7C4A"/>
    <w:rsid w:val="255559CD"/>
    <w:rsid w:val="25BD7CE4"/>
    <w:rsid w:val="26A5393C"/>
    <w:rsid w:val="26D3603C"/>
    <w:rsid w:val="27751285"/>
    <w:rsid w:val="27F46FDF"/>
    <w:rsid w:val="285E34DF"/>
    <w:rsid w:val="294C45AE"/>
    <w:rsid w:val="2A212D03"/>
    <w:rsid w:val="2ABE26E8"/>
    <w:rsid w:val="2AC87994"/>
    <w:rsid w:val="2AEE38B0"/>
    <w:rsid w:val="2B4C7B06"/>
    <w:rsid w:val="2C7A24E1"/>
    <w:rsid w:val="2C7C1D9E"/>
    <w:rsid w:val="2C832A2C"/>
    <w:rsid w:val="2CDF5537"/>
    <w:rsid w:val="2D3C4051"/>
    <w:rsid w:val="2D483A34"/>
    <w:rsid w:val="2D6C2A2E"/>
    <w:rsid w:val="2D883D32"/>
    <w:rsid w:val="2DA276E6"/>
    <w:rsid w:val="2DD52A5B"/>
    <w:rsid w:val="2F26774F"/>
    <w:rsid w:val="2FCD33F8"/>
    <w:rsid w:val="30E1330B"/>
    <w:rsid w:val="317E4EF5"/>
    <w:rsid w:val="31CB4B1B"/>
    <w:rsid w:val="32EA72A6"/>
    <w:rsid w:val="3332345C"/>
    <w:rsid w:val="334E7787"/>
    <w:rsid w:val="338A74C8"/>
    <w:rsid w:val="343F4E04"/>
    <w:rsid w:val="351E21B4"/>
    <w:rsid w:val="35223514"/>
    <w:rsid w:val="352A2BBD"/>
    <w:rsid w:val="353F5AC2"/>
    <w:rsid w:val="359B6C1B"/>
    <w:rsid w:val="35EA064C"/>
    <w:rsid w:val="36855B6D"/>
    <w:rsid w:val="37056B74"/>
    <w:rsid w:val="370729D5"/>
    <w:rsid w:val="378C3571"/>
    <w:rsid w:val="37963DB5"/>
    <w:rsid w:val="37FE1BE4"/>
    <w:rsid w:val="3A5759F3"/>
    <w:rsid w:val="3B3625A8"/>
    <w:rsid w:val="3B470AF0"/>
    <w:rsid w:val="3B7E3615"/>
    <w:rsid w:val="3C7C38B2"/>
    <w:rsid w:val="3CC700A8"/>
    <w:rsid w:val="3DCB0DB6"/>
    <w:rsid w:val="3ED32137"/>
    <w:rsid w:val="3F1F71FC"/>
    <w:rsid w:val="407776D8"/>
    <w:rsid w:val="41494DA9"/>
    <w:rsid w:val="41720FA2"/>
    <w:rsid w:val="41F05901"/>
    <w:rsid w:val="42C11BF6"/>
    <w:rsid w:val="43852A50"/>
    <w:rsid w:val="45346B3B"/>
    <w:rsid w:val="45430DBE"/>
    <w:rsid w:val="45EF307C"/>
    <w:rsid w:val="462E525B"/>
    <w:rsid w:val="46AC449B"/>
    <w:rsid w:val="46FC32D7"/>
    <w:rsid w:val="475A24B6"/>
    <w:rsid w:val="47886BBF"/>
    <w:rsid w:val="48096668"/>
    <w:rsid w:val="494302B6"/>
    <w:rsid w:val="49AA503F"/>
    <w:rsid w:val="4AB70601"/>
    <w:rsid w:val="4ADF721C"/>
    <w:rsid w:val="4B4F7FFE"/>
    <w:rsid w:val="4C077E35"/>
    <w:rsid w:val="4C2F7536"/>
    <w:rsid w:val="4C3A2790"/>
    <w:rsid w:val="4CF77DC9"/>
    <w:rsid w:val="4D282D9E"/>
    <w:rsid w:val="4E2E07EE"/>
    <w:rsid w:val="4E4F5AB9"/>
    <w:rsid w:val="4E6C56DB"/>
    <w:rsid w:val="4E7B5BA9"/>
    <w:rsid w:val="4EDC035C"/>
    <w:rsid w:val="4F3A0BA5"/>
    <w:rsid w:val="50932FFE"/>
    <w:rsid w:val="50A62A5D"/>
    <w:rsid w:val="51702535"/>
    <w:rsid w:val="51967091"/>
    <w:rsid w:val="522F1679"/>
    <w:rsid w:val="524B5796"/>
    <w:rsid w:val="528F5A8D"/>
    <w:rsid w:val="531B6A64"/>
    <w:rsid w:val="541014C2"/>
    <w:rsid w:val="544F6918"/>
    <w:rsid w:val="545F6CF4"/>
    <w:rsid w:val="54800562"/>
    <w:rsid w:val="55654DCA"/>
    <w:rsid w:val="55AA6582"/>
    <w:rsid w:val="55F24848"/>
    <w:rsid w:val="56334F02"/>
    <w:rsid w:val="5717783D"/>
    <w:rsid w:val="579C3123"/>
    <w:rsid w:val="57F12625"/>
    <w:rsid w:val="58855731"/>
    <w:rsid w:val="589A0767"/>
    <w:rsid w:val="58AB46D8"/>
    <w:rsid w:val="58F13433"/>
    <w:rsid w:val="595219A0"/>
    <w:rsid w:val="59732309"/>
    <w:rsid w:val="5A6C1DF0"/>
    <w:rsid w:val="5ADC6CD9"/>
    <w:rsid w:val="5C00403D"/>
    <w:rsid w:val="5CD61FA5"/>
    <w:rsid w:val="5D010B38"/>
    <w:rsid w:val="5E312A21"/>
    <w:rsid w:val="5E950A33"/>
    <w:rsid w:val="5F7036DE"/>
    <w:rsid w:val="5F7E2657"/>
    <w:rsid w:val="5FBB72D0"/>
    <w:rsid w:val="6029358A"/>
    <w:rsid w:val="60564C30"/>
    <w:rsid w:val="60D7272C"/>
    <w:rsid w:val="61115123"/>
    <w:rsid w:val="628F2DB3"/>
    <w:rsid w:val="631416E0"/>
    <w:rsid w:val="640B2A8D"/>
    <w:rsid w:val="656F7D1E"/>
    <w:rsid w:val="663E42E8"/>
    <w:rsid w:val="66445F10"/>
    <w:rsid w:val="66F54B1A"/>
    <w:rsid w:val="68E97AEA"/>
    <w:rsid w:val="68FC48F5"/>
    <w:rsid w:val="691E0044"/>
    <w:rsid w:val="6931467E"/>
    <w:rsid w:val="6935114F"/>
    <w:rsid w:val="69605CE1"/>
    <w:rsid w:val="699100A9"/>
    <w:rsid w:val="69EC215F"/>
    <w:rsid w:val="6A126D22"/>
    <w:rsid w:val="6A1624A4"/>
    <w:rsid w:val="6A29436B"/>
    <w:rsid w:val="6A50735A"/>
    <w:rsid w:val="6A562BF1"/>
    <w:rsid w:val="6B103BB3"/>
    <w:rsid w:val="6B320A23"/>
    <w:rsid w:val="6C044E5F"/>
    <w:rsid w:val="6C6827A5"/>
    <w:rsid w:val="6C7E0312"/>
    <w:rsid w:val="6CB376D9"/>
    <w:rsid w:val="6D643829"/>
    <w:rsid w:val="6D832787"/>
    <w:rsid w:val="6DC54A4D"/>
    <w:rsid w:val="6DDA62A7"/>
    <w:rsid w:val="6DEB5049"/>
    <w:rsid w:val="6E470771"/>
    <w:rsid w:val="6F1F03DE"/>
    <w:rsid w:val="6F224B79"/>
    <w:rsid w:val="6F857198"/>
    <w:rsid w:val="714A1CE1"/>
    <w:rsid w:val="718A1DA1"/>
    <w:rsid w:val="719672BF"/>
    <w:rsid w:val="721D2932"/>
    <w:rsid w:val="7236149C"/>
    <w:rsid w:val="7254119E"/>
    <w:rsid w:val="73A514FC"/>
    <w:rsid w:val="73E70F60"/>
    <w:rsid w:val="7573526A"/>
    <w:rsid w:val="765E10AD"/>
    <w:rsid w:val="76D2299F"/>
    <w:rsid w:val="78914FC5"/>
    <w:rsid w:val="78A2050C"/>
    <w:rsid w:val="79263803"/>
    <w:rsid w:val="797A2D51"/>
    <w:rsid w:val="7A770ED7"/>
    <w:rsid w:val="7AC67AE8"/>
    <w:rsid w:val="7B5219C2"/>
    <w:rsid w:val="7B925C42"/>
    <w:rsid w:val="7BAF41E8"/>
    <w:rsid w:val="7C7A333A"/>
    <w:rsid w:val="7CE67825"/>
    <w:rsid w:val="7D0B50C5"/>
    <w:rsid w:val="7DC54D6D"/>
    <w:rsid w:val="7EDB0E1E"/>
    <w:rsid w:val="7F3F4B72"/>
    <w:rsid w:val="7F6E17FC"/>
    <w:rsid w:val="7F87113A"/>
    <w:rsid w:val="7FDB4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basedOn w:val="5"/>
    <w:qFormat/>
    <w:uiPriority w:val="0"/>
    <w:rPr>
      <w:rFonts w:hint="default" w:ascii="Arial" w:hAnsi="Arial" w:cs="Arial"/>
      <w:color w:val="000000"/>
      <w:sz w:val="18"/>
      <w:szCs w:val="18"/>
      <w:u w:val="none"/>
    </w:rPr>
  </w:style>
  <w:style w:type="character" w:customStyle="1" w:styleId="7">
    <w:name w:val="font21"/>
    <w:basedOn w:val="5"/>
    <w:qFormat/>
    <w:uiPriority w:val="0"/>
    <w:rPr>
      <w:rFonts w:hint="eastAsia" w:ascii="宋体" w:hAnsi="宋体" w:eastAsia="宋体" w:cs="宋体"/>
      <w:color w:val="000000"/>
      <w:sz w:val="18"/>
      <w:szCs w:val="18"/>
      <w:u w:val="none"/>
    </w:rPr>
  </w:style>
  <w:style w:type="character" w:customStyle="1" w:styleId="8">
    <w:name w:val="font11"/>
    <w:basedOn w:val="5"/>
    <w:qFormat/>
    <w:uiPriority w:val="0"/>
    <w:rPr>
      <w:rFonts w:hint="eastAsia" w:ascii="宋体" w:hAnsi="宋体" w:eastAsia="宋体" w:cs="宋体"/>
      <w:color w:val="000000"/>
      <w:sz w:val="21"/>
      <w:szCs w:val="21"/>
      <w:u w:val="none"/>
    </w:rPr>
  </w:style>
  <w:style w:type="character" w:customStyle="1" w:styleId="9">
    <w:name w:val="font01"/>
    <w:basedOn w:val="5"/>
    <w:qFormat/>
    <w:uiPriority w:val="0"/>
    <w:rPr>
      <w:rFonts w:hint="eastAsia" w:ascii="宋体" w:hAnsi="宋体" w:eastAsia="宋体" w:cs="宋体"/>
      <w:color w:val="000000"/>
      <w:sz w:val="21"/>
      <w:szCs w:val="21"/>
      <w:u w:val="none"/>
    </w:rPr>
  </w:style>
  <w:style w:type="character" w:customStyle="1" w:styleId="10">
    <w:name w:val="font41"/>
    <w:basedOn w:val="5"/>
    <w:qFormat/>
    <w:uiPriority w:val="0"/>
    <w:rPr>
      <w:rFonts w:hint="eastAsia" w:ascii="宋体" w:hAnsi="宋体" w:eastAsia="宋体" w:cs="宋体"/>
      <w:color w:val="000000"/>
      <w:sz w:val="22"/>
      <w:szCs w:val="22"/>
      <w:u w:val="none"/>
    </w:rPr>
  </w:style>
  <w:style w:type="character" w:customStyle="1" w:styleId="11">
    <w:name w:val="font5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Master</dc:creator>
  <cp:lastModifiedBy>Master</cp:lastModifiedBy>
  <cp:lastPrinted>2021-12-28T02:51:00Z</cp:lastPrinted>
  <dcterms:modified xsi:type="dcterms:W3CDTF">2022-01-01T07:26:10Z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